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97" w:rsidRDefault="00B43B97" w:rsidP="00B43B97">
      <w:pPr>
        <w:pStyle w:val="Nzev"/>
        <w:spacing w:after="40"/>
        <w:ind w:left="0"/>
        <w:rPr>
          <w:spacing w:val="100"/>
          <w:sz w:val="32"/>
          <w:szCs w:val="32"/>
        </w:rPr>
      </w:pPr>
      <w:bookmarkStart w:id="0" w:name="_GoBack"/>
      <w:bookmarkEnd w:id="0"/>
      <w:r>
        <w:rPr>
          <w:spacing w:val="100"/>
          <w:sz w:val="32"/>
          <w:szCs w:val="32"/>
        </w:rPr>
        <w:t>Krajská hygienická stanice</w:t>
      </w:r>
    </w:p>
    <w:p w:rsidR="00B43B97" w:rsidRDefault="00B43B97" w:rsidP="00B43B97">
      <w:pPr>
        <w:pStyle w:val="a"/>
        <w:spacing w:after="40"/>
        <w:ind w:left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olomouckého  KRAJE se sídlem v olomOuci</w:t>
      </w:r>
    </w:p>
    <w:p w:rsidR="00B43B97" w:rsidRDefault="00B43B97" w:rsidP="00B43B97">
      <w:pPr>
        <w:pStyle w:val="a"/>
        <w:spacing w:before="60" w:after="60"/>
        <w:ind w:left="0"/>
        <w:rPr>
          <w:b w:val="0"/>
          <w:caps w:val="0"/>
          <w:spacing w:val="0"/>
          <w:sz w:val="20"/>
        </w:rPr>
      </w:pPr>
      <w:r>
        <w:rPr>
          <w:b w:val="0"/>
          <w:caps w:val="0"/>
          <w:spacing w:val="0"/>
          <w:sz w:val="20"/>
        </w:rPr>
        <w:t xml:space="preserve">Wolkerova </w:t>
      </w:r>
      <w:r w:rsidR="00F14073">
        <w:rPr>
          <w:b w:val="0"/>
          <w:caps w:val="0"/>
          <w:spacing w:val="0"/>
          <w:sz w:val="20"/>
        </w:rPr>
        <w:t>74/</w:t>
      </w:r>
      <w:r>
        <w:rPr>
          <w:b w:val="0"/>
          <w:caps w:val="0"/>
          <w:spacing w:val="0"/>
          <w:sz w:val="20"/>
        </w:rPr>
        <w:t xml:space="preserve">6,  779 11  Olomouc,  </w:t>
      </w:r>
      <w:r w:rsidRPr="00B920CF">
        <w:rPr>
          <w:b w:val="0"/>
          <w:caps w:val="0"/>
          <w:spacing w:val="0"/>
          <w:sz w:val="20"/>
        </w:rPr>
        <w:t>tel</w:t>
      </w:r>
      <w:r>
        <w:rPr>
          <w:b w:val="0"/>
          <w:caps w:val="0"/>
          <w:spacing w:val="0"/>
          <w:sz w:val="20"/>
        </w:rPr>
        <w:t xml:space="preserve">. 585 719 111, </w:t>
      </w:r>
      <w:r w:rsidRPr="00B920CF">
        <w:rPr>
          <w:b w:val="0"/>
          <w:caps w:val="0"/>
          <w:spacing w:val="0"/>
          <w:sz w:val="20"/>
        </w:rPr>
        <w:t xml:space="preserve"> e-mail:</w:t>
      </w:r>
      <w:r>
        <w:rPr>
          <w:b w:val="0"/>
          <w:caps w:val="0"/>
          <w:spacing w:val="0"/>
          <w:sz w:val="20"/>
        </w:rPr>
        <w:t xml:space="preserve"> </w:t>
      </w:r>
      <w:r w:rsidR="00F14073">
        <w:rPr>
          <w:b w:val="0"/>
          <w:caps w:val="0"/>
          <w:spacing w:val="0"/>
          <w:sz w:val="20"/>
        </w:rPr>
        <w:t>e</w:t>
      </w:r>
      <w:r>
        <w:rPr>
          <w:b w:val="0"/>
          <w:caps w:val="0"/>
          <w:spacing w:val="0"/>
          <w:sz w:val="20"/>
        </w:rPr>
        <w:t xml:space="preserve">podatelna@khsolc.cz, </w:t>
      </w:r>
      <w:r w:rsidRPr="00B920CF">
        <w:rPr>
          <w:b w:val="0"/>
          <w:caps w:val="0"/>
          <w:spacing w:val="0"/>
          <w:sz w:val="20"/>
        </w:rPr>
        <w:t xml:space="preserve"> </w:t>
      </w:r>
      <w:r>
        <w:rPr>
          <w:b w:val="0"/>
          <w:caps w:val="0"/>
          <w:spacing w:val="0"/>
          <w:sz w:val="20"/>
        </w:rPr>
        <w:t>ID: 7zyai4b</w:t>
      </w:r>
    </w:p>
    <w:p w:rsidR="00B43B97" w:rsidRPr="00DC3F93" w:rsidRDefault="00B43B97" w:rsidP="00B43B97">
      <w:pPr>
        <w:pStyle w:val="Zkladntext"/>
        <w:pBdr>
          <w:bottom w:val="single" w:sz="4" w:space="1" w:color="auto"/>
        </w:pBdr>
        <w:rPr>
          <w:color w:val="FF0000"/>
        </w:rPr>
      </w:pPr>
    </w:p>
    <w:p w:rsidR="00B43B97" w:rsidRDefault="00B43B97" w:rsidP="00237EFE">
      <w:pPr>
        <w:jc w:val="center"/>
        <w:rPr>
          <w:color w:val="FF6600"/>
        </w:rPr>
      </w:pPr>
    </w:p>
    <w:p w:rsidR="00237EFE" w:rsidRPr="00237EFE" w:rsidRDefault="00237EFE" w:rsidP="00237EFE">
      <w:pPr>
        <w:jc w:val="center"/>
        <w:rPr>
          <w:b/>
          <w:sz w:val="36"/>
          <w:szCs w:val="36"/>
        </w:rPr>
      </w:pPr>
      <w:r w:rsidRPr="00237EFE">
        <w:rPr>
          <w:b/>
          <w:sz w:val="36"/>
          <w:szCs w:val="36"/>
        </w:rPr>
        <w:t>DOPORUČENÍ</w:t>
      </w:r>
    </w:p>
    <w:p w:rsidR="00ED456C" w:rsidRPr="008B4AA7" w:rsidRDefault="00237EFE" w:rsidP="00ED456C">
      <w:pPr>
        <w:jc w:val="center"/>
        <w:rPr>
          <w:sz w:val="28"/>
          <w:szCs w:val="28"/>
        </w:rPr>
      </w:pPr>
      <w:r w:rsidRPr="00CF4712">
        <w:rPr>
          <w:b/>
          <w:sz w:val="28"/>
          <w:szCs w:val="28"/>
        </w:rPr>
        <w:t>pro</w:t>
      </w:r>
      <w:r w:rsidRPr="008B4AA7">
        <w:rPr>
          <w:sz w:val="28"/>
          <w:szCs w:val="28"/>
        </w:rPr>
        <w:t xml:space="preserve"> </w:t>
      </w:r>
      <w:r w:rsidRPr="008B4AA7">
        <w:rPr>
          <w:b/>
          <w:sz w:val="28"/>
          <w:szCs w:val="28"/>
        </w:rPr>
        <w:t>mateřské školy</w:t>
      </w:r>
    </w:p>
    <w:p w:rsidR="00ED456C" w:rsidRDefault="00ED456C" w:rsidP="00ED456C"/>
    <w:p w:rsidR="00994CFA" w:rsidRDefault="00994CFA" w:rsidP="00ED456C"/>
    <w:p w:rsidR="00237EFE" w:rsidRDefault="007B20A5" w:rsidP="00312368">
      <w:pPr>
        <w:jc w:val="both"/>
        <w:rPr>
          <w:b/>
          <w:u w:val="single"/>
        </w:rPr>
      </w:pPr>
      <w:r>
        <w:t>k</w:t>
      </w:r>
      <w:r w:rsidR="00237EFE">
        <w:t> prevenci šíření onemocnění COVID-19 způsobeného novým koronavirem SARS</w:t>
      </w:r>
      <w:r>
        <w:t>-CoV-2 (dále jen „onemocnění“):</w:t>
      </w:r>
    </w:p>
    <w:p w:rsidR="00237EFE" w:rsidRDefault="00237EFE" w:rsidP="00312368">
      <w:pPr>
        <w:jc w:val="both"/>
      </w:pPr>
    </w:p>
    <w:p w:rsidR="00CE13BA" w:rsidRPr="00CE13BA" w:rsidRDefault="00237EFE" w:rsidP="00CE13BA">
      <w:pPr>
        <w:pStyle w:val="Odstavecseseznamem"/>
        <w:numPr>
          <w:ilvl w:val="0"/>
          <w:numId w:val="18"/>
        </w:numPr>
        <w:jc w:val="both"/>
        <w:rPr>
          <w:rStyle w:val="Hypertextovodkaz"/>
          <w:color w:val="auto"/>
          <w:u w:val="none"/>
        </w:rPr>
      </w:pPr>
      <w:r>
        <w:t xml:space="preserve">Proškolení pracovníků v základních informacích, doporučeních a postupech k prevenci šíření onemocnění, </w:t>
      </w:r>
      <w:r w:rsidR="00CF4712">
        <w:t>na</w:t>
      </w:r>
      <w:r>
        <w:t>př.</w:t>
      </w:r>
      <w:r w:rsidR="00064C4C">
        <w:t xml:space="preserve"> </w:t>
      </w:r>
      <w:r>
        <w:t xml:space="preserve">uveřejněných na webu SZÚ </w:t>
      </w:r>
      <w:hyperlink r:id="rId7" w:history="1">
        <w:r w:rsidRPr="0065134A">
          <w:rPr>
            <w:rStyle w:val="Hypertextovodkaz"/>
          </w:rPr>
          <w:t>http://www.szu.cz/tema/prevence/2019ncov</w:t>
        </w:r>
      </w:hyperlink>
      <w:r>
        <w:t xml:space="preserve">, včetně doporučení k použití ochranných prostředků dýchacích cest </w:t>
      </w:r>
      <w:hyperlink r:id="rId8" w:history="1">
        <w:r w:rsidRPr="0065134A">
          <w:rPr>
            <w:rStyle w:val="Hypertextovodkaz"/>
          </w:rPr>
          <w:t>http://www.szu.cz/tema/prevence/jak-nasadit-pouzivat-sundat-a-zlikvidovat-ustni-rousku</w:t>
        </w:r>
      </w:hyperlink>
    </w:p>
    <w:p w:rsidR="00CE13BA" w:rsidRPr="00CE13BA" w:rsidRDefault="00CE13BA" w:rsidP="00CE13BA">
      <w:pPr>
        <w:pStyle w:val="Odstavecseseznamem"/>
        <w:ind w:left="360"/>
        <w:jc w:val="both"/>
        <w:rPr>
          <w:rStyle w:val="Hypertextovodkaz"/>
          <w:color w:val="auto"/>
          <w:u w:val="none"/>
        </w:rPr>
      </w:pPr>
    </w:p>
    <w:p w:rsidR="00D42291" w:rsidRPr="00CE13BA" w:rsidRDefault="00237EFE" w:rsidP="00CE13BA">
      <w:pPr>
        <w:pStyle w:val="Odstavecseseznamem"/>
        <w:numPr>
          <w:ilvl w:val="0"/>
          <w:numId w:val="18"/>
        </w:numPr>
        <w:jc w:val="both"/>
      </w:pPr>
      <w:r w:rsidRPr="00CE13BA">
        <w:t>Používání</w:t>
      </w:r>
      <w:r>
        <w:t xml:space="preserve"> předepsaných osobních ochranných prostředků</w:t>
      </w:r>
      <w:r w:rsidR="00A810AE">
        <w:t xml:space="preserve"> (dále jen „OOP“)</w:t>
      </w:r>
      <w:r>
        <w:t xml:space="preserve"> podle vykonávané práce a </w:t>
      </w:r>
      <w:r w:rsidR="00CF4712">
        <w:t xml:space="preserve">OOP </w:t>
      </w:r>
      <w:r>
        <w:t xml:space="preserve">dýchacích cest, všemi pracovníky </w:t>
      </w:r>
      <w:r w:rsidR="008B4AA7">
        <w:t>mateřské školy</w:t>
      </w:r>
      <w:r w:rsidR="000D32C2">
        <w:t>.</w:t>
      </w:r>
      <w:r w:rsidR="00167634">
        <w:t xml:space="preserve"> </w:t>
      </w:r>
      <w:r w:rsidR="00D42291" w:rsidRPr="00A810AE">
        <w:t xml:space="preserve">Pro osoby vykonávající </w:t>
      </w:r>
      <w:r w:rsidR="00D42291" w:rsidRPr="000032F0">
        <w:rPr>
          <w:u w:val="single"/>
        </w:rPr>
        <w:t>přímou pedagogickou činnost</w:t>
      </w:r>
      <w:r w:rsidR="00D42291" w:rsidRPr="00A810AE">
        <w:t xml:space="preserve"> a </w:t>
      </w:r>
      <w:r w:rsidR="00A810AE">
        <w:t xml:space="preserve">které </w:t>
      </w:r>
      <w:r w:rsidR="00D42291" w:rsidRPr="00A810AE">
        <w:t xml:space="preserve">jsou </w:t>
      </w:r>
      <w:r w:rsidR="00D42291" w:rsidRPr="000032F0">
        <w:rPr>
          <w:u w:val="single"/>
        </w:rPr>
        <w:t>v celodenním kontaktu s dětmi</w:t>
      </w:r>
      <w:r w:rsidR="00D42291" w:rsidRPr="00A810AE">
        <w:t xml:space="preserve">, doporučujeme využívat respirátory </w:t>
      </w:r>
      <w:r w:rsidR="00D42291" w:rsidRPr="000032F0">
        <w:rPr>
          <w:u w:val="single"/>
        </w:rPr>
        <w:t>FFP 2</w:t>
      </w:r>
      <w:r w:rsidR="00D42291" w:rsidRPr="00A810AE">
        <w:t>.</w:t>
      </w:r>
      <w:r w:rsidR="007B20A5" w:rsidRPr="00A810AE">
        <w:t xml:space="preserve"> V případě používání chirurgické roušky, je tuto třeba po 2-3 ho</w:t>
      </w:r>
      <w:r w:rsidR="00A4571E">
        <w:t>d</w:t>
      </w:r>
      <w:r w:rsidR="00CF4712">
        <w:t>inách měnit dle pokynů výrobce</w:t>
      </w:r>
      <w:r w:rsidR="00281F4D">
        <w:t xml:space="preserve"> (obdobně se postupuje při používání roušky látkové</w:t>
      </w:r>
      <w:r w:rsidR="00CE13BA">
        <w:t xml:space="preserve"> – při zvlhnutí nutno vyměnit ihned)</w:t>
      </w:r>
      <w:r w:rsidR="00281F4D">
        <w:t>.</w:t>
      </w:r>
      <w:r w:rsidR="00CE13BA">
        <w:t xml:space="preserve"> Nakládání s rouškami – viz bod. 6.</w:t>
      </w:r>
      <w:r w:rsidR="0046002B" w:rsidRPr="00CE13BA">
        <w:rPr>
          <w:highlight w:val="cyan"/>
        </w:rPr>
        <w:t xml:space="preserve"> </w:t>
      </w:r>
    </w:p>
    <w:p w:rsidR="00D42291" w:rsidRDefault="00D42291" w:rsidP="00D42291">
      <w:pPr>
        <w:pStyle w:val="Odstavecseseznamem"/>
        <w:ind w:left="360"/>
        <w:jc w:val="both"/>
      </w:pPr>
    </w:p>
    <w:p w:rsidR="007B20A5" w:rsidRDefault="00D42291" w:rsidP="00312368">
      <w:pPr>
        <w:pStyle w:val="Odstavecseseznamem"/>
        <w:numPr>
          <w:ilvl w:val="0"/>
          <w:numId w:val="18"/>
        </w:numPr>
        <w:jc w:val="both"/>
      </w:pPr>
      <w:r w:rsidRPr="00A810AE">
        <w:t>Písemné p</w:t>
      </w:r>
      <w:r w:rsidR="00237EFE" w:rsidRPr="00A810AE">
        <w:t xml:space="preserve">oučení rodičů docházejících dětí, že k pobytu budou děti </w:t>
      </w:r>
      <w:r w:rsidR="00ED456C" w:rsidRPr="00A810AE">
        <w:t>přijímány</w:t>
      </w:r>
      <w:r w:rsidR="00237EFE" w:rsidRPr="00A810AE">
        <w:t xml:space="preserve"> jen zdrav</w:t>
      </w:r>
      <w:r w:rsidR="00ED456C" w:rsidRPr="00A810AE">
        <w:t>é</w:t>
      </w:r>
      <w:r w:rsidR="00237EFE" w:rsidRPr="00A810AE">
        <w:t xml:space="preserve">, bez příznaků respiračního onemocnění (kašel, rýma, teplota). </w:t>
      </w:r>
      <w:r w:rsidRPr="00A810AE">
        <w:t>Pro děti trpící alergií v jarním období je potřeba doplnit potvrzení od lékaře, že dítě je léčeno alergologem</w:t>
      </w:r>
      <w:r w:rsidR="008D1920" w:rsidRPr="00A810AE">
        <w:t xml:space="preserve"> a projevy jeho onemocnění mohou být zaměněny za příznaky respiračního onemocnění. </w:t>
      </w:r>
    </w:p>
    <w:p w:rsidR="00A810AE" w:rsidRDefault="00A810AE" w:rsidP="00A810AE">
      <w:pPr>
        <w:pStyle w:val="Odstavecseseznamem"/>
      </w:pPr>
    </w:p>
    <w:p w:rsidR="00A810AE" w:rsidRPr="00A810AE" w:rsidRDefault="00A810AE" w:rsidP="00A810AE">
      <w:pPr>
        <w:pStyle w:val="Odstavecseseznamem"/>
        <w:numPr>
          <w:ilvl w:val="0"/>
          <w:numId w:val="18"/>
        </w:numPr>
        <w:jc w:val="both"/>
      </w:pPr>
      <w:r w:rsidRPr="00A810AE">
        <w:t>Rodič dítě předává přítomnému pedagogickému pracovníkovi v tzv. ranním filtru s informací, že dítě netrpí žádnými projevy onemocnění a cítí se zdrávo.</w:t>
      </w:r>
    </w:p>
    <w:p w:rsidR="007B20A5" w:rsidRPr="00A810AE" w:rsidRDefault="007B20A5" w:rsidP="007B20A5">
      <w:pPr>
        <w:pStyle w:val="Odstavecseseznamem"/>
        <w:ind w:left="360"/>
        <w:jc w:val="both"/>
      </w:pPr>
    </w:p>
    <w:p w:rsidR="00A810AE" w:rsidRDefault="00D42291" w:rsidP="008D0150">
      <w:pPr>
        <w:pStyle w:val="Odstavecseseznamem"/>
        <w:numPr>
          <w:ilvl w:val="0"/>
          <w:numId w:val="18"/>
        </w:numPr>
        <w:jc w:val="both"/>
      </w:pPr>
      <w:r w:rsidRPr="00A810AE">
        <w:t xml:space="preserve">Před vstupem do třídy </w:t>
      </w:r>
      <w:r w:rsidR="00A810AE">
        <w:t xml:space="preserve">mateřské školy </w:t>
      </w:r>
      <w:r w:rsidRPr="00A810AE">
        <w:t xml:space="preserve">si dítě </w:t>
      </w:r>
      <w:r w:rsidR="00892A41">
        <w:t xml:space="preserve">za pomoci personálu </w:t>
      </w:r>
      <w:r w:rsidR="00CF4712">
        <w:t xml:space="preserve">školy </w:t>
      </w:r>
      <w:r w:rsidRPr="00A810AE">
        <w:t xml:space="preserve">umyje a </w:t>
      </w:r>
      <w:r w:rsidR="00A4571E">
        <w:t xml:space="preserve">řádně </w:t>
      </w:r>
      <w:r w:rsidRPr="00A810AE">
        <w:t>vydezinfikuje</w:t>
      </w:r>
      <w:r w:rsidR="00892A41">
        <w:t xml:space="preserve"> ruce – podrobněji viz dále v bodě 7.</w:t>
      </w:r>
    </w:p>
    <w:p w:rsidR="00892A41" w:rsidRPr="00427BB2" w:rsidRDefault="00892A41" w:rsidP="00892A41">
      <w:pPr>
        <w:jc w:val="both"/>
      </w:pPr>
    </w:p>
    <w:p w:rsidR="00D1580E" w:rsidRPr="00A810AE" w:rsidRDefault="00F2438E" w:rsidP="0022290A">
      <w:pPr>
        <w:pStyle w:val="Odstavecseseznamem"/>
        <w:numPr>
          <w:ilvl w:val="0"/>
          <w:numId w:val="18"/>
        </w:numPr>
        <w:jc w:val="both"/>
      </w:pPr>
      <w:r w:rsidRPr="00A810AE">
        <w:t xml:space="preserve">Vzhledem k velmi specifické práci a činnostem, je rozhodnutí o používání roušek </w:t>
      </w:r>
      <w:r w:rsidR="00A810AE">
        <w:t>v mateřské škole</w:t>
      </w:r>
      <w:r w:rsidR="0023618D" w:rsidRPr="00A810AE">
        <w:t xml:space="preserve"> na</w:t>
      </w:r>
      <w:r w:rsidRPr="00A810AE">
        <w:t xml:space="preserve"> komunikaci a písem</w:t>
      </w:r>
      <w:r w:rsidR="00A810AE">
        <w:t>né dohodě mezi mateřskou školou</w:t>
      </w:r>
      <w:r w:rsidRPr="00A810AE">
        <w:t xml:space="preserve"> a rodičem dítěte. </w:t>
      </w:r>
      <w:r w:rsidR="00A810AE">
        <w:t>Pokud se mateřská škola</w:t>
      </w:r>
      <w:r w:rsidR="00D1580E" w:rsidRPr="00A810AE">
        <w:t xml:space="preserve"> rozhodne roušky ve svém zařízení používat</w:t>
      </w:r>
      <w:r w:rsidR="00C90E1F" w:rsidRPr="00A810AE">
        <w:t>,</w:t>
      </w:r>
      <w:r w:rsidR="00D1580E" w:rsidRPr="00A810AE">
        <w:t xml:space="preserve"> doporučujeme tento postup:</w:t>
      </w:r>
    </w:p>
    <w:p w:rsidR="00237EFE" w:rsidRPr="00427BB2" w:rsidRDefault="00237EFE" w:rsidP="00312368">
      <w:pPr>
        <w:pStyle w:val="Odstavecseseznamem"/>
        <w:jc w:val="both"/>
      </w:pPr>
    </w:p>
    <w:p w:rsidR="008B4AA7" w:rsidRDefault="00C90E1F" w:rsidP="00C90E1F">
      <w:pPr>
        <w:pStyle w:val="Odstavecseseznamem"/>
        <w:numPr>
          <w:ilvl w:val="0"/>
          <w:numId w:val="21"/>
        </w:numPr>
        <w:ind w:left="1134" w:hanging="425"/>
        <w:jc w:val="both"/>
      </w:pPr>
      <w:r>
        <w:t xml:space="preserve">pedagogický </w:t>
      </w:r>
      <w:r w:rsidR="008B4AA7">
        <w:t xml:space="preserve">personál povede děti v rámci svých schopností a věkových možností dětí k vhodnému způsobu manipulace s rouškami, podle věku a schopností dětí s nimi nacvičí vhodné používání a bude jim nápomocen, a to v souladu s doporučeními uvedenými ve druhém odkaze v bodě 1. </w:t>
      </w:r>
    </w:p>
    <w:p w:rsidR="008B4AA7" w:rsidRDefault="008B4AA7" w:rsidP="00C90E1F">
      <w:pPr>
        <w:ind w:left="1134" w:hanging="425"/>
        <w:jc w:val="both"/>
      </w:pPr>
    </w:p>
    <w:p w:rsidR="00237EFE" w:rsidRDefault="00C90E1F" w:rsidP="00C90E1F">
      <w:pPr>
        <w:pStyle w:val="Odstavecseseznamem"/>
        <w:numPr>
          <w:ilvl w:val="0"/>
          <w:numId w:val="21"/>
        </w:numPr>
        <w:ind w:left="1134" w:hanging="425"/>
        <w:jc w:val="both"/>
      </w:pPr>
      <w:r>
        <w:t>p</w:t>
      </w:r>
      <w:r w:rsidR="00237EFE" w:rsidRPr="00427BB2">
        <w:t xml:space="preserve">ři likvidaci jednorázových roušek </w:t>
      </w:r>
      <w:r w:rsidR="00A810AE">
        <w:t>je třeba zajistit</w:t>
      </w:r>
      <w:r w:rsidR="00237EFE" w:rsidRPr="00427BB2">
        <w:t xml:space="preserve"> </w:t>
      </w:r>
      <w:r w:rsidR="00237EFE">
        <w:t>vložení</w:t>
      </w:r>
      <w:r w:rsidR="00A810AE">
        <w:t xml:space="preserve"> použité </w:t>
      </w:r>
      <w:r w:rsidR="00237EFE">
        <w:t>roušky</w:t>
      </w:r>
      <w:r w:rsidR="00237EFE" w:rsidRPr="00427BB2">
        <w:t xml:space="preserve"> </w:t>
      </w:r>
      <w:r w:rsidR="00237EFE" w:rsidRPr="001F770F">
        <w:t>do plastového</w:t>
      </w:r>
      <w:r w:rsidR="0016424B">
        <w:t xml:space="preserve"> </w:t>
      </w:r>
      <w:r w:rsidR="00A810AE">
        <w:t>(igelitového) sáčku, poté sáček vložit</w:t>
      </w:r>
      <w:r w:rsidR="00237EFE" w:rsidRPr="001F770F">
        <w:t xml:space="preserve"> do dalšího plastového sáčku, který se zaváže</w:t>
      </w:r>
      <w:r w:rsidR="00A810AE">
        <w:t xml:space="preserve"> a </w:t>
      </w:r>
      <w:r w:rsidR="00237EFE" w:rsidRPr="001F770F">
        <w:t>odloží (vyhodí) do směsného komunálního odpadu</w:t>
      </w:r>
      <w:r w:rsidR="00237EFE">
        <w:t>.</w:t>
      </w:r>
      <w:r w:rsidR="00237EFE" w:rsidRPr="00427BB2">
        <w:t xml:space="preserve"> </w:t>
      </w:r>
    </w:p>
    <w:p w:rsidR="00237EFE" w:rsidRPr="00427BB2" w:rsidRDefault="00237EFE" w:rsidP="00C90E1F">
      <w:pPr>
        <w:ind w:left="1134" w:hanging="425"/>
        <w:jc w:val="both"/>
      </w:pPr>
    </w:p>
    <w:p w:rsidR="00237EFE" w:rsidRPr="00427BB2" w:rsidRDefault="00C90E1F" w:rsidP="00C90E1F">
      <w:pPr>
        <w:pStyle w:val="Odstavecseseznamem"/>
        <w:numPr>
          <w:ilvl w:val="0"/>
          <w:numId w:val="21"/>
        </w:numPr>
        <w:ind w:left="1134" w:hanging="425"/>
        <w:jc w:val="both"/>
      </w:pPr>
      <w:r>
        <w:t>p</w:t>
      </w:r>
      <w:r w:rsidR="00237EFE" w:rsidRPr="00427BB2">
        <w:t xml:space="preserve">o odložení použitých/znečištěných roušek jiného charakteru – </w:t>
      </w:r>
      <w:r w:rsidR="00D44348">
        <w:t xml:space="preserve">látkové roušky, </w:t>
      </w:r>
      <w:r w:rsidR="00A810AE">
        <w:t>šátky, látkové tunely</w:t>
      </w:r>
      <w:r w:rsidR="00324B0C">
        <w:t>,</w:t>
      </w:r>
      <w:r w:rsidR="00A810AE">
        <w:t xml:space="preserve"> zajistit</w:t>
      </w:r>
      <w:r w:rsidR="00237EFE" w:rsidRPr="00427BB2">
        <w:t xml:space="preserve"> jejich uložení do plastového</w:t>
      </w:r>
      <w:r w:rsidR="00324B0C">
        <w:t xml:space="preserve"> sáčku, uložit sáček na vhodné určené místo</w:t>
      </w:r>
      <w:r w:rsidR="00237EFE" w:rsidRPr="00427BB2">
        <w:t xml:space="preserve"> mimo</w:t>
      </w:r>
      <w:r w:rsidR="00324B0C">
        <w:t xml:space="preserve"> pobytové a stravovací prostory a předat</w:t>
      </w:r>
      <w:r w:rsidR="00237EFE" w:rsidRPr="00427BB2">
        <w:t xml:space="preserve"> ro</w:t>
      </w:r>
      <w:r w:rsidR="00324B0C">
        <w:t>dičům při odchodu jejich dítěte z mateřské školy.</w:t>
      </w:r>
      <w:r w:rsidR="00237EFE" w:rsidRPr="00427BB2">
        <w:t xml:space="preserve"> </w:t>
      </w:r>
    </w:p>
    <w:p w:rsidR="00237EFE" w:rsidRDefault="00237EFE" w:rsidP="00C90E1F">
      <w:pPr>
        <w:pStyle w:val="Odstavecseseznamem"/>
        <w:ind w:left="1134" w:hanging="425"/>
        <w:jc w:val="both"/>
      </w:pPr>
    </w:p>
    <w:p w:rsidR="00237EFE" w:rsidRPr="007E4BA4" w:rsidRDefault="007E4BA4" w:rsidP="00312368">
      <w:pPr>
        <w:pStyle w:val="Odstavecseseznamem"/>
        <w:numPr>
          <w:ilvl w:val="0"/>
          <w:numId w:val="18"/>
        </w:numPr>
        <w:jc w:val="both"/>
        <w:rPr>
          <w:u w:val="single"/>
        </w:rPr>
      </w:pPr>
      <w:r w:rsidRPr="007E4BA4">
        <w:rPr>
          <w:u w:val="single"/>
        </w:rPr>
        <w:t>Další</w:t>
      </w:r>
      <w:r w:rsidR="00237EFE" w:rsidRPr="007E4BA4">
        <w:rPr>
          <w:u w:val="single"/>
        </w:rPr>
        <w:t xml:space="preserve"> opatření </w:t>
      </w:r>
      <w:r w:rsidRPr="007E4BA4">
        <w:rPr>
          <w:u w:val="single"/>
        </w:rPr>
        <w:t>k provozu</w:t>
      </w:r>
      <w:r w:rsidR="00237EFE" w:rsidRPr="007E4BA4">
        <w:rPr>
          <w:u w:val="single"/>
        </w:rPr>
        <w:t>:</w:t>
      </w:r>
    </w:p>
    <w:p w:rsidR="00237EFE" w:rsidRPr="00C01445" w:rsidRDefault="00C90E1F" w:rsidP="00CD6D17">
      <w:pPr>
        <w:pStyle w:val="Odstavecseseznamem"/>
        <w:numPr>
          <w:ilvl w:val="0"/>
          <w:numId w:val="19"/>
        </w:numPr>
        <w:jc w:val="both"/>
      </w:pPr>
      <w:r>
        <w:t>Ped</w:t>
      </w:r>
      <w:r w:rsidR="002E077D">
        <w:t>a</w:t>
      </w:r>
      <w:r>
        <w:t>gogický</w:t>
      </w:r>
      <w:r w:rsidR="00237EFE" w:rsidRPr="00C01445">
        <w:t xml:space="preserve"> personál v mateřské škole</w:t>
      </w:r>
      <w:r w:rsidR="00B431B1">
        <w:t xml:space="preserve"> bude </w:t>
      </w:r>
      <w:r w:rsidR="00237EFE" w:rsidRPr="00C01445">
        <w:t>zvýšeně dohlížet na osobní hygienu dětí, b</w:t>
      </w:r>
      <w:r w:rsidR="00B431B1">
        <w:t>ude</w:t>
      </w:r>
      <w:r w:rsidR="00237EFE" w:rsidRPr="00C01445">
        <w:t xml:space="preserve"> nápomocen dětem při použití desinfekčních prostředků v rámci osobní hygieny</w:t>
      </w:r>
      <w:r w:rsidR="00553E6A">
        <w:t xml:space="preserve"> </w:t>
      </w:r>
      <w:r w:rsidR="00553E6A" w:rsidRPr="00324B0C">
        <w:t>(umýt ruce a na řádně vysušené ruce použít dezinfekční prostředek)</w:t>
      </w:r>
      <w:r w:rsidR="00237EFE" w:rsidRPr="00324B0C">
        <w:t>,</w:t>
      </w:r>
      <w:r w:rsidR="00237EFE" w:rsidRPr="00C01445">
        <w:t xml:space="preserve"> respektive zajist</w:t>
      </w:r>
      <w:r w:rsidR="00B431B1">
        <w:t>í</w:t>
      </w:r>
      <w:r w:rsidR="00237EFE" w:rsidRPr="00C01445">
        <w:t xml:space="preserve"> jejich použití </w:t>
      </w:r>
      <w:r w:rsidR="00237EFE" w:rsidRPr="00CD6D17">
        <w:rPr>
          <w:u w:val="single"/>
        </w:rPr>
        <w:t>výhradně pod dozorem personálu</w:t>
      </w:r>
      <w:r w:rsidR="00B431B1">
        <w:t>, a zajistí</w:t>
      </w:r>
      <w:r w:rsidR="00237EFE" w:rsidRPr="00C01445">
        <w:t xml:space="preserve"> uložení těchto prostředků mimo dosah dětí. Desinfekční prostředky volit s </w:t>
      </w:r>
      <w:proofErr w:type="spellStart"/>
      <w:r w:rsidR="00237EFE" w:rsidRPr="00C01445">
        <w:t>virucidním</w:t>
      </w:r>
      <w:proofErr w:type="spellEnd"/>
      <w:r w:rsidR="00237EFE" w:rsidRPr="00C01445">
        <w:t xml:space="preserve"> účinkem. </w:t>
      </w:r>
    </w:p>
    <w:p w:rsidR="00553E6A" w:rsidRDefault="00237EFE" w:rsidP="00324B0C">
      <w:pPr>
        <w:pStyle w:val="Odstavecseseznamem"/>
        <w:numPr>
          <w:ilvl w:val="0"/>
          <w:numId w:val="19"/>
        </w:numPr>
        <w:ind w:hanging="644"/>
        <w:jc w:val="both"/>
      </w:pPr>
      <w:r w:rsidRPr="00C01445">
        <w:t>K osušení rukou zajistit jednorázové papírové ručníky</w:t>
      </w:r>
      <w:r w:rsidR="00324B0C">
        <w:t>.</w:t>
      </w:r>
      <w:r w:rsidR="00553E6A">
        <w:t xml:space="preserve"> </w:t>
      </w:r>
    </w:p>
    <w:p w:rsidR="00237EFE" w:rsidRPr="00C01445" w:rsidRDefault="00553E6A" w:rsidP="00324B0C">
      <w:pPr>
        <w:pStyle w:val="Odstavecseseznamem"/>
        <w:numPr>
          <w:ilvl w:val="0"/>
          <w:numId w:val="19"/>
        </w:numPr>
        <w:ind w:hanging="644"/>
        <w:jc w:val="both"/>
      </w:pPr>
      <w:r>
        <w:t xml:space="preserve">Používat výhradně jednorázové kapesníky a po smrkání </w:t>
      </w:r>
      <w:r w:rsidR="00CD6D17">
        <w:t xml:space="preserve">vždy </w:t>
      </w:r>
      <w:r>
        <w:t>umýt a vydezinfikovat ruce</w:t>
      </w:r>
      <w:r w:rsidR="001A0283">
        <w:t>.</w:t>
      </w:r>
    </w:p>
    <w:p w:rsidR="00237EFE" w:rsidRPr="00C01445" w:rsidRDefault="00237EFE" w:rsidP="00324B0C">
      <w:pPr>
        <w:pStyle w:val="Odstavecseseznamem"/>
        <w:numPr>
          <w:ilvl w:val="0"/>
          <w:numId w:val="19"/>
        </w:numPr>
        <w:ind w:hanging="644"/>
        <w:jc w:val="both"/>
      </w:pPr>
      <w:r w:rsidRPr="00C01445">
        <w:t>Zvýšeně dbát na to, aby si děti v mateřské škole nepůjčovaly/nezaměňovaly hrníčky, příbory, kartáčky na zuby a jiné věci přicházející do kontaktu zejména s obličejem a ústy</w:t>
      </w:r>
      <w:r w:rsidR="001A0283">
        <w:t>.</w:t>
      </w:r>
    </w:p>
    <w:p w:rsidR="00324B0C" w:rsidRDefault="00553E6A" w:rsidP="00324B0C">
      <w:pPr>
        <w:pStyle w:val="Odstavecseseznamem"/>
        <w:numPr>
          <w:ilvl w:val="0"/>
          <w:numId w:val="19"/>
        </w:numPr>
        <w:ind w:hanging="644"/>
        <w:jc w:val="both"/>
      </w:pPr>
      <w:r w:rsidRPr="00553E6A">
        <w:t>Při odpo</w:t>
      </w:r>
      <w:r>
        <w:t>činku zajistit větrání místnosti, při prostorových možnostech lehátka umístit v rozestupech nebo střídat směr ležících dětí. Při odpočinku nebudou děti používat roušky.</w:t>
      </w:r>
    </w:p>
    <w:p w:rsidR="00237EFE" w:rsidRPr="00324B0C" w:rsidRDefault="00C80A38" w:rsidP="00324B0C">
      <w:pPr>
        <w:pStyle w:val="Odstavecseseznamem"/>
        <w:numPr>
          <w:ilvl w:val="0"/>
          <w:numId w:val="19"/>
        </w:numPr>
        <w:ind w:hanging="644"/>
        <w:jc w:val="both"/>
      </w:pPr>
      <w:r>
        <w:t xml:space="preserve">Při manipulaci s prádlem musí personál používat OOP a místnost se musí řádně vyvětrat. </w:t>
      </w:r>
    </w:p>
    <w:p w:rsidR="00324B0C" w:rsidRDefault="00237EFE" w:rsidP="00324B0C">
      <w:pPr>
        <w:pStyle w:val="Odstavecseseznamem"/>
        <w:numPr>
          <w:ilvl w:val="0"/>
          <w:numId w:val="19"/>
        </w:numPr>
        <w:ind w:hanging="644"/>
        <w:jc w:val="both"/>
      </w:pPr>
      <w:r w:rsidRPr="00C01445">
        <w:t>Pobyt venku zařazovat po</w:t>
      </w:r>
      <w:r w:rsidR="00C80A38">
        <w:t>dle klimatických podmín</w:t>
      </w:r>
      <w:r w:rsidR="00C80A38" w:rsidRPr="00324B0C">
        <w:t>ek i několikrát de</w:t>
      </w:r>
      <w:r w:rsidR="00C80A38">
        <w:t>nně</w:t>
      </w:r>
      <w:r w:rsidR="00324B0C">
        <w:t>.</w:t>
      </w:r>
    </w:p>
    <w:p w:rsidR="00324B0C" w:rsidRDefault="00237EFE" w:rsidP="00324B0C">
      <w:pPr>
        <w:pStyle w:val="Odstavecseseznamem"/>
        <w:numPr>
          <w:ilvl w:val="0"/>
          <w:numId w:val="19"/>
        </w:numPr>
        <w:ind w:hanging="644"/>
        <w:jc w:val="both"/>
      </w:pPr>
      <w:r w:rsidRPr="00C01445">
        <w:t>Věnovat pozornost vnitřním mikroklimatickým podmínkám a dostatečně větrat pobytové prostory čerstvým vzduchem</w:t>
      </w:r>
      <w:r w:rsidR="00324B0C">
        <w:t>.</w:t>
      </w:r>
    </w:p>
    <w:p w:rsidR="00237EFE" w:rsidRPr="00324B0C" w:rsidRDefault="00237EFE" w:rsidP="00F3229D">
      <w:pPr>
        <w:pStyle w:val="Odstavecseseznamem"/>
        <w:numPr>
          <w:ilvl w:val="0"/>
          <w:numId w:val="19"/>
        </w:numPr>
        <w:ind w:hanging="644"/>
        <w:jc w:val="both"/>
      </w:pPr>
      <w:r w:rsidRPr="00C01445">
        <w:t>Ve zvýšené míře zajistit úklid všech prostor a desinfekci hygienických zařízení, důkladné čištění a desinfekci ploch a předmětů, kterých se děti či pracovníci dotýkají, a to podle potřeby i během dne. K desinfekci používat vhodné prostředky podle účelu použití s </w:t>
      </w:r>
      <w:proofErr w:type="spellStart"/>
      <w:r w:rsidRPr="00C01445">
        <w:t>virucidním</w:t>
      </w:r>
      <w:proofErr w:type="spellEnd"/>
      <w:r w:rsidRPr="00C01445">
        <w:t xml:space="preserve"> účinkem.</w:t>
      </w:r>
      <w:r w:rsidR="00F3229D">
        <w:t xml:space="preserve"> </w:t>
      </w:r>
      <w:r w:rsidR="00CD6D17" w:rsidRPr="00324B0C">
        <w:t>Pro dezinfekci l</w:t>
      </w:r>
      <w:r w:rsidR="00C80A38" w:rsidRPr="00324B0C">
        <w:t xml:space="preserve">ze </w:t>
      </w:r>
      <w:r w:rsidR="00324B0C" w:rsidRPr="00324B0C">
        <w:t>po</w:t>
      </w:r>
      <w:r w:rsidR="00C80A38" w:rsidRPr="00324B0C">
        <w:t>užít</w:t>
      </w:r>
      <w:r w:rsidR="00324B0C" w:rsidRPr="00324B0C">
        <w:t xml:space="preserve"> i</w:t>
      </w:r>
      <w:r w:rsidR="00C80A38" w:rsidRPr="00324B0C">
        <w:t xml:space="preserve"> postřik. Po ukončení činnosti dětí, lze společně užívané předměty postřikem vydezinfikovat za podmínky dodržení </w:t>
      </w:r>
      <w:r w:rsidR="00235208" w:rsidRPr="00324B0C">
        <w:t>expoziční</w:t>
      </w:r>
      <w:r w:rsidR="00C80A38" w:rsidRPr="00324B0C">
        <w:t xml:space="preserve"> doby dle návodu výrobce a zajistit </w:t>
      </w:r>
      <w:r w:rsidR="00235208" w:rsidRPr="00324B0C">
        <w:t xml:space="preserve">přiměřenou dobu </w:t>
      </w:r>
      <w:r w:rsidR="001A0283">
        <w:t>před</w:t>
      </w:r>
      <w:r w:rsidR="00235208" w:rsidRPr="00324B0C">
        <w:t> opakovan</w:t>
      </w:r>
      <w:r w:rsidR="001A0283">
        <w:t xml:space="preserve">ým </w:t>
      </w:r>
      <w:r w:rsidR="00235208" w:rsidRPr="00324B0C">
        <w:t>použití</w:t>
      </w:r>
      <w:r w:rsidR="001A0283">
        <w:t>m</w:t>
      </w:r>
      <w:r w:rsidR="00235208" w:rsidRPr="00324B0C">
        <w:t xml:space="preserve"> předmětů </w:t>
      </w:r>
      <w:r w:rsidR="00324B0C" w:rsidRPr="00324B0C">
        <w:t>z</w:t>
      </w:r>
      <w:r w:rsidR="00235208" w:rsidRPr="00324B0C">
        <w:t xml:space="preserve"> důvodu </w:t>
      </w:r>
      <w:r w:rsidR="00324B0C" w:rsidRPr="00324B0C">
        <w:t>zdravotní bezpečnosti</w:t>
      </w:r>
      <w:r w:rsidR="00F3229D">
        <w:t>. Po činnostech, kdy</w:t>
      </w:r>
      <w:r w:rsidR="00235208" w:rsidRPr="00324B0C">
        <w:t xml:space="preserve"> děti společně užívají stejné předměty je potřeba si vždy pod dohledem pedagogického dozoru umýt a vydezinfikovat ruce.</w:t>
      </w:r>
      <w:r w:rsidR="00235208">
        <w:t xml:space="preserve"> </w:t>
      </w:r>
    </w:p>
    <w:p w:rsidR="00235208" w:rsidRDefault="00235208" w:rsidP="00A4571E">
      <w:pPr>
        <w:pStyle w:val="Odstavecseseznamem"/>
        <w:numPr>
          <w:ilvl w:val="0"/>
          <w:numId w:val="20"/>
        </w:numPr>
        <w:ind w:left="709" w:hanging="567"/>
        <w:jc w:val="both"/>
      </w:pPr>
      <w:r>
        <w:t xml:space="preserve">Opatření pro společné stravování: </w:t>
      </w:r>
    </w:p>
    <w:p w:rsidR="00235208" w:rsidRDefault="00235208" w:rsidP="00CD6D17">
      <w:pPr>
        <w:pStyle w:val="Odstavecseseznamem"/>
        <w:numPr>
          <w:ilvl w:val="0"/>
          <w:numId w:val="22"/>
        </w:numPr>
        <w:jc w:val="both"/>
      </w:pPr>
      <w:r>
        <w:t xml:space="preserve">před </w:t>
      </w:r>
      <w:r w:rsidR="00090152">
        <w:t>a po servírování</w:t>
      </w:r>
      <w:r>
        <w:t xml:space="preserve"> jí</w:t>
      </w:r>
      <w:r w:rsidR="00CD6D17">
        <w:t>dla stoly umýt a vydezinfikovat</w:t>
      </w:r>
      <w:r>
        <w:t xml:space="preserve"> </w:t>
      </w:r>
    </w:p>
    <w:p w:rsidR="00994CFA" w:rsidRDefault="00CD6D17" w:rsidP="00CD6D17">
      <w:pPr>
        <w:pStyle w:val="Odstavecseseznamem"/>
        <w:numPr>
          <w:ilvl w:val="0"/>
          <w:numId w:val="22"/>
        </w:numPr>
        <w:jc w:val="both"/>
      </w:pPr>
      <w:r>
        <w:t>p</w:t>
      </w:r>
      <w:r w:rsidR="00235208">
        <w:t>říbory si samy děti nebudou brát z hroma</w:t>
      </w:r>
      <w:r w:rsidR="001A0283">
        <w:t>dně a volně uložených zásobníků; k</w:t>
      </w:r>
      <w:r w:rsidR="00235208">
        <w:t xml:space="preserve">aždé dítě před výdejem stravy získá svůj </w:t>
      </w:r>
      <w:r w:rsidR="00090152">
        <w:t>příbor, hygienicky ul</w:t>
      </w:r>
      <w:r>
        <w:t>ožený do jednorázového ubrousku</w:t>
      </w:r>
    </w:p>
    <w:p w:rsidR="00090152" w:rsidRDefault="00CD6D17" w:rsidP="00CD6D17">
      <w:pPr>
        <w:pStyle w:val="Odstavecseseznamem"/>
        <w:numPr>
          <w:ilvl w:val="0"/>
          <w:numId w:val="22"/>
        </w:numPr>
        <w:jc w:val="both"/>
      </w:pPr>
      <w:r>
        <w:t>p</w:t>
      </w:r>
      <w:r w:rsidR="00090152">
        <w:t>řed a po výdeji stravy dodržovat pr</w:t>
      </w:r>
      <w:r>
        <w:t>avidla umytí a dezinfekce rukou</w:t>
      </w:r>
    </w:p>
    <w:p w:rsidR="00090152" w:rsidRDefault="00CD6D17" w:rsidP="00CD6D17">
      <w:pPr>
        <w:pStyle w:val="Odstavecseseznamem"/>
        <w:numPr>
          <w:ilvl w:val="0"/>
          <w:numId w:val="22"/>
        </w:numPr>
        <w:jc w:val="both"/>
      </w:pPr>
      <w:r>
        <w:t>p</w:t>
      </w:r>
      <w:r w:rsidR="00090152">
        <w:t>oužité nádobí, příbory, hrnečky</w:t>
      </w:r>
      <w:r w:rsidR="00E13B02">
        <w:t xml:space="preserve"> apod. </w:t>
      </w:r>
      <w:r w:rsidR="00090152">
        <w:t>umývat v myčce při programu na nejvyšší možnou teplotu, kterou myčka umožní. Hrnečky se umyjí během dne několikrát.</w:t>
      </w:r>
    </w:p>
    <w:p w:rsidR="00994CFA" w:rsidRDefault="00994CFA" w:rsidP="00994CFA">
      <w:pPr>
        <w:ind w:left="360"/>
        <w:jc w:val="both"/>
      </w:pPr>
    </w:p>
    <w:p w:rsidR="00902EB0" w:rsidRDefault="00902EB0" w:rsidP="00994CFA">
      <w:pPr>
        <w:ind w:left="360"/>
        <w:jc w:val="both"/>
        <w:rPr>
          <w:b/>
          <w:strike/>
        </w:rPr>
      </w:pPr>
    </w:p>
    <w:p w:rsidR="00994CFA" w:rsidRDefault="00994CFA" w:rsidP="00F3229D">
      <w:pPr>
        <w:jc w:val="both"/>
        <w:rPr>
          <w:b/>
        </w:rPr>
      </w:pPr>
    </w:p>
    <w:p w:rsidR="00994CFA" w:rsidRDefault="00994CFA" w:rsidP="00994CFA">
      <w:pPr>
        <w:ind w:left="360"/>
        <w:jc w:val="both"/>
        <w:rPr>
          <w:b/>
        </w:rPr>
      </w:pPr>
      <w:r w:rsidRPr="00994CFA">
        <w:rPr>
          <w:b/>
        </w:rPr>
        <w:t>Průběžně je nutné sledovat oficiální informace na webových stránkách MZ ČR a MŠMT.</w:t>
      </w:r>
    </w:p>
    <w:p w:rsidR="00F3229D" w:rsidRDefault="00F3229D" w:rsidP="00994CFA">
      <w:pPr>
        <w:ind w:left="360"/>
        <w:jc w:val="both"/>
        <w:rPr>
          <w:b/>
        </w:rPr>
      </w:pPr>
    </w:p>
    <w:p w:rsidR="00F3229D" w:rsidRPr="00F3229D" w:rsidRDefault="00F3229D" w:rsidP="00994CFA">
      <w:pPr>
        <w:ind w:left="360"/>
        <w:jc w:val="both"/>
      </w:pPr>
      <w:r w:rsidRPr="00F3229D">
        <w:t xml:space="preserve">V Olomouci dne </w:t>
      </w:r>
      <w:proofErr w:type="gramStart"/>
      <w:r w:rsidRPr="00F3229D">
        <w:t>27.4.2020</w:t>
      </w:r>
      <w:proofErr w:type="gramEnd"/>
    </w:p>
    <w:sectPr w:rsidR="00F3229D" w:rsidRPr="00F32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258"/>
    <w:multiLevelType w:val="hybridMultilevel"/>
    <w:tmpl w:val="0ED0B0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22DFA"/>
    <w:multiLevelType w:val="hybridMultilevel"/>
    <w:tmpl w:val="3B3E42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C5006"/>
    <w:multiLevelType w:val="hybridMultilevel"/>
    <w:tmpl w:val="85E2A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B47D9"/>
    <w:multiLevelType w:val="hybridMultilevel"/>
    <w:tmpl w:val="00DEAF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235B0"/>
    <w:multiLevelType w:val="hybridMultilevel"/>
    <w:tmpl w:val="B538AD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5A7DE4"/>
    <w:multiLevelType w:val="hybridMultilevel"/>
    <w:tmpl w:val="E6A034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6B4611"/>
    <w:multiLevelType w:val="hybridMultilevel"/>
    <w:tmpl w:val="791EFADE"/>
    <w:lvl w:ilvl="0" w:tplc="AA261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86648"/>
    <w:multiLevelType w:val="hybridMultilevel"/>
    <w:tmpl w:val="4844C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BE7F41"/>
    <w:multiLevelType w:val="hybridMultilevel"/>
    <w:tmpl w:val="463AAE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FE7D6B"/>
    <w:multiLevelType w:val="hybridMultilevel"/>
    <w:tmpl w:val="43E86B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176666"/>
    <w:multiLevelType w:val="hybridMultilevel"/>
    <w:tmpl w:val="346451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3504E0"/>
    <w:multiLevelType w:val="hybridMultilevel"/>
    <w:tmpl w:val="E50CA3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7D6010"/>
    <w:multiLevelType w:val="hybridMultilevel"/>
    <w:tmpl w:val="FC6EB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415E4"/>
    <w:multiLevelType w:val="hybridMultilevel"/>
    <w:tmpl w:val="F7D06D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E74C39"/>
    <w:multiLevelType w:val="hybridMultilevel"/>
    <w:tmpl w:val="F1201D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1C0A4F"/>
    <w:multiLevelType w:val="hybridMultilevel"/>
    <w:tmpl w:val="69C635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2A384B"/>
    <w:multiLevelType w:val="hybridMultilevel"/>
    <w:tmpl w:val="AF9EC09C"/>
    <w:lvl w:ilvl="0" w:tplc="5B6E16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6FE6E26"/>
    <w:multiLevelType w:val="hybridMultilevel"/>
    <w:tmpl w:val="C84A5C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C30150"/>
    <w:multiLevelType w:val="hybridMultilevel"/>
    <w:tmpl w:val="69C4FA6E"/>
    <w:lvl w:ilvl="0" w:tplc="109ED86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05DFB"/>
    <w:multiLevelType w:val="hybridMultilevel"/>
    <w:tmpl w:val="5D9E1470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7C6F54"/>
    <w:multiLevelType w:val="hybridMultilevel"/>
    <w:tmpl w:val="5FF247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3E77B6"/>
    <w:multiLevelType w:val="hybridMultilevel"/>
    <w:tmpl w:val="C92C599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7"/>
  </w:num>
  <w:num w:numId="13">
    <w:abstractNumId w:val="21"/>
  </w:num>
  <w:num w:numId="14">
    <w:abstractNumId w:val="13"/>
  </w:num>
  <w:num w:numId="15">
    <w:abstractNumId w:val="20"/>
  </w:num>
  <w:num w:numId="16">
    <w:abstractNumId w:val="4"/>
  </w:num>
  <w:num w:numId="17">
    <w:abstractNumId w:val="10"/>
  </w:num>
  <w:num w:numId="18">
    <w:abstractNumId w:val="14"/>
  </w:num>
  <w:num w:numId="19">
    <w:abstractNumId w:val="18"/>
  </w:num>
  <w:num w:numId="20">
    <w:abstractNumId w:val="6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53"/>
    <w:rsid w:val="000032F0"/>
    <w:rsid w:val="00011AA9"/>
    <w:rsid w:val="00015964"/>
    <w:rsid w:val="000229B8"/>
    <w:rsid w:val="000249E0"/>
    <w:rsid w:val="000276E0"/>
    <w:rsid w:val="0003532F"/>
    <w:rsid w:val="00064C4C"/>
    <w:rsid w:val="0007570E"/>
    <w:rsid w:val="00081924"/>
    <w:rsid w:val="00090152"/>
    <w:rsid w:val="00092C70"/>
    <w:rsid w:val="000B50A2"/>
    <w:rsid w:val="000C1D7E"/>
    <w:rsid w:val="000D32C2"/>
    <w:rsid w:val="000D39C4"/>
    <w:rsid w:val="000D3A11"/>
    <w:rsid w:val="0010340B"/>
    <w:rsid w:val="00105974"/>
    <w:rsid w:val="0011632A"/>
    <w:rsid w:val="00132B95"/>
    <w:rsid w:val="0014063B"/>
    <w:rsid w:val="00150BC5"/>
    <w:rsid w:val="0016424B"/>
    <w:rsid w:val="00167634"/>
    <w:rsid w:val="00167A5B"/>
    <w:rsid w:val="00181001"/>
    <w:rsid w:val="00182093"/>
    <w:rsid w:val="0018446F"/>
    <w:rsid w:val="001A0283"/>
    <w:rsid w:val="001C076D"/>
    <w:rsid w:val="001C10CB"/>
    <w:rsid w:val="001D2837"/>
    <w:rsid w:val="001E4DE4"/>
    <w:rsid w:val="001F2666"/>
    <w:rsid w:val="001F3390"/>
    <w:rsid w:val="001F4F4B"/>
    <w:rsid w:val="001F74AA"/>
    <w:rsid w:val="00212D1F"/>
    <w:rsid w:val="00213417"/>
    <w:rsid w:val="0021552B"/>
    <w:rsid w:val="00217635"/>
    <w:rsid w:val="0022756F"/>
    <w:rsid w:val="00232537"/>
    <w:rsid w:val="00235208"/>
    <w:rsid w:val="0023618D"/>
    <w:rsid w:val="00237EFE"/>
    <w:rsid w:val="00245A39"/>
    <w:rsid w:val="002544FB"/>
    <w:rsid w:val="002620BA"/>
    <w:rsid w:val="00265CE2"/>
    <w:rsid w:val="00281286"/>
    <w:rsid w:val="00281F4D"/>
    <w:rsid w:val="002B3307"/>
    <w:rsid w:val="002B7FC5"/>
    <w:rsid w:val="002C0086"/>
    <w:rsid w:val="002D4486"/>
    <w:rsid w:val="002D75FB"/>
    <w:rsid w:val="002E077D"/>
    <w:rsid w:val="002E1CF3"/>
    <w:rsid w:val="002E36E3"/>
    <w:rsid w:val="002F32F1"/>
    <w:rsid w:val="00300835"/>
    <w:rsid w:val="00304328"/>
    <w:rsid w:val="0030538B"/>
    <w:rsid w:val="00307574"/>
    <w:rsid w:val="00312368"/>
    <w:rsid w:val="0031280D"/>
    <w:rsid w:val="00324B0C"/>
    <w:rsid w:val="00324ECC"/>
    <w:rsid w:val="003277EF"/>
    <w:rsid w:val="0033209C"/>
    <w:rsid w:val="00335D6A"/>
    <w:rsid w:val="0035048A"/>
    <w:rsid w:val="0036112A"/>
    <w:rsid w:val="0036134A"/>
    <w:rsid w:val="00370537"/>
    <w:rsid w:val="003957C6"/>
    <w:rsid w:val="003D3BB4"/>
    <w:rsid w:val="00415A11"/>
    <w:rsid w:val="00430FA5"/>
    <w:rsid w:val="004345BA"/>
    <w:rsid w:val="0044264A"/>
    <w:rsid w:val="0046002B"/>
    <w:rsid w:val="0046080A"/>
    <w:rsid w:val="00495DB1"/>
    <w:rsid w:val="004979DD"/>
    <w:rsid w:val="004A49FC"/>
    <w:rsid w:val="004C057A"/>
    <w:rsid w:val="004C168B"/>
    <w:rsid w:val="004E080E"/>
    <w:rsid w:val="0051285F"/>
    <w:rsid w:val="00520317"/>
    <w:rsid w:val="00520337"/>
    <w:rsid w:val="00521C49"/>
    <w:rsid w:val="005327C6"/>
    <w:rsid w:val="00543874"/>
    <w:rsid w:val="00553E6A"/>
    <w:rsid w:val="00567C8C"/>
    <w:rsid w:val="00582EC1"/>
    <w:rsid w:val="00587CAF"/>
    <w:rsid w:val="0059160B"/>
    <w:rsid w:val="005A2DD9"/>
    <w:rsid w:val="005A4990"/>
    <w:rsid w:val="005B3109"/>
    <w:rsid w:val="005C1953"/>
    <w:rsid w:val="005C751E"/>
    <w:rsid w:val="005D0C41"/>
    <w:rsid w:val="006257DF"/>
    <w:rsid w:val="0063628F"/>
    <w:rsid w:val="00644B78"/>
    <w:rsid w:val="00644E5C"/>
    <w:rsid w:val="006473E6"/>
    <w:rsid w:val="00654563"/>
    <w:rsid w:val="006548FB"/>
    <w:rsid w:val="00663FB2"/>
    <w:rsid w:val="0067161D"/>
    <w:rsid w:val="006812AE"/>
    <w:rsid w:val="00687241"/>
    <w:rsid w:val="006952CB"/>
    <w:rsid w:val="0069705F"/>
    <w:rsid w:val="006979E5"/>
    <w:rsid w:val="00697DBA"/>
    <w:rsid w:val="006A253E"/>
    <w:rsid w:val="006A2939"/>
    <w:rsid w:val="006B5307"/>
    <w:rsid w:val="006C37EC"/>
    <w:rsid w:val="006C5611"/>
    <w:rsid w:val="006C7304"/>
    <w:rsid w:val="006D0828"/>
    <w:rsid w:val="006E01EA"/>
    <w:rsid w:val="006E169B"/>
    <w:rsid w:val="006E6083"/>
    <w:rsid w:val="006F57D8"/>
    <w:rsid w:val="00713B54"/>
    <w:rsid w:val="00722A44"/>
    <w:rsid w:val="00727EAF"/>
    <w:rsid w:val="007508E2"/>
    <w:rsid w:val="00753955"/>
    <w:rsid w:val="00760ACE"/>
    <w:rsid w:val="00782379"/>
    <w:rsid w:val="00793A93"/>
    <w:rsid w:val="00794488"/>
    <w:rsid w:val="00795123"/>
    <w:rsid w:val="00795D5B"/>
    <w:rsid w:val="007A4F7A"/>
    <w:rsid w:val="007B20A5"/>
    <w:rsid w:val="007B7D6A"/>
    <w:rsid w:val="007C7090"/>
    <w:rsid w:val="007D2ED1"/>
    <w:rsid w:val="007E4BA4"/>
    <w:rsid w:val="007F6932"/>
    <w:rsid w:val="008103F9"/>
    <w:rsid w:val="00814A32"/>
    <w:rsid w:val="008219C5"/>
    <w:rsid w:val="00830DE7"/>
    <w:rsid w:val="00834120"/>
    <w:rsid w:val="0083726D"/>
    <w:rsid w:val="00870AFD"/>
    <w:rsid w:val="00871002"/>
    <w:rsid w:val="008750A1"/>
    <w:rsid w:val="00892A41"/>
    <w:rsid w:val="008B0F06"/>
    <w:rsid w:val="008B4AA7"/>
    <w:rsid w:val="008B5AE1"/>
    <w:rsid w:val="008C4315"/>
    <w:rsid w:val="008D1920"/>
    <w:rsid w:val="008E063B"/>
    <w:rsid w:val="008F41D1"/>
    <w:rsid w:val="008F7C79"/>
    <w:rsid w:val="00902EB0"/>
    <w:rsid w:val="00926CF9"/>
    <w:rsid w:val="00936609"/>
    <w:rsid w:val="0093723E"/>
    <w:rsid w:val="009474F4"/>
    <w:rsid w:val="0095033B"/>
    <w:rsid w:val="00953FFC"/>
    <w:rsid w:val="0096175F"/>
    <w:rsid w:val="00976C6D"/>
    <w:rsid w:val="00984946"/>
    <w:rsid w:val="009859BB"/>
    <w:rsid w:val="00994CFA"/>
    <w:rsid w:val="009A7525"/>
    <w:rsid w:val="009B372E"/>
    <w:rsid w:val="009B765F"/>
    <w:rsid w:val="009D6768"/>
    <w:rsid w:val="009E1F9D"/>
    <w:rsid w:val="009E69FA"/>
    <w:rsid w:val="00A0635A"/>
    <w:rsid w:val="00A07913"/>
    <w:rsid w:val="00A171BB"/>
    <w:rsid w:val="00A24D22"/>
    <w:rsid w:val="00A36A30"/>
    <w:rsid w:val="00A4571E"/>
    <w:rsid w:val="00A621E6"/>
    <w:rsid w:val="00A7020D"/>
    <w:rsid w:val="00A77D88"/>
    <w:rsid w:val="00A810A5"/>
    <w:rsid w:val="00A810AE"/>
    <w:rsid w:val="00A868B8"/>
    <w:rsid w:val="00A969EC"/>
    <w:rsid w:val="00A978A3"/>
    <w:rsid w:val="00AA747E"/>
    <w:rsid w:val="00AB7E94"/>
    <w:rsid w:val="00AC63EC"/>
    <w:rsid w:val="00AE2480"/>
    <w:rsid w:val="00B132DE"/>
    <w:rsid w:val="00B259A9"/>
    <w:rsid w:val="00B304C9"/>
    <w:rsid w:val="00B31DD8"/>
    <w:rsid w:val="00B431B1"/>
    <w:rsid w:val="00B432C7"/>
    <w:rsid w:val="00B43B97"/>
    <w:rsid w:val="00B514E5"/>
    <w:rsid w:val="00B523EA"/>
    <w:rsid w:val="00B74CD8"/>
    <w:rsid w:val="00B86629"/>
    <w:rsid w:val="00B91847"/>
    <w:rsid w:val="00B92349"/>
    <w:rsid w:val="00BA2421"/>
    <w:rsid w:val="00BB3C49"/>
    <w:rsid w:val="00BD36CB"/>
    <w:rsid w:val="00BE3ADB"/>
    <w:rsid w:val="00C152AB"/>
    <w:rsid w:val="00C21CAE"/>
    <w:rsid w:val="00C44756"/>
    <w:rsid w:val="00C563D8"/>
    <w:rsid w:val="00C71177"/>
    <w:rsid w:val="00C733A8"/>
    <w:rsid w:val="00C766C6"/>
    <w:rsid w:val="00C80A38"/>
    <w:rsid w:val="00C8510B"/>
    <w:rsid w:val="00C90E1F"/>
    <w:rsid w:val="00C961F6"/>
    <w:rsid w:val="00CA467E"/>
    <w:rsid w:val="00CA60D2"/>
    <w:rsid w:val="00CD33F4"/>
    <w:rsid w:val="00CD54AB"/>
    <w:rsid w:val="00CD6D17"/>
    <w:rsid w:val="00CE13BA"/>
    <w:rsid w:val="00CE64EE"/>
    <w:rsid w:val="00CF4712"/>
    <w:rsid w:val="00D1580E"/>
    <w:rsid w:val="00D21B56"/>
    <w:rsid w:val="00D222F6"/>
    <w:rsid w:val="00D2575D"/>
    <w:rsid w:val="00D33629"/>
    <w:rsid w:val="00D42291"/>
    <w:rsid w:val="00D44348"/>
    <w:rsid w:val="00D670B7"/>
    <w:rsid w:val="00D8379E"/>
    <w:rsid w:val="00DB10D1"/>
    <w:rsid w:val="00DC38BF"/>
    <w:rsid w:val="00DC72E5"/>
    <w:rsid w:val="00DE5D62"/>
    <w:rsid w:val="00DE75A8"/>
    <w:rsid w:val="00DF0571"/>
    <w:rsid w:val="00E072B2"/>
    <w:rsid w:val="00E13B02"/>
    <w:rsid w:val="00E176F8"/>
    <w:rsid w:val="00E23D64"/>
    <w:rsid w:val="00E27355"/>
    <w:rsid w:val="00E31D31"/>
    <w:rsid w:val="00E32EBE"/>
    <w:rsid w:val="00E36197"/>
    <w:rsid w:val="00E41BB0"/>
    <w:rsid w:val="00E54D3D"/>
    <w:rsid w:val="00E6351E"/>
    <w:rsid w:val="00E63811"/>
    <w:rsid w:val="00E671A4"/>
    <w:rsid w:val="00E81E73"/>
    <w:rsid w:val="00EB6854"/>
    <w:rsid w:val="00EC103D"/>
    <w:rsid w:val="00EC402C"/>
    <w:rsid w:val="00ED456C"/>
    <w:rsid w:val="00EE3676"/>
    <w:rsid w:val="00EF0705"/>
    <w:rsid w:val="00EF0F2B"/>
    <w:rsid w:val="00F14073"/>
    <w:rsid w:val="00F17A4A"/>
    <w:rsid w:val="00F2438E"/>
    <w:rsid w:val="00F2769B"/>
    <w:rsid w:val="00F27A03"/>
    <w:rsid w:val="00F30322"/>
    <w:rsid w:val="00F3229D"/>
    <w:rsid w:val="00F36608"/>
    <w:rsid w:val="00F55A8C"/>
    <w:rsid w:val="00F63068"/>
    <w:rsid w:val="00F70AAD"/>
    <w:rsid w:val="00F80641"/>
    <w:rsid w:val="00F86DB3"/>
    <w:rsid w:val="00F91C04"/>
    <w:rsid w:val="00F975F8"/>
    <w:rsid w:val="00FA2154"/>
    <w:rsid w:val="00FA255A"/>
    <w:rsid w:val="00FA3E3F"/>
    <w:rsid w:val="00FB4927"/>
    <w:rsid w:val="00FB5BCE"/>
    <w:rsid w:val="00FC7676"/>
    <w:rsid w:val="00FF0EA5"/>
    <w:rsid w:val="00FF1C95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43B97"/>
    <w:pPr>
      <w:ind w:left="1701"/>
      <w:jc w:val="center"/>
    </w:pPr>
    <w:rPr>
      <w:b/>
      <w:bCs/>
      <w:caps/>
      <w:spacing w:val="120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B43B97"/>
    <w:rPr>
      <w:rFonts w:ascii="Times New Roman" w:eastAsia="Times New Roman" w:hAnsi="Times New Roman" w:cs="Times New Roman"/>
      <w:b/>
      <w:bCs/>
      <w:caps/>
      <w:spacing w:val="120"/>
      <w:sz w:val="36"/>
      <w:szCs w:val="20"/>
      <w:lang w:eastAsia="cs-CZ"/>
    </w:rPr>
  </w:style>
  <w:style w:type="paragraph" w:customStyle="1" w:styleId="a">
    <w:basedOn w:val="Normln"/>
    <w:next w:val="Podtitul"/>
    <w:qFormat/>
    <w:rsid w:val="00B43B97"/>
    <w:pPr>
      <w:ind w:left="1701"/>
      <w:jc w:val="center"/>
    </w:pPr>
    <w:rPr>
      <w:b/>
      <w:bCs/>
      <w:caps/>
      <w:spacing w:val="80"/>
      <w:sz w:val="32"/>
      <w:szCs w:val="20"/>
    </w:rPr>
  </w:style>
  <w:style w:type="paragraph" w:styleId="Zkladntext">
    <w:name w:val="Body Text"/>
    <w:basedOn w:val="Normln"/>
    <w:link w:val="ZkladntextChar"/>
    <w:rsid w:val="00B43B97"/>
    <w:pPr>
      <w:jc w:val="both"/>
    </w:pPr>
    <w:rPr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B43B97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B43B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B43B97"/>
    <w:rPr>
      <w:rFonts w:eastAsiaTheme="minorEastAsia"/>
      <w:color w:val="5A5A5A" w:themeColor="text1" w:themeTint="A5"/>
      <w:spacing w:val="15"/>
      <w:lang w:eastAsia="cs-CZ"/>
    </w:rPr>
  </w:style>
  <w:style w:type="paragraph" w:styleId="Odstavecseseznamem">
    <w:name w:val="List Paragraph"/>
    <w:basedOn w:val="Normln"/>
    <w:uiPriority w:val="34"/>
    <w:qFormat/>
    <w:rsid w:val="00B43B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0EA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3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348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B4A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43B97"/>
    <w:pPr>
      <w:ind w:left="1701"/>
      <w:jc w:val="center"/>
    </w:pPr>
    <w:rPr>
      <w:b/>
      <w:bCs/>
      <w:caps/>
      <w:spacing w:val="120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B43B97"/>
    <w:rPr>
      <w:rFonts w:ascii="Times New Roman" w:eastAsia="Times New Roman" w:hAnsi="Times New Roman" w:cs="Times New Roman"/>
      <w:b/>
      <w:bCs/>
      <w:caps/>
      <w:spacing w:val="120"/>
      <w:sz w:val="36"/>
      <w:szCs w:val="20"/>
      <w:lang w:eastAsia="cs-CZ"/>
    </w:rPr>
  </w:style>
  <w:style w:type="paragraph" w:customStyle="1" w:styleId="a">
    <w:basedOn w:val="Normln"/>
    <w:next w:val="Podtitul"/>
    <w:qFormat/>
    <w:rsid w:val="00B43B97"/>
    <w:pPr>
      <w:ind w:left="1701"/>
      <w:jc w:val="center"/>
    </w:pPr>
    <w:rPr>
      <w:b/>
      <w:bCs/>
      <w:caps/>
      <w:spacing w:val="80"/>
      <w:sz w:val="32"/>
      <w:szCs w:val="20"/>
    </w:rPr>
  </w:style>
  <w:style w:type="paragraph" w:styleId="Zkladntext">
    <w:name w:val="Body Text"/>
    <w:basedOn w:val="Normln"/>
    <w:link w:val="ZkladntextChar"/>
    <w:rsid w:val="00B43B97"/>
    <w:pPr>
      <w:jc w:val="both"/>
    </w:pPr>
    <w:rPr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B43B97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B43B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B43B97"/>
    <w:rPr>
      <w:rFonts w:eastAsiaTheme="minorEastAsia"/>
      <w:color w:val="5A5A5A" w:themeColor="text1" w:themeTint="A5"/>
      <w:spacing w:val="15"/>
      <w:lang w:eastAsia="cs-CZ"/>
    </w:rPr>
  </w:style>
  <w:style w:type="paragraph" w:styleId="Odstavecseseznamem">
    <w:name w:val="List Paragraph"/>
    <w:basedOn w:val="Normln"/>
    <w:uiPriority w:val="34"/>
    <w:qFormat/>
    <w:rsid w:val="00B43B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0EA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43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348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B4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u.cz/tema/prevence/jak-nasadit-pouzivat-sundat-a-zlikvidovat-ustni-rousk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zu.cz/tema/prevence/2019nc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F9D4-7FF6-4407-988A-BDE7624C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4663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Žeravová Kateřina</dc:creator>
  <cp:lastModifiedBy>projektor</cp:lastModifiedBy>
  <cp:revision>2</cp:revision>
  <cp:lastPrinted>2020-04-27T07:34:00Z</cp:lastPrinted>
  <dcterms:created xsi:type="dcterms:W3CDTF">2020-04-27T16:24:00Z</dcterms:created>
  <dcterms:modified xsi:type="dcterms:W3CDTF">2020-04-27T16:24:00Z</dcterms:modified>
</cp:coreProperties>
</file>