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9A178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26EC2">
        <w:rPr>
          <w:rFonts w:ascii="Arial Narrow" w:hAnsi="Arial Narrow" w:cs="Times New Roman"/>
          <w:b/>
          <w:bCs/>
          <w:sz w:val="28"/>
          <w:szCs w:val="28"/>
        </w:rPr>
        <w:t>Veřejnoprávní smlouva o poskytnutí dotace z rozpočtu města Jilemnice</w:t>
      </w:r>
    </w:p>
    <w:p w14:paraId="47145C53" w14:textId="13DEFC9A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Schválená </w:t>
      </w:r>
      <w:r w:rsidR="00A0079D" w:rsidRPr="00E26EC2">
        <w:rPr>
          <w:rFonts w:ascii="Arial Narrow" w:hAnsi="Arial Narrow" w:cs="Times New Roman"/>
        </w:rPr>
        <w:t>Zastupitelstvem</w:t>
      </w:r>
      <w:r w:rsidRPr="00E26EC2">
        <w:rPr>
          <w:rFonts w:ascii="Arial Narrow" w:hAnsi="Arial Narrow" w:cs="Times New Roman"/>
        </w:rPr>
        <w:t xml:space="preserve"> města Jilemnice dne </w:t>
      </w:r>
      <w:r w:rsidR="001B619D">
        <w:rPr>
          <w:rFonts w:ascii="Arial Narrow" w:hAnsi="Arial Narrow" w:cs="Times New Roman"/>
        </w:rPr>
        <w:t>12.</w:t>
      </w:r>
      <w:r w:rsidR="00A20FF9">
        <w:rPr>
          <w:rFonts w:ascii="Arial Narrow" w:hAnsi="Arial Narrow" w:cs="Times New Roman"/>
        </w:rPr>
        <w:t xml:space="preserve"> 4. 2022</w:t>
      </w:r>
      <w:r w:rsidRPr="00E26EC2">
        <w:rPr>
          <w:rFonts w:ascii="Arial Narrow" w:hAnsi="Arial Narrow" w:cs="Times New Roman"/>
        </w:rPr>
        <w:t xml:space="preserve"> usnesením č. </w:t>
      </w:r>
      <w:proofErr w:type="spellStart"/>
      <w:r w:rsidR="00A20FF9">
        <w:rPr>
          <w:rFonts w:ascii="Arial Narrow" w:hAnsi="Arial Narrow" w:cs="Times New Roman"/>
          <w:color w:val="FF0000"/>
        </w:rPr>
        <w:t>xx</w:t>
      </w:r>
      <w:proofErr w:type="spellEnd"/>
      <w:r w:rsidR="001B619D">
        <w:rPr>
          <w:rFonts w:ascii="Arial Narrow" w:hAnsi="Arial Narrow" w:cs="Times New Roman"/>
          <w:color w:val="FF0000"/>
        </w:rPr>
        <w:t>/</w:t>
      </w:r>
      <w:proofErr w:type="spellStart"/>
      <w:r w:rsidR="001B619D">
        <w:rPr>
          <w:rFonts w:ascii="Arial Narrow" w:hAnsi="Arial Narrow" w:cs="Times New Roman"/>
          <w:color w:val="FF0000"/>
        </w:rPr>
        <w:t>xx</w:t>
      </w:r>
      <w:proofErr w:type="spellEnd"/>
      <w:r w:rsidR="001B619D">
        <w:rPr>
          <w:rFonts w:ascii="Arial Narrow" w:hAnsi="Arial Narrow" w:cs="Times New Roman"/>
          <w:color w:val="FF0000"/>
        </w:rPr>
        <w:t>/</w:t>
      </w:r>
      <w:r w:rsidR="00E30B65" w:rsidRPr="00E26EC2">
        <w:rPr>
          <w:rFonts w:ascii="Arial Narrow" w:hAnsi="Arial Narrow" w:cs="Times New Roman"/>
        </w:rPr>
        <w:t>/2</w:t>
      </w:r>
      <w:r w:rsidR="001B619D">
        <w:rPr>
          <w:rFonts w:ascii="Arial Narrow" w:hAnsi="Arial Narrow" w:cs="Times New Roman"/>
        </w:rPr>
        <w:t>3</w:t>
      </w:r>
    </w:p>
    <w:p w14:paraId="7326ACEC" w14:textId="11DA7905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Číslo </w:t>
      </w:r>
      <w:r w:rsidR="00A60862" w:rsidRPr="00E26EC2">
        <w:rPr>
          <w:rFonts w:ascii="Arial Narrow" w:hAnsi="Arial Narrow" w:cs="Times New Roman"/>
        </w:rPr>
        <w:t>ID 0</w:t>
      </w:r>
      <w:r w:rsidR="00361A74" w:rsidRPr="00E26EC2">
        <w:rPr>
          <w:rFonts w:ascii="Arial Narrow" w:hAnsi="Arial Narrow" w:cs="Times New Roman"/>
        </w:rPr>
        <w:t>1</w:t>
      </w:r>
      <w:r w:rsidRPr="00E26EC2">
        <w:rPr>
          <w:rFonts w:ascii="Arial Narrow" w:hAnsi="Arial Narrow" w:cs="Times New Roman"/>
        </w:rPr>
        <w:t>/20</w:t>
      </w:r>
      <w:r w:rsidR="00361A74" w:rsidRPr="00E26EC2">
        <w:rPr>
          <w:rFonts w:ascii="Arial Narrow" w:hAnsi="Arial Narrow" w:cs="Times New Roman"/>
        </w:rPr>
        <w:t>2</w:t>
      </w:r>
      <w:r w:rsidR="001B619D">
        <w:rPr>
          <w:rFonts w:ascii="Arial Narrow" w:hAnsi="Arial Narrow" w:cs="Times New Roman"/>
        </w:rPr>
        <w:t>3</w:t>
      </w:r>
    </w:p>
    <w:p w14:paraId="2DC4D298" w14:textId="77777777" w:rsidR="00F81A88" w:rsidRPr="00E26EC2" w:rsidRDefault="00F81A88" w:rsidP="008E6B41">
      <w:pPr>
        <w:spacing w:after="160" w:line="259" w:lineRule="auto"/>
        <w:rPr>
          <w:rFonts w:ascii="Arial Narrow" w:hAnsi="Arial Narrow" w:cs="Times New Roman"/>
          <w:b/>
          <w:bCs/>
        </w:rPr>
      </w:pPr>
    </w:p>
    <w:p w14:paraId="72CFEA9B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Poskytovatel:</w:t>
      </w:r>
    </w:p>
    <w:p w14:paraId="2D6830E6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Město Jilemnice</w:t>
      </w:r>
    </w:p>
    <w:p w14:paraId="1128B34F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Sídlo:</w:t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  <w:t>Masarykovo náměstí 82, 514 01 Jilemnice</w:t>
      </w:r>
    </w:p>
    <w:p w14:paraId="6173A9AD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IČO:</w:t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  <w:t>00275808</w:t>
      </w:r>
    </w:p>
    <w:p w14:paraId="2D4132BB" w14:textId="5E16356B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Zastoupené:</w:t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="00C13CF5" w:rsidRPr="00E26EC2">
        <w:rPr>
          <w:rFonts w:ascii="Arial Narrow" w:hAnsi="Arial Narrow" w:cs="Times New Roman"/>
        </w:rPr>
        <w:t>Bc. Davidem Hlaváčem</w:t>
      </w:r>
      <w:r w:rsidRPr="00E26EC2">
        <w:rPr>
          <w:rFonts w:ascii="Arial Narrow" w:hAnsi="Arial Narrow" w:cs="Times New Roman"/>
        </w:rPr>
        <w:t>, starostou města</w:t>
      </w:r>
    </w:p>
    <w:p w14:paraId="39440474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(dále jen „poskytovatel“)</w:t>
      </w:r>
    </w:p>
    <w:p w14:paraId="016BABCA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Číslo bankovního účtu:</w:t>
      </w:r>
      <w:r w:rsidRPr="00E26EC2">
        <w:rPr>
          <w:rFonts w:ascii="Arial Narrow" w:hAnsi="Arial Narrow" w:cs="Times New Roman"/>
        </w:rPr>
        <w:tab/>
        <w:t>27-1263091359/0800, ČS, a.s., pobočka Jilemnice</w:t>
      </w:r>
    </w:p>
    <w:p w14:paraId="1AAA091A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</w:p>
    <w:p w14:paraId="082BDE13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a</w:t>
      </w:r>
    </w:p>
    <w:p w14:paraId="15F343A7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</w:p>
    <w:p w14:paraId="3077171A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Příjemce:</w:t>
      </w:r>
    </w:p>
    <w:p w14:paraId="63BE0FD4" w14:textId="77777777" w:rsidR="00F81A88" w:rsidRPr="00E26EC2" w:rsidRDefault="00780B7F" w:rsidP="008E6B41">
      <w:pPr>
        <w:spacing w:after="0" w:line="259" w:lineRule="auto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Oblastní charita Jilemnice</w:t>
      </w:r>
    </w:p>
    <w:p w14:paraId="0D72363C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Sídlo: </w:t>
      </w:r>
      <w:r w:rsidR="00780B7F" w:rsidRPr="00E26EC2">
        <w:rPr>
          <w:rFonts w:ascii="Arial Narrow" w:hAnsi="Arial Narrow" w:cs="Times New Roman"/>
        </w:rPr>
        <w:t>Roztocká 500, 514 01 Jilemnice</w:t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</w:p>
    <w:p w14:paraId="7197617A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IČO:   </w:t>
      </w:r>
      <w:r w:rsidR="00780B7F" w:rsidRPr="00E26EC2">
        <w:rPr>
          <w:rFonts w:ascii="Arial Narrow" w:hAnsi="Arial Narrow" w:cs="Times New Roman"/>
        </w:rPr>
        <w:t>45599696</w:t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</w:p>
    <w:p w14:paraId="578382AD" w14:textId="0E26E4E4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Zastoupený:</w:t>
      </w:r>
      <w:r w:rsidRPr="00E26EC2">
        <w:rPr>
          <w:rFonts w:ascii="Arial Narrow" w:hAnsi="Arial Narrow" w:cs="Times New Roman"/>
        </w:rPr>
        <w:tab/>
      </w:r>
      <w:r w:rsidR="00707C91" w:rsidRPr="00E26EC2">
        <w:rPr>
          <w:rFonts w:ascii="Arial Narrow" w:hAnsi="Arial Narrow" w:cs="Times New Roman"/>
        </w:rPr>
        <w:t xml:space="preserve">Simonou </w:t>
      </w:r>
      <w:proofErr w:type="spellStart"/>
      <w:r w:rsidR="00707C91" w:rsidRPr="00E26EC2">
        <w:rPr>
          <w:rFonts w:ascii="Arial Narrow" w:hAnsi="Arial Narrow" w:cs="Times New Roman"/>
        </w:rPr>
        <w:t>Pošepnou</w:t>
      </w:r>
      <w:proofErr w:type="spellEnd"/>
      <w:r w:rsidR="00707C91" w:rsidRPr="00E26EC2">
        <w:rPr>
          <w:rFonts w:ascii="Arial Narrow" w:hAnsi="Arial Narrow" w:cs="Times New Roman"/>
        </w:rPr>
        <w:t xml:space="preserve">, </w:t>
      </w:r>
      <w:r w:rsidR="00780B7F" w:rsidRPr="00E26EC2">
        <w:rPr>
          <w:rFonts w:ascii="Arial Narrow" w:hAnsi="Arial Narrow" w:cs="Times New Roman"/>
        </w:rPr>
        <w:t>ředitel</w:t>
      </w:r>
      <w:r w:rsidR="00707C91" w:rsidRPr="00E26EC2">
        <w:rPr>
          <w:rFonts w:ascii="Arial Narrow" w:hAnsi="Arial Narrow" w:cs="Times New Roman"/>
        </w:rPr>
        <w:t>kou</w:t>
      </w:r>
    </w:p>
    <w:p w14:paraId="6B38FC57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Číslo bankovního účtu:</w:t>
      </w:r>
      <w:r w:rsidRPr="00E26EC2">
        <w:rPr>
          <w:rFonts w:ascii="Arial Narrow" w:hAnsi="Arial Narrow" w:cs="Times New Roman"/>
        </w:rPr>
        <w:tab/>
      </w:r>
      <w:r w:rsidR="00780B7F" w:rsidRPr="00E26EC2">
        <w:rPr>
          <w:rFonts w:ascii="Arial Narrow" w:hAnsi="Arial Narrow" w:cs="Times New Roman"/>
        </w:rPr>
        <w:t>165301098/0600</w:t>
      </w:r>
    </w:p>
    <w:p w14:paraId="0435791D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(dále jen „příjemce“),</w:t>
      </w:r>
    </w:p>
    <w:p w14:paraId="12740968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</w:p>
    <w:p w14:paraId="08999348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společně jako „smluvní strany“,</w:t>
      </w:r>
    </w:p>
    <w:p w14:paraId="06B3E2FD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</w:p>
    <w:p w14:paraId="3E17AF5E" w14:textId="77777777" w:rsidR="00F81A88" w:rsidRPr="00E26EC2" w:rsidRDefault="00F81A88" w:rsidP="008E6B41">
      <w:pPr>
        <w:spacing w:after="0"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uzavřely níže uvedeného dne, měsíce a roku v souladu s ustanovením §10a zákona č. 250/2000 Sb., o rozpočtových pravidlech územních rozpočtů, v platném znění, tuto</w:t>
      </w:r>
    </w:p>
    <w:p w14:paraId="2DAF907A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</w:rPr>
      </w:pPr>
    </w:p>
    <w:p w14:paraId="43465E4E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veřejnoprávní smlouvu o poskytnutí dotace z rozpočtu města Jilemnice</w:t>
      </w:r>
    </w:p>
    <w:p w14:paraId="7D9CA2D6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</w:p>
    <w:p w14:paraId="7D1FD709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Čl. I</w:t>
      </w:r>
    </w:p>
    <w:p w14:paraId="498978AB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Obecná ustanovení</w:t>
      </w:r>
    </w:p>
    <w:p w14:paraId="39E71076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</w:p>
    <w:p w14:paraId="706F5E9F" w14:textId="77777777" w:rsidR="00F81A88" w:rsidRPr="00E26EC2" w:rsidRDefault="00F81A88" w:rsidP="00883DE7">
      <w:pPr>
        <w:numPr>
          <w:ilvl w:val="0"/>
          <w:numId w:val="5"/>
        </w:numPr>
        <w:spacing w:line="259" w:lineRule="auto"/>
        <w:ind w:left="714" w:hanging="357"/>
        <w:jc w:val="both"/>
        <w:rPr>
          <w:rFonts w:ascii="Arial Narrow" w:hAnsi="Arial Narrow" w:cs="Times New Roman"/>
          <w:color w:val="FF0000"/>
        </w:rPr>
      </w:pPr>
      <w:r w:rsidRPr="00E26EC2">
        <w:rPr>
          <w:rFonts w:ascii="Arial Narrow" w:hAnsi="Arial Narrow" w:cs="Times New Roman"/>
        </w:rPr>
        <w:t>Poskytovatel vyplatí příjemci dotaci z rozpočtu města Jilemnice formou individuální dotace.</w:t>
      </w:r>
    </w:p>
    <w:p w14:paraId="7B8DFF35" w14:textId="0B3C1EF1" w:rsidR="00F81A88" w:rsidRPr="00E26EC2" w:rsidRDefault="00F81A88" w:rsidP="00883DE7">
      <w:pPr>
        <w:numPr>
          <w:ilvl w:val="0"/>
          <w:numId w:val="5"/>
        </w:numPr>
        <w:spacing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Individuální dotace bude vyplacena na základě předložené Žádosti o poskytnutí dotace z rozpočtu města Jilemnice na rok 20</w:t>
      </w:r>
      <w:r w:rsidR="00361A74" w:rsidRPr="00E26EC2">
        <w:rPr>
          <w:rFonts w:ascii="Arial Narrow" w:hAnsi="Arial Narrow" w:cs="Times New Roman"/>
        </w:rPr>
        <w:t>2</w:t>
      </w:r>
      <w:r w:rsidR="001B619D">
        <w:rPr>
          <w:rFonts w:ascii="Arial Narrow" w:hAnsi="Arial Narrow" w:cs="Times New Roman"/>
        </w:rPr>
        <w:t>3</w:t>
      </w:r>
      <w:r w:rsidRPr="00E26EC2">
        <w:rPr>
          <w:rFonts w:ascii="Arial Narrow" w:hAnsi="Arial Narrow" w:cs="Times New Roman"/>
        </w:rPr>
        <w:t>.</w:t>
      </w:r>
    </w:p>
    <w:p w14:paraId="1184816D" w14:textId="3F9635E1" w:rsidR="00F81A88" w:rsidRPr="00E26EC2" w:rsidRDefault="00F81A88" w:rsidP="00883DE7">
      <w:pPr>
        <w:numPr>
          <w:ilvl w:val="0"/>
          <w:numId w:val="5"/>
        </w:numPr>
        <w:spacing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Poskytnutá dotace je určena na financování </w:t>
      </w:r>
      <w:r w:rsidR="00A0079D" w:rsidRPr="00E26EC2">
        <w:rPr>
          <w:rFonts w:ascii="Arial Narrow" w:hAnsi="Arial Narrow" w:cs="Times New Roman"/>
        </w:rPr>
        <w:t>služby charitní taxi</w:t>
      </w:r>
      <w:r w:rsidR="00780B7F" w:rsidRPr="00E26EC2">
        <w:rPr>
          <w:rFonts w:ascii="Arial Narrow" w:hAnsi="Arial Narrow" w:cs="Times New Roman"/>
        </w:rPr>
        <w:t>.</w:t>
      </w:r>
      <w:r w:rsidRPr="00E26EC2">
        <w:rPr>
          <w:rFonts w:ascii="Arial Narrow" w:hAnsi="Arial Narrow" w:cs="Times New Roman"/>
        </w:rPr>
        <w:t xml:space="preserve"> </w:t>
      </w:r>
      <w:r w:rsidR="00227D92" w:rsidRPr="00E26EC2">
        <w:rPr>
          <w:rFonts w:ascii="Arial Narrow" w:hAnsi="Arial Narrow" w:cs="Times New Roman"/>
        </w:rPr>
        <w:t xml:space="preserve">Poskytnutá dotace tvoří součást vyrovnávací platby vyplácené na základě Pověření města Jilemnice k výkonu služby </w:t>
      </w:r>
      <w:r w:rsidR="00FD3C84" w:rsidRPr="00E26EC2">
        <w:rPr>
          <w:rFonts w:ascii="Arial Narrow" w:hAnsi="Arial Narrow" w:cs="Times New Roman"/>
        </w:rPr>
        <w:t xml:space="preserve">v </w:t>
      </w:r>
      <w:r w:rsidR="00227D92" w:rsidRPr="00E26EC2">
        <w:rPr>
          <w:rFonts w:ascii="Arial Narrow" w:hAnsi="Arial Narrow" w:cs="Times New Roman"/>
        </w:rPr>
        <w:t>obecné</w:t>
      </w:r>
      <w:r w:rsidR="00FD3C84" w:rsidRPr="00E26EC2">
        <w:rPr>
          <w:rFonts w:ascii="Arial Narrow" w:hAnsi="Arial Narrow" w:cs="Times New Roman"/>
        </w:rPr>
        <w:t>m</w:t>
      </w:r>
      <w:r w:rsidR="00227D92" w:rsidRPr="00E26EC2">
        <w:rPr>
          <w:rFonts w:ascii="Arial Narrow" w:hAnsi="Arial Narrow" w:cs="Times New Roman"/>
        </w:rPr>
        <w:t xml:space="preserve"> hospodářské</w:t>
      </w:r>
      <w:r w:rsidR="00FD3C84" w:rsidRPr="00E26EC2">
        <w:rPr>
          <w:rFonts w:ascii="Arial Narrow" w:hAnsi="Arial Narrow" w:cs="Times New Roman"/>
        </w:rPr>
        <w:t>m</w:t>
      </w:r>
      <w:r w:rsidR="00227D92" w:rsidRPr="00E26EC2">
        <w:rPr>
          <w:rFonts w:ascii="Arial Narrow" w:hAnsi="Arial Narrow" w:cs="Times New Roman"/>
        </w:rPr>
        <w:t xml:space="preserve"> zájmu</w:t>
      </w:r>
      <w:r w:rsidR="000130AA" w:rsidRPr="00E26EC2">
        <w:rPr>
          <w:rFonts w:ascii="Arial Narrow" w:hAnsi="Arial Narrow" w:cs="Times New Roman"/>
        </w:rPr>
        <w:t xml:space="preserve">, které schválila Rada města Jilemnice dne </w:t>
      </w:r>
      <w:r w:rsidR="001B619D">
        <w:rPr>
          <w:rFonts w:ascii="Arial Narrow" w:hAnsi="Arial Narrow" w:cs="Times New Roman"/>
        </w:rPr>
        <w:t>5</w:t>
      </w:r>
      <w:r w:rsidR="00B308DF" w:rsidRPr="00E26EC2">
        <w:rPr>
          <w:rFonts w:ascii="Arial Narrow" w:hAnsi="Arial Narrow" w:cs="Times New Roman"/>
        </w:rPr>
        <w:t xml:space="preserve">. </w:t>
      </w:r>
      <w:r w:rsidR="001B619D">
        <w:rPr>
          <w:rFonts w:ascii="Arial Narrow" w:hAnsi="Arial Narrow" w:cs="Times New Roman"/>
        </w:rPr>
        <w:t>10</w:t>
      </w:r>
      <w:r w:rsidR="00B308DF" w:rsidRPr="00E26EC2">
        <w:rPr>
          <w:rFonts w:ascii="Arial Narrow" w:hAnsi="Arial Narrow" w:cs="Times New Roman"/>
        </w:rPr>
        <w:t>. 202</w:t>
      </w:r>
      <w:r w:rsidR="001B619D">
        <w:rPr>
          <w:rFonts w:ascii="Arial Narrow" w:hAnsi="Arial Narrow" w:cs="Times New Roman"/>
        </w:rPr>
        <w:t>2</w:t>
      </w:r>
      <w:r w:rsidR="000130AA" w:rsidRPr="00E26EC2">
        <w:rPr>
          <w:rFonts w:ascii="Arial Narrow" w:hAnsi="Arial Narrow" w:cs="Times New Roman"/>
        </w:rPr>
        <w:t xml:space="preserve"> u</w:t>
      </w:r>
      <w:r w:rsidR="00FD3C84" w:rsidRPr="00E26EC2">
        <w:rPr>
          <w:rFonts w:ascii="Arial Narrow" w:hAnsi="Arial Narrow" w:cs="Times New Roman"/>
        </w:rPr>
        <w:t>s</w:t>
      </w:r>
      <w:r w:rsidR="000130AA" w:rsidRPr="00E26EC2">
        <w:rPr>
          <w:rFonts w:ascii="Arial Narrow" w:hAnsi="Arial Narrow" w:cs="Times New Roman"/>
        </w:rPr>
        <w:t xml:space="preserve">nesením č. </w:t>
      </w:r>
      <w:r w:rsidR="001B619D">
        <w:rPr>
          <w:rFonts w:ascii="Arial Narrow" w:hAnsi="Arial Narrow" w:cs="Times New Roman"/>
        </w:rPr>
        <w:t>2/90RM/22</w:t>
      </w:r>
      <w:r w:rsidR="00B308DF" w:rsidRPr="00E26EC2">
        <w:rPr>
          <w:rFonts w:ascii="Arial Narrow" w:hAnsi="Arial Narrow" w:cs="Times New Roman"/>
        </w:rPr>
        <w:t>.</w:t>
      </w:r>
    </w:p>
    <w:p w14:paraId="2365FF1A" w14:textId="77777777" w:rsidR="00F81A88" w:rsidRPr="00E26EC2" w:rsidRDefault="00F81A88" w:rsidP="00227D92">
      <w:pPr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Poskytnutí této dotace se řídí zákonem č. 250/2000 Sb., o rozpočtových pravidlech územních rozpočtů, v platném znění, a zákonem č. 128/2000 Sb., o obcích, v platném znění.</w:t>
      </w:r>
    </w:p>
    <w:p w14:paraId="1AF84D62" w14:textId="77777777" w:rsidR="00F81A88" w:rsidRPr="00E26EC2" w:rsidRDefault="00F81A88" w:rsidP="008E6B41">
      <w:pPr>
        <w:spacing w:after="0" w:line="259" w:lineRule="auto"/>
        <w:jc w:val="both"/>
        <w:rPr>
          <w:rFonts w:ascii="Arial Narrow" w:hAnsi="Arial Narrow" w:cs="Times New Roman"/>
        </w:rPr>
      </w:pPr>
    </w:p>
    <w:p w14:paraId="42BD6046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Čl. II</w:t>
      </w:r>
    </w:p>
    <w:p w14:paraId="762335B1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Účel dotace a její výše</w:t>
      </w:r>
    </w:p>
    <w:p w14:paraId="3FCFC674" w14:textId="77777777" w:rsidR="00F81A88" w:rsidRPr="00E26EC2" w:rsidRDefault="00F81A88" w:rsidP="008E6B41">
      <w:pPr>
        <w:spacing w:after="0" w:line="259" w:lineRule="auto"/>
        <w:jc w:val="both"/>
        <w:rPr>
          <w:rFonts w:ascii="Arial Narrow" w:hAnsi="Arial Narrow" w:cs="Times New Roman"/>
        </w:rPr>
      </w:pPr>
    </w:p>
    <w:p w14:paraId="20FD336C" w14:textId="4C416DDF" w:rsidR="00F81A88" w:rsidRPr="00E26EC2" w:rsidRDefault="00F81A88" w:rsidP="008E6B41">
      <w:pPr>
        <w:numPr>
          <w:ilvl w:val="0"/>
          <w:numId w:val="4"/>
        </w:numPr>
        <w:spacing w:after="0"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Poskytovatel poskytuje příjemci dotaci výhradně na projekt </w:t>
      </w:r>
      <w:r w:rsidR="00780B7F" w:rsidRPr="00E26EC2">
        <w:rPr>
          <w:rFonts w:ascii="Arial Narrow" w:hAnsi="Arial Narrow" w:cs="Times New Roman"/>
          <w:i/>
          <w:iCs/>
        </w:rPr>
        <w:t>Charitní taxi</w:t>
      </w:r>
      <w:r w:rsidRPr="00E26EC2">
        <w:rPr>
          <w:rFonts w:ascii="Arial Narrow" w:hAnsi="Arial Narrow" w:cs="Times New Roman"/>
        </w:rPr>
        <w:t>, který je definovaný v Žádosti o poskytnutí dotace z rozpočtu města Jilemnice  na rok 20</w:t>
      </w:r>
      <w:r w:rsidR="00361A74" w:rsidRPr="00E26EC2">
        <w:rPr>
          <w:rFonts w:ascii="Arial Narrow" w:hAnsi="Arial Narrow" w:cs="Times New Roman"/>
        </w:rPr>
        <w:t>2</w:t>
      </w:r>
      <w:r w:rsidR="001B619D">
        <w:rPr>
          <w:rFonts w:ascii="Arial Narrow" w:hAnsi="Arial Narrow" w:cs="Times New Roman"/>
        </w:rPr>
        <w:t>3</w:t>
      </w:r>
      <w:r w:rsidRPr="00E26EC2">
        <w:rPr>
          <w:rFonts w:ascii="Arial Narrow" w:hAnsi="Arial Narrow" w:cs="Times New Roman"/>
        </w:rPr>
        <w:t>:</w:t>
      </w:r>
    </w:p>
    <w:p w14:paraId="5004CBEB" w14:textId="72DE0538" w:rsidR="00A910C5" w:rsidRPr="00905E19" w:rsidRDefault="00BC03CC" w:rsidP="00A910C5">
      <w:pPr>
        <w:spacing w:after="0" w:line="259" w:lineRule="auto"/>
        <w:ind w:left="360"/>
        <w:jc w:val="both"/>
        <w:rPr>
          <w:rFonts w:ascii="Arial Narrow" w:hAnsi="Arial Narrow" w:cs="Times New Roman"/>
          <w:i/>
          <w:iCs/>
        </w:rPr>
      </w:pPr>
      <w:r w:rsidRPr="00905E19">
        <w:rPr>
          <w:rFonts w:ascii="Arial Narrow" w:hAnsi="Arial Narrow" w:cs="Times New Roman"/>
          <w:i/>
          <w:iCs/>
        </w:rPr>
        <w:t xml:space="preserve">Služba charitní taxi nabízí jilemnickým občanům zajištění přepravy k lékaři, do lékárny, na úřady, za nákupy a </w:t>
      </w:r>
      <w:r w:rsidR="00AD51AD" w:rsidRPr="00905E19">
        <w:rPr>
          <w:rFonts w:ascii="Arial Narrow" w:hAnsi="Arial Narrow" w:cs="Times New Roman"/>
          <w:i/>
          <w:iCs/>
        </w:rPr>
        <w:t xml:space="preserve">dalšími </w:t>
      </w:r>
      <w:r w:rsidRPr="00905E19">
        <w:rPr>
          <w:rFonts w:ascii="Arial Narrow" w:hAnsi="Arial Narrow" w:cs="Times New Roman"/>
          <w:i/>
          <w:iCs/>
        </w:rPr>
        <w:t xml:space="preserve">službami. Provozní doba je pondělí - pátek, 7:00 -14:00. S každou přepravovanou osobou je uzavřena smlouva o přepravě na příslušný kalendářní rok. Senioři předloží </w:t>
      </w:r>
      <w:r w:rsidR="001B619D">
        <w:rPr>
          <w:rFonts w:ascii="Arial Narrow" w:hAnsi="Arial Narrow" w:cs="Times New Roman"/>
          <w:i/>
          <w:iCs/>
        </w:rPr>
        <w:t>občanský průkaz</w:t>
      </w:r>
      <w:r w:rsidRPr="00905E19">
        <w:rPr>
          <w:rFonts w:ascii="Arial Narrow" w:hAnsi="Arial Narrow" w:cs="Times New Roman"/>
          <w:i/>
          <w:iCs/>
        </w:rPr>
        <w:t xml:space="preserve">, </w:t>
      </w:r>
      <w:r w:rsidR="001B619D">
        <w:rPr>
          <w:rFonts w:ascii="Arial Narrow" w:hAnsi="Arial Narrow" w:cs="Times New Roman"/>
          <w:i/>
          <w:iCs/>
        </w:rPr>
        <w:t>o</w:t>
      </w:r>
      <w:r w:rsidR="001B619D">
        <w:rPr>
          <w:rFonts w:ascii="Arial Narrow" w:hAnsi="Arial Narrow" w:cs="Times New Roman"/>
          <w:i/>
          <w:iCs/>
        </w:rPr>
        <w:t xml:space="preserve">soby se zdravotním postižením předloží </w:t>
      </w:r>
      <w:r w:rsidR="001B619D">
        <w:rPr>
          <w:rFonts w:ascii="Arial Narrow" w:hAnsi="Arial Narrow" w:cs="Times New Roman"/>
          <w:i/>
          <w:iCs/>
        </w:rPr>
        <w:lastRenderedPageBreak/>
        <w:t>průkaz OZP</w:t>
      </w:r>
      <w:r w:rsidR="001B619D">
        <w:rPr>
          <w:rFonts w:ascii="Arial Narrow" w:hAnsi="Arial Narrow" w:cs="Times New Roman"/>
          <w:i/>
          <w:iCs/>
        </w:rPr>
        <w:t>,</w:t>
      </w:r>
      <w:r w:rsidR="001B619D" w:rsidRPr="00905E19">
        <w:rPr>
          <w:rFonts w:ascii="Arial Narrow" w:hAnsi="Arial Narrow" w:cs="Times New Roman"/>
          <w:i/>
          <w:iCs/>
        </w:rPr>
        <w:t xml:space="preserve"> </w:t>
      </w:r>
      <w:r w:rsidRPr="00905E19">
        <w:rPr>
          <w:rFonts w:ascii="Arial Narrow" w:hAnsi="Arial Narrow" w:cs="Times New Roman"/>
          <w:i/>
          <w:iCs/>
        </w:rPr>
        <w:t>aby byla zkontrolována podmínka</w:t>
      </w:r>
      <w:r w:rsidR="001B619D">
        <w:rPr>
          <w:rFonts w:ascii="Arial Narrow" w:hAnsi="Arial Narrow" w:cs="Times New Roman"/>
          <w:i/>
          <w:iCs/>
        </w:rPr>
        <w:t xml:space="preserve"> cílové skupiny.</w:t>
      </w:r>
      <w:r w:rsidRPr="00905E19">
        <w:rPr>
          <w:rFonts w:ascii="Arial Narrow" w:hAnsi="Arial Narrow" w:cs="Times New Roman"/>
          <w:i/>
          <w:iCs/>
        </w:rPr>
        <w:t xml:space="preserve"> Přeprava ostatních klientů probíhá po konzultaci s</w:t>
      </w:r>
      <w:r w:rsidR="001B619D">
        <w:rPr>
          <w:rFonts w:ascii="Arial Narrow" w:hAnsi="Arial Narrow" w:cs="Times New Roman"/>
          <w:i/>
          <w:iCs/>
        </w:rPr>
        <w:t> odborem sociálních věcí</w:t>
      </w:r>
      <w:r w:rsidRPr="00905E19">
        <w:rPr>
          <w:rFonts w:ascii="Arial Narrow" w:hAnsi="Arial Narrow" w:cs="Times New Roman"/>
          <w:i/>
          <w:iCs/>
        </w:rPr>
        <w:t xml:space="preserve"> nebo sociální službou. Objednávky jsou přijímány v pracovní dny od 7:00 do 17:00.</w:t>
      </w:r>
    </w:p>
    <w:p w14:paraId="2CAA8390" w14:textId="3E69A139" w:rsidR="00F81A88" w:rsidRPr="00905E19" w:rsidRDefault="00A910C5" w:rsidP="00883DE7">
      <w:pPr>
        <w:spacing w:line="259" w:lineRule="auto"/>
        <w:ind w:left="360"/>
        <w:jc w:val="both"/>
        <w:rPr>
          <w:rFonts w:ascii="Arial Narrow" w:hAnsi="Arial Narrow" w:cs="Times New Roman"/>
          <w:i/>
          <w:iCs/>
        </w:rPr>
      </w:pPr>
      <w:r w:rsidRPr="00905E19">
        <w:rPr>
          <w:rFonts w:ascii="Arial Narrow" w:hAnsi="Arial Narrow" w:cs="Times New Roman"/>
          <w:i/>
          <w:iCs/>
        </w:rPr>
        <w:t xml:space="preserve">Závazný parametr = </w:t>
      </w:r>
      <w:r w:rsidR="001B619D">
        <w:rPr>
          <w:rFonts w:ascii="Arial Narrow" w:hAnsi="Arial Narrow" w:cs="Times New Roman"/>
          <w:i/>
          <w:iCs/>
        </w:rPr>
        <w:t>1</w:t>
      </w:r>
      <w:r w:rsidR="00082E71" w:rsidRPr="00905E19">
        <w:rPr>
          <w:rFonts w:ascii="Arial Narrow" w:hAnsi="Arial Narrow" w:cs="Times New Roman"/>
          <w:i/>
          <w:iCs/>
        </w:rPr>
        <w:t>.</w:t>
      </w:r>
      <w:r w:rsidR="001B619D">
        <w:rPr>
          <w:rFonts w:ascii="Arial Narrow" w:hAnsi="Arial Narrow" w:cs="Times New Roman"/>
          <w:i/>
          <w:iCs/>
        </w:rPr>
        <w:t>9</w:t>
      </w:r>
      <w:r w:rsidR="00082E71" w:rsidRPr="00905E19">
        <w:rPr>
          <w:rFonts w:ascii="Arial Narrow" w:hAnsi="Arial Narrow" w:cs="Times New Roman"/>
          <w:i/>
          <w:iCs/>
        </w:rPr>
        <w:t>00</w:t>
      </w:r>
      <w:r w:rsidRPr="00905E19">
        <w:rPr>
          <w:rFonts w:ascii="Arial Narrow" w:hAnsi="Arial Narrow" w:cs="Times New Roman"/>
          <w:i/>
          <w:iCs/>
        </w:rPr>
        <w:t xml:space="preserve"> </w:t>
      </w:r>
      <w:r w:rsidR="001B619D">
        <w:rPr>
          <w:rFonts w:ascii="Arial Narrow" w:hAnsi="Arial Narrow" w:cs="Times New Roman"/>
          <w:i/>
          <w:iCs/>
        </w:rPr>
        <w:t>jízd s jilemnickými občany</w:t>
      </w:r>
      <w:r w:rsidR="00F616E8" w:rsidRPr="00905E19">
        <w:rPr>
          <w:rFonts w:ascii="Arial Narrow" w:hAnsi="Arial Narrow" w:cs="Times New Roman"/>
          <w:i/>
          <w:iCs/>
        </w:rPr>
        <w:t>.</w:t>
      </w:r>
    </w:p>
    <w:p w14:paraId="2485F02C" w14:textId="78C0C521" w:rsidR="00511F77" w:rsidRPr="00E26EC2" w:rsidRDefault="00F81A88" w:rsidP="00883DE7">
      <w:pPr>
        <w:numPr>
          <w:ilvl w:val="0"/>
          <w:numId w:val="4"/>
        </w:numPr>
        <w:spacing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Dotace je poskytována v</w:t>
      </w:r>
      <w:r w:rsidR="00BC2946" w:rsidRPr="00E26EC2">
        <w:rPr>
          <w:rFonts w:ascii="Arial Narrow" w:hAnsi="Arial Narrow" w:cs="Times New Roman"/>
        </w:rPr>
        <w:t xml:space="preserve">e </w:t>
      </w:r>
      <w:r w:rsidRPr="00E26EC2">
        <w:rPr>
          <w:rFonts w:ascii="Arial Narrow" w:hAnsi="Arial Narrow" w:cs="Times New Roman"/>
        </w:rPr>
        <w:t xml:space="preserve">výši </w:t>
      </w:r>
      <w:r w:rsidR="003561D9" w:rsidRPr="003561D9">
        <w:rPr>
          <w:rFonts w:ascii="Arial Narrow" w:hAnsi="Arial Narrow" w:cs="Times New Roman"/>
          <w:b/>
          <w:bCs/>
          <w:highlight w:val="yellow"/>
        </w:rPr>
        <w:t>120.000</w:t>
      </w:r>
      <w:r w:rsidR="001B619D">
        <w:rPr>
          <w:rFonts w:ascii="Arial Narrow" w:hAnsi="Arial Narrow" w:cs="Times New Roman"/>
          <w:b/>
          <w:bCs/>
        </w:rPr>
        <w:t xml:space="preserve"> </w:t>
      </w:r>
      <w:r w:rsidRPr="00E26EC2">
        <w:rPr>
          <w:rFonts w:ascii="Arial Narrow" w:hAnsi="Arial Narrow" w:cs="Times New Roman"/>
          <w:b/>
          <w:bCs/>
        </w:rPr>
        <w:t>Kč</w:t>
      </w:r>
      <w:r w:rsidRPr="00E26EC2">
        <w:rPr>
          <w:rFonts w:ascii="Arial Narrow" w:hAnsi="Arial Narrow" w:cs="Times New Roman"/>
        </w:rPr>
        <w:t xml:space="preserve"> (slovy: </w:t>
      </w:r>
      <w:r w:rsidR="003561D9" w:rsidRPr="003561D9">
        <w:rPr>
          <w:rFonts w:ascii="Arial Narrow" w:hAnsi="Arial Narrow" w:cs="Times New Roman"/>
          <w:highlight w:val="yellow"/>
        </w:rPr>
        <w:t>sto dvacet</w:t>
      </w:r>
      <w:r w:rsidR="00C5378F" w:rsidRPr="00E26EC2">
        <w:rPr>
          <w:rFonts w:ascii="Arial Narrow" w:hAnsi="Arial Narrow" w:cs="Times New Roman"/>
        </w:rPr>
        <w:t xml:space="preserve"> </w:t>
      </w:r>
      <w:r w:rsidR="00183782" w:rsidRPr="00E26EC2">
        <w:rPr>
          <w:rFonts w:ascii="Arial Narrow" w:hAnsi="Arial Narrow" w:cs="Times New Roman"/>
        </w:rPr>
        <w:t>tisíc</w:t>
      </w:r>
      <w:r w:rsidR="00C5378F" w:rsidRPr="00E26EC2">
        <w:rPr>
          <w:rFonts w:ascii="Arial Narrow" w:hAnsi="Arial Narrow" w:cs="Times New Roman"/>
        </w:rPr>
        <w:t xml:space="preserve"> </w:t>
      </w:r>
      <w:r w:rsidR="002264F0" w:rsidRPr="00E26EC2">
        <w:rPr>
          <w:rFonts w:ascii="Arial Narrow" w:hAnsi="Arial Narrow" w:cs="Times New Roman"/>
        </w:rPr>
        <w:t>korun</w:t>
      </w:r>
      <w:r w:rsidR="00C5378F" w:rsidRPr="00E26EC2">
        <w:rPr>
          <w:rFonts w:ascii="Arial Narrow" w:hAnsi="Arial Narrow" w:cs="Times New Roman"/>
        </w:rPr>
        <w:t xml:space="preserve"> </w:t>
      </w:r>
      <w:r w:rsidR="002264F0" w:rsidRPr="00E26EC2">
        <w:rPr>
          <w:rFonts w:ascii="Arial Narrow" w:hAnsi="Arial Narrow" w:cs="Times New Roman"/>
        </w:rPr>
        <w:t>českých</w:t>
      </w:r>
      <w:r w:rsidRPr="00E26EC2">
        <w:rPr>
          <w:rFonts w:ascii="Arial Narrow" w:hAnsi="Arial Narrow" w:cs="Times New Roman"/>
        </w:rPr>
        <w:t xml:space="preserve">). </w:t>
      </w:r>
      <w:r w:rsidR="00511F77" w:rsidRPr="00E26EC2">
        <w:rPr>
          <w:rFonts w:ascii="Arial Narrow" w:hAnsi="Arial Narrow" w:cs="Times New Roman"/>
        </w:rPr>
        <w:t xml:space="preserve"> </w:t>
      </w:r>
    </w:p>
    <w:p w14:paraId="7E45A537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  <w:b/>
          <w:bCs/>
        </w:rPr>
      </w:pPr>
    </w:p>
    <w:p w14:paraId="50E0304E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Čl. III</w:t>
      </w:r>
    </w:p>
    <w:p w14:paraId="43AA0DF5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Doba naplnění účelu dotace</w:t>
      </w:r>
    </w:p>
    <w:p w14:paraId="6DE63FE0" w14:textId="77777777" w:rsidR="00F81A88" w:rsidRPr="00E26EC2" w:rsidRDefault="00F81A88" w:rsidP="008E6B41">
      <w:pPr>
        <w:spacing w:after="0" w:line="259" w:lineRule="auto"/>
        <w:jc w:val="both"/>
        <w:rPr>
          <w:rFonts w:ascii="Arial Narrow" w:hAnsi="Arial Narrow" w:cs="Times New Roman"/>
        </w:rPr>
      </w:pPr>
    </w:p>
    <w:p w14:paraId="352D6658" w14:textId="6B422D9F" w:rsidR="00F81A88" w:rsidRPr="00E26EC2" w:rsidRDefault="00F81A88" w:rsidP="00883DE7">
      <w:pPr>
        <w:numPr>
          <w:ilvl w:val="0"/>
          <w:numId w:val="1"/>
        </w:numPr>
        <w:spacing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Dotace se poskytuje na období od </w:t>
      </w:r>
      <w:r w:rsidR="002264F0" w:rsidRPr="00E26EC2">
        <w:rPr>
          <w:rFonts w:ascii="Arial Narrow" w:hAnsi="Arial Narrow" w:cs="Times New Roman"/>
          <w:b/>
          <w:bCs/>
        </w:rPr>
        <w:t>1.</w:t>
      </w:r>
      <w:r w:rsidR="00361A74" w:rsidRPr="00E26EC2">
        <w:rPr>
          <w:rFonts w:ascii="Arial Narrow" w:hAnsi="Arial Narrow" w:cs="Times New Roman"/>
          <w:b/>
          <w:bCs/>
        </w:rPr>
        <w:t xml:space="preserve"> </w:t>
      </w:r>
      <w:r w:rsidR="00FD3C84" w:rsidRPr="00E26EC2">
        <w:rPr>
          <w:rFonts w:ascii="Arial Narrow" w:hAnsi="Arial Narrow" w:cs="Times New Roman"/>
          <w:b/>
          <w:bCs/>
        </w:rPr>
        <w:t>1</w:t>
      </w:r>
      <w:r w:rsidR="002264F0" w:rsidRPr="00E26EC2">
        <w:rPr>
          <w:rFonts w:ascii="Arial Narrow" w:hAnsi="Arial Narrow" w:cs="Times New Roman"/>
          <w:b/>
          <w:bCs/>
        </w:rPr>
        <w:t>.</w:t>
      </w:r>
      <w:r w:rsidRPr="00E26EC2">
        <w:rPr>
          <w:rFonts w:ascii="Arial Narrow" w:hAnsi="Arial Narrow" w:cs="Times New Roman"/>
          <w:b/>
          <w:bCs/>
        </w:rPr>
        <w:t xml:space="preserve"> 20</w:t>
      </w:r>
      <w:r w:rsidR="00361A74" w:rsidRPr="00E26EC2">
        <w:rPr>
          <w:rFonts w:ascii="Arial Narrow" w:hAnsi="Arial Narrow" w:cs="Times New Roman"/>
          <w:b/>
          <w:bCs/>
        </w:rPr>
        <w:t>2</w:t>
      </w:r>
      <w:r w:rsidR="00F22FEF">
        <w:rPr>
          <w:rFonts w:ascii="Arial Narrow" w:hAnsi="Arial Narrow" w:cs="Times New Roman"/>
          <w:b/>
          <w:bCs/>
        </w:rPr>
        <w:t>3</w:t>
      </w:r>
      <w:r w:rsidRPr="00E26EC2">
        <w:rPr>
          <w:rFonts w:ascii="Arial Narrow" w:hAnsi="Arial Narrow" w:cs="Times New Roman"/>
        </w:rPr>
        <w:t xml:space="preserve"> do </w:t>
      </w:r>
      <w:r w:rsidR="002264F0" w:rsidRPr="00E26EC2">
        <w:rPr>
          <w:rFonts w:ascii="Arial Narrow" w:hAnsi="Arial Narrow" w:cs="Times New Roman"/>
          <w:b/>
          <w:bCs/>
        </w:rPr>
        <w:t>31.</w:t>
      </w:r>
      <w:r w:rsidR="00361A74" w:rsidRPr="00E26EC2">
        <w:rPr>
          <w:rFonts w:ascii="Arial Narrow" w:hAnsi="Arial Narrow" w:cs="Times New Roman"/>
          <w:b/>
          <w:bCs/>
        </w:rPr>
        <w:t xml:space="preserve"> </w:t>
      </w:r>
      <w:r w:rsidR="002264F0" w:rsidRPr="00E26EC2">
        <w:rPr>
          <w:rFonts w:ascii="Arial Narrow" w:hAnsi="Arial Narrow" w:cs="Times New Roman"/>
          <w:b/>
          <w:bCs/>
        </w:rPr>
        <w:t>12.</w:t>
      </w:r>
      <w:r w:rsidRPr="00E26EC2">
        <w:rPr>
          <w:rFonts w:ascii="Arial Narrow" w:hAnsi="Arial Narrow" w:cs="Times New Roman"/>
          <w:b/>
          <w:bCs/>
        </w:rPr>
        <w:t xml:space="preserve"> 20</w:t>
      </w:r>
      <w:r w:rsidR="00361A74" w:rsidRPr="00E26EC2">
        <w:rPr>
          <w:rFonts w:ascii="Arial Narrow" w:hAnsi="Arial Narrow" w:cs="Times New Roman"/>
          <w:b/>
          <w:bCs/>
        </w:rPr>
        <w:t>2</w:t>
      </w:r>
      <w:r w:rsidR="00F22FEF">
        <w:rPr>
          <w:rFonts w:ascii="Arial Narrow" w:hAnsi="Arial Narrow" w:cs="Times New Roman"/>
          <w:b/>
          <w:bCs/>
        </w:rPr>
        <w:t>3</w:t>
      </w:r>
      <w:r w:rsidRPr="00E26EC2">
        <w:rPr>
          <w:rFonts w:ascii="Arial Narrow" w:hAnsi="Arial Narrow" w:cs="Times New Roman"/>
        </w:rPr>
        <w:t>. Dotace musí být využita v rámci příslušného roku pouze na účel uvedený v čl. II této smlouvy.</w:t>
      </w:r>
    </w:p>
    <w:p w14:paraId="29BBFC16" w14:textId="77777777" w:rsidR="00F81A88" w:rsidRPr="00E26EC2" w:rsidRDefault="00F81A88" w:rsidP="008E6B41">
      <w:pPr>
        <w:numPr>
          <w:ilvl w:val="0"/>
          <w:numId w:val="1"/>
        </w:numPr>
        <w:spacing w:after="0"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Dotace bude převedena na bankovní účet příjemce do 30 dnů ode dne nabytí účinnosti této smlouvy.</w:t>
      </w:r>
    </w:p>
    <w:p w14:paraId="2BC2A1B9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  <w:b/>
          <w:bCs/>
        </w:rPr>
      </w:pPr>
    </w:p>
    <w:p w14:paraId="64C305DB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  <w:b/>
          <w:bCs/>
        </w:rPr>
      </w:pPr>
    </w:p>
    <w:p w14:paraId="28C47F9F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  <w:b/>
          <w:bCs/>
        </w:rPr>
      </w:pPr>
    </w:p>
    <w:p w14:paraId="1560C12B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Čl. IV</w:t>
      </w:r>
    </w:p>
    <w:p w14:paraId="3BDF5042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Základní povinnosti příjemce</w:t>
      </w:r>
    </w:p>
    <w:p w14:paraId="0116D251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</w:p>
    <w:p w14:paraId="638F14D6" w14:textId="77777777" w:rsidR="00BC2946" w:rsidRPr="00E26EC2" w:rsidRDefault="00713E8F" w:rsidP="00FE64B8">
      <w:pPr>
        <w:numPr>
          <w:ilvl w:val="0"/>
          <w:numId w:val="3"/>
        </w:numPr>
        <w:spacing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Příjemce je povinen zajistit službu </w:t>
      </w:r>
      <w:r w:rsidR="00F616E8" w:rsidRPr="00E26EC2">
        <w:rPr>
          <w:rFonts w:ascii="Arial Narrow" w:hAnsi="Arial Narrow" w:cs="Times New Roman"/>
          <w:i/>
          <w:iCs/>
        </w:rPr>
        <w:t>charitní taxi</w:t>
      </w:r>
      <w:r w:rsidRPr="00E26EC2">
        <w:rPr>
          <w:rFonts w:ascii="Arial Narrow" w:hAnsi="Arial Narrow" w:cs="Times New Roman"/>
          <w:i/>
          <w:iCs/>
        </w:rPr>
        <w:t xml:space="preserve"> </w:t>
      </w:r>
      <w:r w:rsidRPr="00E26EC2">
        <w:rPr>
          <w:rFonts w:ascii="Arial Narrow" w:hAnsi="Arial Narrow" w:cs="Times New Roman"/>
        </w:rPr>
        <w:t xml:space="preserve"> pro </w:t>
      </w:r>
      <w:r w:rsidR="00361A74" w:rsidRPr="00E26EC2">
        <w:rPr>
          <w:rFonts w:ascii="Arial Narrow" w:hAnsi="Arial Narrow" w:cs="Times New Roman"/>
        </w:rPr>
        <w:t>obyvatele</w:t>
      </w:r>
      <w:r w:rsidRPr="00E26EC2">
        <w:rPr>
          <w:rFonts w:ascii="Arial Narrow" w:hAnsi="Arial Narrow" w:cs="Times New Roman"/>
        </w:rPr>
        <w:t xml:space="preserve"> </w:t>
      </w:r>
      <w:r w:rsidR="00361A74" w:rsidRPr="00E26EC2">
        <w:rPr>
          <w:rFonts w:ascii="Arial Narrow" w:hAnsi="Arial Narrow" w:cs="Times New Roman"/>
        </w:rPr>
        <w:t>města Jilemnice.</w:t>
      </w:r>
      <w:r w:rsidR="00F616E8" w:rsidRPr="00E26EC2">
        <w:rPr>
          <w:rFonts w:ascii="Arial Narrow" w:hAnsi="Arial Narrow" w:cs="Times New Roman"/>
          <w:i/>
          <w:iCs/>
        </w:rPr>
        <w:t xml:space="preserve">. </w:t>
      </w:r>
    </w:p>
    <w:p w14:paraId="031F446B" w14:textId="3F5DE8CD" w:rsidR="00BC2946" w:rsidRPr="00E26EC2" w:rsidRDefault="00BC2946" w:rsidP="00FE64B8">
      <w:pPr>
        <w:numPr>
          <w:ilvl w:val="0"/>
          <w:numId w:val="3"/>
        </w:numPr>
        <w:spacing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Příjemce </w:t>
      </w:r>
      <w:r w:rsidR="00FD3C84" w:rsidRPr="00E26EC2">
        <w:rPr>
          <w:rFonts w:ascii="Arial Narrow" w:hAnsi="Arial Narrow" w:cs="Times New Roman"/>
        </w:rPr>
        <w:t>je povinen zajistit financování služby z prostředk</w:t>
      </w:r>
      <w:r w:rsidR="002906E3" w:rsidRPr="00E26EC2">
        <w:rPr>
          <w:rFonts w:ascii="Arial Narrow" w:hAnsi="Arial Narrow" w:cs="Times New Roman"/>
        </w:rPr>
        <w:t>ů</w:t>
      </w:r>
      <w:r w:rsidR="00FD3C84" w:rsidRPr="00E26EC2">
        <w:rPr>
          <w:rFonts w:ascii="Arial Narrow" w:hAnsi="Arial Narrow" w:cs="Times New Roman"/>
        </w:rPr>
        <w:t>, které získá vlastní činností</w:t>
      </w:r>
      <w:r w:rsidR="007876D4" w:rsidRPr="00E26EC2">
        <w:rPr>
          <w:rFonts w:ascii="Arial Narrow" w:hAnsi="Arial Narrow" w:cs="Times New Roman"/>
        </w:rPr>
        <w:t>,</w:t>
      </w:r>
      <w:r w:rsidR="00FD3C84" w:rsidRPr="00E26EC2">
        <w:rPr>
          <w:rFonts w:ascii="Arial Narrow" w:hAnsi="Arial Narrow" w:cs="Times New Roman"/>
        </w:rPr>
        <w:t xml:space="preserve"> </w:t>
      </w:r>
      <w:r w:rsidRPr="00E26EC2">
        <w:rPr>
          <w:rFonts w:ascii="Arial Narrow" w:hAnsi="Arial Narrow" w:cs="Times New Roman"/>
        </w:rPr>
        <w:t>minimálně</w:t>
      </w:r>
      <w:r w:rsidR="00FD3C84" w:rsidRPr="00E26EC2">
        <w:rPr>
          <w:rFonts w:ascii="Arial Narrow" w:hAnsi="Arial Narrow" w:cs="Times New Roman"/>
        </w:rPr>
        <w:t xml:space="preserve"> ve výši poskytnuté dotace, tj. </w:t>
      </w:r>
      <w:r w:rsidR="003561D9" w:rsidRPr="003561D9">
        <w:rPr>
          <w:rFonts w:ascii="Arial Narrow" w:hAnsi="Arial Narrow" w:cs="Times New Roman"/>
          <w:highlight w:val="yellow"/>
        </w:rPr>
        <w:t>120.000</w:t>
      </w:r>
      <w:bookmarkStart w:id="0" w:name="_GoBack"/>
      <w:bookmarkEnd w:id="0"/>
      <w:r w:rsidRPr="00E26EC2">
        <w:rPr>
          <w:rFonts w:ascii="Arial Narrow" w:hAnsi="Arial Narrow" w:cs="Times New Roman"/>
        </w:rPr>
        <w:t xml:space="preserve"> Kč.</w:t>
      </w:r>
    </w:p>
    <w:p w14:paraId="6190604F" w14:textId="4FA73A8D" w:rsidR="00F81A88" w:rsidRPr="00E26EC2" w:rsidRDefault="00F81A88" w:rsidP="00883DE7">
      <w:pPr>
        <w:numPr>
          <w:ilvl w:val="0"/>
          <w:numId w:val="3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Příjemce je povinen předložit poskytovateli závěrečnou zprávu o využití dotace. Příjemce je dále povinen zpracovat finanční vypořádání dotace a spolu se závěrečnou zprávou  tyto předložit poskytovateli nejpozději do </w:t>
      </w:r>
      <w:r w:rsidR="00827BBA" w:rsidRPr="00E26EC2">
        <w:rPr>
          <w:rFonts w:ascii="Arial Narrow" w:hAnsi="Arial Narrow" w:cs="Times New Roman"/>
          <w:b/>
          <w:bCs/>
        </w:rPr>
        <w:t>31</w:t>
      </w:r>
      <w:r w:rsidRPr="00E26EC2">
        <w:rPr>
          <w:rFonts w:ascii="Arial Narrow" w:hAnsi="Arial Narrow" w:cs="Times New Roman"/>
          <w:b/>
          <w:bCs/>
        </w:rPr>
        <w:t xml:space="preserve">. </w:t>
      </w:r>
      <w:r w:rsidR="00827BBA" w:rsidRPr="00E26EC2">
        <w:rPr>
          <w:rFonts w:ascii="Arial Narrow" w:hAnsi="Arial Narrow" w:cs="Times New Roman"/>
          <w:b/>
          <w:bCs/>
        </w:rPr>
        <w:t>března</w:t>
      </w:r>
      <w:r w:rsidRPr="00E26EC2">
        <w:rPr>
          <w:rFonts w:ascii="Arial Narrow" w:hAnsi="Arial Narrow" w:cs="Times New Roman"/>
          <w:b/>
          <w:bCs/>
        </w:rPr>
        <w:t xml:space="preserve"> 20</w:t>
      </w:r>
      <w:r w:rsidR="00827BBA" w:rsidRPr="00E26EC2">
        <w:rPr>
          <w:rFonts w:ascii="Arial Narrow" w:hAnsi="Arial Narrow" w:cs="Times New Roman"/>
          <w:b/>
          <w:bCs/>
        </w:rPr>
        <w:t>2</w:t>
      </w:r>
      <w:r w:rsidR="00F22FEF">
        <w:rPr>
          <w:rFonts w:ascii="Arial Narrow" w:hAnsi="Arial Narrow" w:cs="Times New Roman"/>
          <w:b/>
          <w:bCs/>
        </w:rPr>
        <w:t>4</w:t>
      </w:r>
      <w:r w:rsidRPr="00E26EC2">
        <w:rPr>
          <w:rFonts w:ascii="Arial Narrow" w:hAnsi="Arial Narrow" w:cs="Times New Roman"/>
          <w:b/>
          <w:bCs/>
        </w:rPr>
        <w:t xml:space="preserve">. </w:t>
      </w:r>
      <w:r w:rsidR="0059447F" w:rsidRPr="00E26EC2">
        <w:rPr>
          <w:rFonts w:ascii="Arial Narrow" w:hAnsi="Arial Narrow" w:cs="Times New Roman"/>
        </w:rPr>
        <w:t xml:space="preserve">Vzorové formuláře jsou zveřejněny na webových stránkách města Jilemnice </w:t>
      </w:r>
      <w:hyperlink r:id="rId7" w:history="1">
        <w:r w:rsidR="0059447F" w:rsidRPr="00E26EC2">
          <w:rPr>
            <w:rStyle w:val="Hypertextovodkaz"/>
            <w:rFonts w:ascii="Arial Narrow" w:hAnsi="Arial Narrow" w:cs="Times New Roman"/>
          </w:rPr>
          <w:t>http://mestojilemnice.cz/cz/socialni-sluzby/</w:t>
        </w:r>
      </w:hyperlink>
      <w:r w:rsidR="0059447F" w:rsidRPr="00E26EC2">
        <w:rPr>
          <w:rFonts w:ascii="Arial Narrow" w:hAnsi="Arial Narrow" w:cs="Times New Roman"/>
        </w:rPr>
        <w:t xml:space="preserve">. </w:t>
      </w:r>
    </w:p>
    <w:p w14:paraId="7ACBB3AE" w14:textId="77777777" w:rsidR="00F81A88" w:rsidRPr="00E26EC2" w:rsidRDefault="00F81A88" w:rsidP="00FE64B8">
      <w:pPr>
        <w:numPr>
          <w:ilvl w:val="0"/>
          <w:numId w:val="3"/>
        </w:numPr>
        <w:spacing w:after="160"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Příjemce je povinen využívat dotaci co nejhospodárněji a vést řádnou a oddělenou evidenci jejího čerpání.</w:t>
      </w:r>
      <w:r w:rsidR="00511F77" w:rsidRPr="00E26EC2">
        <w:rPr>
          <w:rFonts w:ascii="Arial Narrow" w:hAnsi="Arial Narrow" w:cs="Times New Roman"/>
        </w:rPr>
        <w:t xml:space="preserve"> V rámci vyúčtování bude schopen prokázat náklady na jízdy jilemnických občanů oddělené od </w:t>
      </w:r>
      <w:r w:rsidR="006B452A" w:rsidRPr="00E26EC2">
        <w:rPr>
          <w:rFonts w:ascii="Arial Narrow" w:hAnsi="Arial Narrow" w:cs="Times New Roman"/>
        </w:rPr>
        <w:t xml:space="preserve">jízd </w:t>
      </w:r>
      <w:r w:rsidR="00511F77" w:rsidRPr="00E26EC2">
        <w:rPr>
          <w:rFonts w:ascii="Arial Narrow" w:hAnsi="Arial Narrow" w:cs="Times New Roman"/>
        </w:rPr>
        <w:t xml:space="preserve">občanů jiných obcí. </w:t>
      </w:r>
    </w:p>
    <w:p w14:paraId="73B90A27" w14:textId="77777777" w:rsidR="00FE64B8" w:rsidRPr="00E26EC2" w:rsidRDefault="00F81A88" w:rsidP="00FE64B8">
      <w:pPr>
        <w:numPr>
          <w:ilvl w:val="0"/>
          <w:numId w:val="3"/>
        </w:numPr>
        <w:spacing w:after="160"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Příjemce je povinen oznámit neprodleně poskytovateli změnu všech identifikačních údajů v této smlouvě.</w:t>
      </w:r>
    </w:p>
    <w:p w14:paraId="1CC76265" w14:textId="77777777" w:rsidR="00F81A88" w:rsidRPr="00E26EC2" w:rsidRDefault="00F81A88" w:rsidP="00FE64B8">
      <w:pPr>
        <w:numPr>
          <w:ilvl w:val="0"/>
          <w:numId w:val="3"/>
        </w:numPr>
        <w:spacing w:after="160"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Příjemce je povinen případnou nevyčerpanou část dotace vrátit nejpozději do 30 kalendářních dnů ode dne schválení závěrečného vyúčtování poskytovatelem dotace. Přeplatek bude vrácen na účet číslo </w:t>
      </w:r>
      <w:r w:rsidR="00A0079D" w:rsidRPr="00E26EC2">
        <w:rPr>
          <w:rFonts w:ascii="Arial Narrow" w:hAnsi="Arial Narrow" w:cs="Times New Roman"/>
        </w:rPr>
        <w:br/>
      </w:r>
      <w:r w:rsidRPr="00E26EC2">
        <w:rPr>
          <w:rFonts w:ascii="Arial Narrow" w:hAnsi="Arial Narrow" w:cs="Times New Roman"/>
        </w:rPr>
        <w:t>19-1263091359/0800.</w:t>
      </w:r>
    </w:p>
    <w:p w14:paraId="281689A5" w14:textId="77777777" w:rsidR="00F81A88" w:rsidRPr="00E26EC2" w:rsidRDefault="00F81A88" w:rsidP="008E6B41">
      <w:pPr>
        <w:spacing w:before="240" w:after="160" w:line="259" w:lineRule="auto"/>
        <w:ind w:left="360"/>
        <w:jc w:val="both"/>
        <w:rPr>
          <w:rFonts w:ascii="Arial Narrow" w:hAnsi="Arial Narrow" w:cs="Times New Roman"/>
        </w:rPr>
      </w:pPr>
    </w:p>
    <w:p w14:paraId="03AB4753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Čl. V</w:t>
      </w:r>
    </w:p>
    <w:p w14:paraId="5CDC0076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Kontrola, sankce</w:t>
      </w:r>
    </w:p>
    <w:p w14:paraId="7F0A8961" w14:textId="77777777" w:rsidR="00F81A88" w:rsidRPr="00E26EC2" w:rsidRDefault="00F81A88" w:rsidP="008E6B41">
      <w:pPr>
        <w:spacing w:after="0" w:line="259" w:lineRule="auto"/>
        <w:jc w:val="both"/>
        <w:rPr>
          <w:rFonts w:ascii="Arial Narrow" w:hAnsi="Arial Narrow" w:cs="Times New Roman"/>
          <w:b/>
          <w:bCs/>
        </w:rPr>
      </w:pPr>
    </w:p>
    <w:p w14:paraId="52453843" w14:textId="77777777" w:rsidR="00F81A88" w:rsidRPr="00E26EC2" w:rsidRDefault="00F81A88" w:rsidP="00FE64B8">
      <w:pPr>
        <w:numPr>
          <w:ilvl w:val="0"/>
          <w:numId w:val="2"/>
        </w:numPr>
        <w:spacing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Příslušné kontrolní orgány poskytovatele jsou oprávněny v souladu se zákonem č. 320/2001 Sb., o finanční kontrole, v platném znění, kontrolovat dodržení podmínek, za kterých je dotace poskytnuta.</w:t>
      </w:r>
    </w:p>
    <w:p w14:paraId="448C3D14" w14:textId="77777777" w:rsidR="00F81A88" w:rsidRPr="00E26EC2" w:rsidRDefault="00F81A88" w:rsidP="00FE64B8">
      <w:pPr>
        <w:numPr>
          <w:ilvl w:val="0"/>
          <w:numId w:val="2"/>
        </w:numPr>
        <w:spacing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Příjemce je povinen v rámci výkonu kontrolní činnosti dle odst. 1 tohoto článku předložit kontrolním orgánům poskytovatele k nahlédnutí originály všech účetních dokladů týkajících se čerpání dotace.</w:t>
      </w:r>
    </w:p>
    <w:p w14:paraId="531000D4" w14:textId="77777777" w:rsidR="00F81A88" w:rsidRPr="00E26EC2" w:rsidRDefault="00F81A88" w:rsidP="008E6B41">
      <w:pPr>
        <w:spacing w:after="0" w:line="259" w:lineRule="auto"/>
        <w:ind w:left="360"/>
        <w:jc w:val="both"/>
        <w:rPr>
          <w:rFonts w:ascii="Arial Narrow" w:hAnsi="Arial Narrow" w:cs="Times New Roman"/>
        </w:rPr>
      </w:pPr>
    </w:p>
    <w:p w14:paraId="27FCB9AE" w14:textId="77777777" w:rsidR="00F81A88" w:rsidRPr="00E26EC2" w:rsidRDefault="00F81A88" w:rsidP="00FE64B8">
      <w:pPr>
        <w:numPr>
          <w:ilvl w:val="0"/>
          <w:numId w:val="2"/>
        </w:numPr>
        <w:spacing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Příjemce bere na vědomí, že porušení povinností, vyplývajících mu z této smlouvy, bude řešeno jako porušení rozpočtové kázně v souladu s příslušnými ustanoveními zákona č. 250/2000 Sb., </w:t>
      </w:r>
      <w:r w:rsidR="00B016F0" w:rsidRPr="00E26EC2">
        <w:rPr>
          <w:rFonts w:ascii="Arial Narrow" w:hAnsi="Arial Narrow" w:cs="Times New Roman"/>
        </w:rPr>
        <w:br/>
      </w:r>
      <w:r w:rsidRPr="00E26EC2">
        <w:rPr>
          <w:rFonts w:ascii="Arial Narrow" w:hAnsi="Arial Narrow" w:cs="Times New Roman"/>
        </w:rPr>
        <w:t>o rozpočtových pravidlech územních rozpočtů, v platném znění.</w:t>
      </w:r>
    </w:p>
    <w:p w14:paraId="256C1AEF" w14:textId="77777777" w:rsidR="00F81A88" w:rsidRPr="00E26EC2" w:rsidRDefault="00F81A88" w:rsidP="0094427B">
      <w:pPr>
        <w:numPr>
          <w:ilvl w:val="0"/>
          <w:numId w:val="2"/>
        </w:numPr>
        <w:spacing w:after="160" w:line="259" w:lineRule="auto"/>
        <w:ind w:left="720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lastRenderedPageBreak/>
        <w:t>Jestliže příjemce nesplní některou ze svých povinností stanovených touto smlouvou, má poskytovatel právo od smlouvy odstoupit a od příjemce požadovat, aby ve lhůtě, kterou mu pro tento případ stanoví, poskytnutou dotaci či její poměrnou část vrátil.</w:t>
      </w:r>
    </w:p>
    <w:p w14:paraId="3F520AAE" w14:textId="77777777" w:rsidR="00F81A88" w:rsidRPr="00E26EC2" w:rsidRDefault="00F81A88" w:rsidP="008E6B41">
      <w:pPr>
        <w:numPr>
          <w:ilvl w:val="0"/>
          <w:numId w:val="2"/>
        </w:numPr>
        <w:spacing w:after="0" w:line="259" w:lineRule="auto"/>
        <w:ind w:left="70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V případě, že </w:t>
      </w:r>
      <w:r w:rsidR="00B016F0" w:rsidRPr="00E26EC2">
        <w:rPr>
          <w:rFonts w:ascii="Arial Narrow" w:hAnsi="Arial Narrow" w:cs="Times New Roman"/>
        </w:rPr>
        <w:t>u příjemce dotace</w:t>
      </w:r>
      <w:r w:rsidRPr="00E26EC2">
        <w:rPr>
          <w:rFonts w:ascii="Arial Narrow" w:hAnsi="Arial Narrow" w:cs="Times New Roman"/>
        </w:rPr>
        <w:t xml:space="preserve"> dochází k přeměně nebo zrušení s likvidací, je příjemce povinen:</w:t>
      </w:r>
    </w:p>
    <w:p w14:paraId="49709678" w14:textId="77777777" w:rsidR="00F81A88" w:rsidRPr="00E26EC2" w:rsidRDefault="00F81A88" w:rsidP="008E6B41">
      <w:pPr>
        <w:numPr>
          <w:ilvl w:val="0"/>
          <w:numId w:val="6"/>
        </w:numPr>
        <w:spacing w:after="0" w:line="259" w:lineRule="auto"/>
        <w:ind w:hanging="35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neprodleně po rozhodnutí o přeměně či zrušení právnické osoby s likvidací informovat poskytovatele dotace, </w:t>
      </w:r>
    </w:p>
    <w:p w14:paraId="7F494A96" w14:textId="77777777" w:rsidR="00F81A88" w:rsidRPr="00E26EC2" w:rsidRDefault="00F81A88" w:rsidP="008E6B41">
      <w:pPr>
        <w:numPr>
          <w:ilvl w:val="0"/>
          <w:numId w:val="6"/>
        </w:numPr>
        <w:spacing w:after="0" w:line="259" w:lineRule="auto"/>
        <w:ind w:hanging="35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v případě, že přeměnou nebo zrušením právnické osoby s likvidací nebude omezeno zajištění účelu uvedeného v čl. II této smlouvy, písemně oznámí poskytovateli novou identifikaci příjemce dotace, na kterého přecházejí práva a povinnosti vyplývající z této smlouvy, a zároveň písemně oznámí termín platnosti a účinnosti této změny; toto oznámení se stane nedílnou součástí této smlouvy bez nutnosti sepisování písemného dodatku, </w:t>
      </w:r>
    </w:p>
    <w:p w14:paraId="39BF6A42" w14:textId="17821753" w:rsidR="00F81A88" w:rsidRPr="00E26EC2" w:rsidRDefault="00F81A88" w:rsidP="008E6B41">
      <w:pPr>
        <w:numPr>
          <w:ilvl w:val="0"/>
          <w:numId w:val="6"/>
        </w:numPr>
        <w:spacing w:after="0" w:line="259" w:lineRule="auto"/>
        <w:ind w:hanging="359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v případě, že přeměnou nebo zrušením právnické osoby s likvidací dojde k omezení, případně k ukončení poskytování služby, na níž je individuální dotace poskytována, provede příjemce vyúčtování poskytnuté dotace ke dni oznámení změny; přeplatek vrátí do 30 dnů od schválení vyúčtování poskytovatelem na účet poskytovatele.</w:t>
      </w:r>
    </w:p>
    <w:p w14:paraId="74C57A94" w14:textId="77777777" w:rsidR="00E26EC2" w:rsidRPr="00E26EC2" w:rsidRDefault="00E26EC2" w:rsidP="00E26EC2">
      <w:pPr>
        <w:spacing w:after="0" w:line="259" w:lineRule="auto"/>
        <w:ind w:left="709"/>
        <w:jc w:val="both"/>
        <w:rPr>
          <w:rFonts w:ascii="Arial Narrow" w:hAnsi="Arial Narrow" w:cs="Times New Roman"/>
        </w:rPr>
      </w:pPr>
    </w:p>
    <w:p w14:paraId="58F55DD4" w14:textId="1162A05F" w:rsidR="00E26EC2" w:rsidRPr="00A20FF9" w:rsidRDefault="00E26EC2" w:rsidP="00E26EC2">
      <w:pPr>
        <w:numPr>
          <w:ilvl w:val="0"/>
          <w:numId w:val="2"/>
        </w:numPr>
        <w:spacing w:after="0" w:line="259" w:lineRule="auto"/>
        <w:ind w:left="709"/>
        <w:jc w:val="both"/>
        <w:rPr>
          <w:rFonts w:ascii="Arial Narrow" w:hAnsi="Arial Narrow" w:cs="Times New Roman"/>
        </w:rPr>
      </w:pPr>
      <w:r w:rsidRPr="00A20FF9">
        <w:rPr>
          <w:rFonts w:ascii="Arial Narrow" w:hAnsi="Arial Narrow" w:cs="Times New Roman"/>
        </w:rPr>
        <w:t>Při nedodržení závazných ukazatelů uvedených v čl. II bod 1 bude provedeno krácení vyplacené dotace:</w:t>
      </w:r>
    </w:p>
    <w:p w14:paraId="581D7018" w14:textId="21F19475" w:rsidR="00E26EC2" w:rsidRPr="00A20FF9" w:rsidRDefault="00E26EC2" w:rsidP="00E26EC2">
      <w:pPr>
        <w:spacing w:after="0" w:line="259" w:lineRule="auto"/>
        <w:ind w:left="708"/>
        <w:jc w:val="both"/>
        <w:rPr>
          <w:rFonts w:ascii="Arial Narrow" w:hAnsi="Arial Narrow" w:cs="Times New Roman"/>
        </w:rPr>
      </w:pPr>
      <w:r w:rsidRPr="00A20FF9">
        <w:rPr>
          <w:rFonts w:ascii="Arial Narrow" w:hAnsi="Arial Narrow" w:cs="Times New Roman"/>
        </w:rPr>
        <w:t>při naplnění závazných ukazatelů v rozsahu 90 – 100% nebude dotace krácena</w:t>
      </w:r>
    </w:p>
    <w:p w14:paraId="603E46CB" w14:textId="0ABBBD0E" w:rsidR="00E26EC2" w:rsidRPr="00A20FF9" w:rsidRDefault="00E26EC2" w:rsidP="00E26EC2">
      <w:pPr>
        <w:spacing w:after="0" w:line="259" w:lineRule="auto"/>
        <w:ind w:left="708"/>
        <w:jc w:val="both"/>
        <w:rPr>
          <w:rFonts w:ascii="Arial Narrow" w:hAnsi="Arial Narrow" w:cs="Times New Roman"/>
        </w:rPr>
      </w:pPr>
      <w:r w:rsidRPr="00A20FF9">
        <w:rPr>
          <w:rFonts w:ascii="Arial Narrow" w:hAnsi="Arial Narrow" w:cs="Times New Roman"/>
        </w:rPr>
        <w:t>při naplnění závazných ukazatelů v rozsahu 45 – 89% bude dotace krácena o 50%</w:t>
      </w:r>
    </w:p>
    <w:p w14:paraId="502ED142" w14:textId="105B74DB" w:rsidR="00E26EC2" w:rsidRPr="00A20FF9" w:rsidRDefault="00E26EC2" w:rsidP="00E26EC2">
      <w:pPr>
        <w:spacing w:after="0" w:line="259" w:lineRule="auto"/>
        <w:ind w:left="708"/>
        <w:jc w:val="both"/>
        <w:rPr>
          <w:rFonts w:ascii="Arial Narrow" w:hAnsi="Arial Narrow" w:cs="Times New Roman"/>
        </w:rPr>
      </w:pPr>
      <w:r w:rsidRPr="00A20FF9">
        <w:rPr>
          <w:rFonts w:ascii="Arial Narrow" w:hAnsi="Arial Narrow" w:cs="Times New Roman"/>
        </w:rPr>
        <w:t>při naplnění závazných ukazatelů v rozsahu 0 –  44% bude dotace krácena o 100%</w:t>
      </w:r>
    </w:p>
    <w:p w14:paraId="7F5C32ED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  <w:b/>
          <w:bCs/>
        </w:rPr>
      </w:pPr>
    </w:p>
    <w:p w14:paraId="0F1A9CD8" w14:textId="77777777" w:rsidR="00F81A88" w:rsidRPr="00E26EC2" w:rsidRDefault="00F81A88" w:rsidP="008E6B41">
      <w:pPr>
        <w:spacing w:after="0" w:line="259" w:lineRule="auto"/>
        <w:rPr>
          <w:rFonts w:ascii="Arial Narrow" w:hAnsi="Arial Narrow" w:cs="Times New Roman"/>
          <w:b/>
          <w:bCs/>
        </w:rPr>
      </w:pPr>
    </w:p>
    <w:p w14:paraId="0AFFCFEE" w14:textId="77777777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Čl. VII</w:t>
      </w:r>
    </w:p>
    <w:p w14:paraId="12D89F8D" w14:textId="4B94FD02" w:rsidR="00F81A88" w:rsidRPr="00E26EC2" w:rsidRDefault="00F81A88" w:rsidP="008E6B41">
      <w:pPr>
        <w:spacing w:after="0" w:line="259" w:lineRule="auto"/>
        <w:jc w:val="center"/>
        <w:rPr>
          <w:rFonts w:ascii="Arial Narrow" w:hAnsi="Arial Narrow" w:cs="Times New Roman"/>
          <w:b/>
          <w:bCs/>
        </w:rPr>
      </w:pPr>
      <w:r w:rsidRPr="00E26EC2">
        <w:rPr>
          <w:rFonts w:ascii="Arial Narrow" w:hAnsi="Arial Narrow" w:cs="Times New Roman"/>
          <w:b/>
          <w:bCs/>
        </w:rPr>
        <w:t>Závěrečn</w:t>
      </w:r>
      <w:r w:rsidR="000E177D" w:rsidRPr="00E26EC2">
        <w:rPr>
          <w:rFonts w:ascii="Arial Narrow" w:hAnsi="Arial Narrow" w:cs="Times New Roman"/>
          <w:b/>
          <w:bCs/>
        </w:rPr>
        <w:t>á</w:t>
      </w:r>
      <w:r w:rsidRPr="00E26EC2">
        <w:rPr>
          <w:rFonts w:ascii="Arial Narrow" w:hAnsi="Arial Narrow" w:cs="Times New Roman"/>
          <w:b/>
          <w:bCs/>
        </w:rPr>
        <w:t xml:space="preserve"> ustanovení</w:t>
      </w:r>
    </w:p>
    <w:p w14:paraId="1B6D9FA5" w14:textId="77777777" w:rsidR="00F81A88" w:rsidRPr="00E26EC2" w:rsidRDefault="00F81A88" w:rsidP="008E6B41">
      <w:pPr>
        <w:spacing w:after="0" w:line="259" w:lineRule="auto"/>
        <w:jc w:val="both"/>
        <w:rPr>
          <w:rFonts w:ascii="Arial Narrow" w:hAnsi="Arial Narrow" w:cs="Times New Roman"/>
          <w:b/>
          <w:bCs/>
        </w:rPr>
      </w:pPr>
    </w:p>
    <w:p w14:paraId="579231FD" w14:textId="77777777" w:rsidR="00F81A88" w:rsidRPr="00E26EC2" w:rsidRDefault="00F81A88" w:rsidP="00B016F0">
      <w:pPr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Smluvní strany prohlašují, že jsou plně svéprávné a že si tuto smlouvu před jejím podpisem přečetly, jejímu obsahu rozumí a bez výhrad s ním souhlasí. Smluvní strany dále prohlašují, že tato smlouva je výrazem jejich svobodné a vážné vůle prosté omylu či tísně, je dostatečně určitá a srozumitelná, </w:t>
      </w:r>
      <w:r w:rsidR="005B3C5B" w:rsidRPr="00E26EC2">
        <w:rPr>
          <w:rFonts w:ascii="Arial Narrow" w:hAnsi="Arial Narrow" w:cs="Times New Roman"/>
        </w:rPr>
        <w:br/>
      </w:r>
      <w:r w:rsidRPr="00E26EC2">
        <w:rPr>
          <w:rFonts w:ascii="Arial Narrow" w:hAnsi="Arial Narrow" w:cs="Times New Roman"/>
        </w:rPr>
        <w:t>na důkaz čehož připojují níže své podpisy.</w:t>
      </w:r>
    </w:p>
    <w:p w14:paraId="1E94A7D4" w14:textId="77777777" w:rsidR="00F81A88" w:rsidRPr="00E26EC2" w:rsidRDefault="00F81A88" w:rsidP="00B016F0">
      <w:pPr>
        <w:numPr>
          <w:ilvl w:val="0"/>
          <w:numId w:val="7"/>
        </w:numPr>
        <w:spacing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Všechny změny a doplňky této smlouvy musí být učiněny formou písemných, číslovaných dodatků podepsaných oběma smluvními stranami.</w:t>
      </w:r>
    </w:p>
    <w:p w14:paraId="47F73F97" w14:textId="77777777" w:rsidR="00D04A64" w:rsidRPr="00E26EC2" w:rsidRDefault="00D04A64" w:rsidP="00FE64B8">
      <w:pPr>
        <w:pStyle w:val="Odstavecseseznamem"/>
        <w:numPr>
          <w:ilvl w:val="0"/>
          <w:numId w:val="7"/>
        </w:numPr>
        <w:spacing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Osobní údaje získané na základě uzavřené smlouvy budou uchovány po dobu stanovenou platným spisovým a skartačním řádem, tj.  10 let, a poté zlikvidovány. </w:t>
      </w:r>
    </w:p>
    <w:p w14:paraId="734F59F2" w14:textId="77777777" w:rsidR="00A0079D" w:rsidRPr="00E26EC2" w:rsidRDefault="00A0079D" w:rsidP="00FE64B8">
      <w:pPr>
        <w:numPr>
          <w:ilvl w:val="0"/>
          <w:numId w:val="7"/>
        </w:numPr>
        <w:spacing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Tato smlouva</w:t>
      </w:r>
      <w:r w:rsidR="00257F39" w:rsidRPr="00E26EC2">
        <w:rPr>
          <w:rFonts w:ascii="Arial Narrow" w:hAnsi="Arial Narrow" w:cs="Times New Roman"/>
        </w:rPr>
        <w:t xml:space="preserve"> podléhá zveřejnění v Registru smluv dle zákona č. 340/2015 Sb. v platném znění. Smlouvu do 30 dnů od jejího uzavření zveřejní poskytovatel.</w:t>
      </w:r>
    </w:p>
    <w:p w14:paraId="463A8DCD" w14:textId="77777777" w:rsidR="00257F39" w:rsidRPr="00E26EC2" w:rsidRDefault="00257F39" w:rsidP="00FE64B8">
      <w:pPr>
        <w:numPr>
          <w:ilvl w:val="0"/>
          <w:numId w:val="7"/>
        </w:numPr>
        <w:spacing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Poskytnutá dotace je veřejnou finanční podporou ve smyslu zákona č. 320/2001 Sb., o finanční kontrole, ve znění pozdějších předpisů.</w:t>
      </w:r>
    </w:p>
    <w:p w14:paraId="4F5ED919" w14:textId="77777777" w:rsidR="00F81A88" w:rsidRPr="00E26EC2" w:rsidRDefault="00F81A88" w:rsidP="008E6B41">
      <w:pPr>
        <w:numPr>
          <w:ilvl w:val="0"/>
          <w:numId w:val="7"/>
        </w:numPr>
        <w:spacing w:after="0"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 xml:space="preserve">Tato smlouva nabývá platnosti a účinnosti podpisem druhé ze smluvních stran a je vyhotovena </w:t>
      </w:r>
      <w:r w:rsidR="005B3C5B" w:rsidRPr="00E26EC2">
        <w:rPr>
          <w:rFonts w:ascii="Arial Narrow" w:hAnsi="Arial Narrow" w:cs="Times New Roman"/>
        </w:rPr>
        <w:br/>
      </w:r>
      <w:r w:rsidRPr="00E26EC2">
        <w:rPr>
          <w:rFonts w:ascii="Arial Narrow" w:hAnsi="Arial Narrow" w:cs="Times New Roman"/>
        </w:rPr>
        <w:t>ve třech stejnopisech, z nichž jeden obdrží příjemce a dva poskytovatel.</w:t>
      </w:r>
    </w:p>
    <w:p w14:paraId="04BB75F1" w14:textId="77777777" w:rsidR="00F81A88" w:rsidRPr="00E26EC2" w:rsidRDefault="00F81A88" w:rsidP="008E6B41">
      <w:pPr>
        <w:spacing w:after="0" w:line="259" w:lineRule="auto"/>
        <w:jc w:val="both"/>
        <w:rPr>
          <w:rFonts w:ascii="Arial Narrow" w:hAnsi="Arial Narrow" w:cs="Times New Roman"/>
        </w:rPr>
      </w:pPr>
    </w:p>
    <w:p w14:paraId="26A85A92" w14:textId="77777777" w:rsidR="00F81A88" w:rsidRPr="00E26EC2" w:rsidRDefault="00F81A88" w:rsidP="008E6B41">
      <w:pPr>
        <w:spacing w:after="0" w:line="259" w:lineRule="auto"/>
        <w:jc w:val="both"/>
        <w:rPr>
          <w:rFonts w:ascii="Arial Narrow" w:hAnsi="Arial Narrow" w:cs="Times New Roman"/>
        </w:rPr>
      </w:pPr>
    </w:p>
    <w:p w14:paraId="23A75979" w14:textId="77777777" w:rsidR="00F81A88" w:rsidRPr="00E26EC2" w:rsidRDefault="00F81A88" w:rsidP="008E6B41">
      <w:pPr>
        <w:spacing w:after="160"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V Jilemnici dne ……………..</w:t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  <w:t xml:space="preserve">               </w:t>
      </w:r>
      <w:r w:rsidRPr="00E26EC2">
        <w:rPr>
          <w:rFonts w:ascii="Arial Narrow" w:hAnsi="Arial Narrow" w:cs="Times New Roman"/>
        </w:rPr>
        <w:tab/>
        <w:t xml:space="preserve">V Jilemnici dne……………….   </w:t>
      </w:r>
    </w:p>
    <w:p w14:paraId="662046E7" w14:textId="4FAFC5D8" w:rsidR="00F81A88" w:rsidRPr="00E26EC2" w:rsidRDefault="00F81A88" w:rsidP="008E6B41">
      <w:pPr>
        <w:spacing w:before="240" w:after="160" w:line="259" w:lineRule="auto"/>
        <w:jc w:val="both"/>
        <w:rPr>
          <w:rFonts w:ascii="Arial Narrow" w:hAnsi="Arial Narrow" w:cs="Times New Roman"/>
        </w:rPr>
      </w:pPr>
      <w:r w:rsidRPr="00E26EC2">
        <w:rPr>
          <w:rFonts w:ascii="Arial Narrow" w:hAnsi="Arial Narrow" w:cs="Times New Roman"/>
        </w:rPr>
        <w:t>………………………………….</w:t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="006A1CB0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>………………………………………</w:t>
      </w:r>
    </w:p>
    <w:p w14:paraId="7F4D04D9" w14:textId="3615D486" w:rsidR="00F81A88" w:rsidRPr="00E26EC2" w:rsidRDefault="00C13CF5" w:rsidP="00535B82">
      <w:pPr>
        <w:spacing w:after="0" w:line="259" w:lineRule="auto"/>
        <w:jc w:val="both"/>
        <w:rPr>
          <w:rFonts w:ascii="Arial Narrow" w:hAnsi="Arial Narrow" w:cs="Times New Roman"/>
          <w:iCs/>
        </w:rPr>
      </w:pPr>
      <w:r w:rsidRPr="00E26EC2">
        <w:rPr>
          <w:rFonts w:ascii="Arial Narrow" w:hAnsi="Arial Narrow" w:cs="Times New Roman"/>
        </w:rPr>
        <w:t>Bc. David Hlaváč</w:t>
      </w:r>
      <w:r w:rsidR="00F81A88" w:rsidRPr="00E26EC2">
        <w:rPr>
          <w:rFonts w:ascii="Arial Narrow" w:hAnsi="Arial Narrow" w:cs="Times New Roman"/>
        </w:rPr>
        <w:tab/>
      </w:r>
      <w:r w:rsidR="00F81A88" w:rsidRPr="00E26EC2">
        <w:rPr>
          <w:rFonts w:ascii="Arial Narrow" w:hAnsi="Arial Narrow" w:cs="Times New Roman"/>
        </w:rPr>
        <w:tab/>
      </w:r>
      <w:r w:rsidR="00F81A88" w:rsidRPr="00E26EC2">
        <w:rPr>
          <w:rFonts w:ascii="Arial Narrow" w:hAnsi="Arial Narrow" w:cs="Times New Roman"/>
        </w:rPr>
        <w:tab/>
      </w:r>
      <w:r w:rsidR="00F81A88" w:rsidRPr="00E26EC2">
        <w:rPr>
          <w:rFonts w:ascii="Arial Narrow" w:hAnsi="Arial Narrow" w:cs="Times New Roman"/>
        </w:rPr>
        <w:tab/>
      </w:r>
      <w:r w:rsidR="002264F0" w:rsidRPr="00E26EC2">
        <w:rPr>
          <w:rFonts w:ascii="Arial Narrow" w:hAnsi="Arial Narrow" w:cs="Times New Roman"/>
        </w:rPr>
        <w:tab/>
      </w:r>
      <w:r w:rsidR="00CE436B" w:rsidRPr="00E26EC2">
        <w:rPr>
          <w:rFonts w:ascii="Arial Narrow" w:hAnsi="Arial Narrow" w:cs="Times New Roman"/>
        </w:rPr>
        <w:tab/>
      </w:r>
      <w:r w:rsidR="006A1CB0">
        <w:rPr>
          <w:rFonts w:ascii="Arial Narrow" w:hAnsi="Arial Narrow" w:cs="Times New Roman"/>
        </w:rPr>
        <w:tab/>
      </w:r>
      <w:r w:rsidR="00611A9C" w:rsidRPr="00E26EC2">
        <w:rPr>
          <w:rFonts w:ascii="Arial Narrow" w:hAnsi="Arial Narrow" w:cs="Times New Roman"/>
          <w:iCs/>
        </w:rPr>
        <w:t>Simona Pošepná</w:t>
      </w:r>
    </w:p>
    <w:p w14:paraId="48BFFF7A" w14:textId="625A6814" w:rsidR="00F81A88" w:rsidRPr="00E26EC2" w:rsidRDefault="00F81A88" w:rsidP="00535B82">
      <w:pPr>
        <w:spacing w:after="160" w:line="259" w:lineRule="auto"/>
        <w:jc w:val="both"/>
        <w:rPr>
          <w:rFonts w:ascii="Arial Narrow" w:hAnsi="Arial Narrow"/>
        </w:rPr>
      </w:pPr>
      <w:r w:rsidRPr="00E26EC2">
        <w:rPr>
          <w:rFonts w:ascii="Arial Narrow" w:hAnsi="Arial Narrow" w:cs="Times New Roman"/>
        </w:rPr>
        <w:t>starosta města Jilemnice</w:t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Pr="00E26EC2">
        <w:rPr>
          <w:rFonts w:ascii="Arial Narrow" w:hAnsi="Arial Narrow" w:cs="Times New Roman"/>
        </w:rPr>
        <w:tab/>
      </w:r>
      <w:r w:rsidR="006A1CB0">
        <w:rPr>
          <w:rFonts w:ascii="Arial Narrow" w:hAnsi="Arial Narrow" w:cs="Times New Roman"/>
        </w:rPr>
        <w:tab/>
      </w:r>
      <w:r w:rsidR="00611A9C" w:rsidRPr="00E26EC2">
        <w:rPr>
          <w:rFonts w:ascii="Arial Narrow" w:hAnsi="Arial Narrow" w:cs="Times New Roman"/>
          <w:iCs/>
        </w:rPr>
        <w:t>ředitelka</w:t>
      </w:r>
      <w:r w:rsidR="00D36D49" w:rsidRPr="00E26EC2">
        <w:rPr>
          <w:rFonts w:ascii="Arial Narrow" w:hAnsi="Arial Narrow" w:cs="Times New Roman"/>
          <w:iCs/>
        </w:rPr>
        <w:t xml:space="preserve"> Oblastní charity Jilemnice</w:t>
      </w:r>
    </w:p>
    <w:sectPr w:rsidR="00F81A88" w:rsidRPr="00E26EC2" w:rsidSect="00785C03">
      <w:headerReference w:type="default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57732" w14:textId="77777777" w:rsidR="00074BD7" w:rsidRDefault="00074BD7">
      <w:pPr>
        <w:spacing w:after="0" w:line="240" w:lineRule="auto"/>
      </w:pPr>
      <w:r>
        <w:separator/>
      </w:r>
    </w:p>
  </w:endnote>
  <w:endnote w:type="continuationSeparator" w:id="0">
    <w:p w14:paraId="1A182F72" w14:textId="77777777" w:rsidR="00074BD7" w:rsidRDefault="000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654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841403" w14:textId="30300E97" w:rsidR="00FD3C84" w:rsidRDefault="00FD3C8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1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1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0091AD" w14:textId="77777777" w:rsidR="00FD3C84" w:rsidRDefault="00FD3C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0480" w14:textId="77777777" w:rsidR="00074BD7" w:rsidRDefault="00074BD7">
      <w:pPr>
        <w:spacing w:after="0" w:line="240" w:lineRule="auto"/>
      </w:pPr>
      <w:r>
        <w:separator/>
      </w:r>
    </w:p>
  </w:footnote>
  <w:footnote w:type="continuationSeparator" w:id="0">
    <w:p w14:paraId="3F28594F" w14:textId="77777777" w:rsidR="00074BD7" w:rsidRDefault="000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1F31" w14:textId="21675D8F" w:rsidR="00F81A88" w:rsidRDefault="00F81A88">
    <w:pPr>
      <w:pStyle w:val="Zhlav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561D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561D9">
      <w:rPr>
        <w:b/>
        <w:bCs/>
        <w:noProof/>
      </w:rPr>
      <w:t>3</w:t>
    </w:r>
    <w:r>
      <w:rPr>
        <w:b/>
        <w:bCs/>
      </w:rPr>
      <w:fldChar w:fldCharType="end"/>
    </w:r>
  </w:p>
  <w:p w14:paraId="204350C0" w14:textId="77777777" w:rsidR="00F81A88" w:rsidRDefault="00F81A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7EB"/>
    <w:multiLevelType w:val="hybridMultilevel"/>
    <w:tmpl w:val="7320004A"/>
    <w:lvl w:ilvl="0" w:tplc="75DA8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52AE"/>
    <w:multiLevelType w:val="hybridMultilevel"/>
    <w:tmpl w:val="01823EAC"/>
    <w:lvl w:ilvl="0" w:tplc="C382DF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A24A76"/>
    <w:multiLevelType w:val="hybridMultilevel"/>
    <w:tmpl w:val="7F0421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037A9"/>
    <w:multiLevelType w:val="hybridMultilevel"/>
    <w:tmpl w:val="2C2AB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1126B"/>
    <w:multiLevelType w:val="hybridMultilevel"/>
    <w:tmpl w:val="61707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17CD"/>
    <w:multiLevelType w:val="hybridMultilevel"/>
    <w:tmpl w:val="4BFEB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5AF8"/>
    <w:multiLevelType w:val="hybridMultilevel"/>
    <w:tmpl w:val="36FE2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41"/>
    <w:rsid w:val="000130AA"/>
    <w:rsid w:val="00021970"/>
    <w:rsid w:val="000247DF"/>
    <w:rsid w:val="0003428D"/>
    <w:rsid w:val="00074BD7"/>
    <w:rsid w:val="00082E71"/>
    <w:rsid w:val="00090B1B"/>
    <w:rsid w:val="000B1B6E"/>
    <w:rsid w:val="000D19BA"/>
    <w:rsid w:val="000E177D"/>
    <w:rsid w:val="000E3FAA"/>
    <w:rsid w:val="00162B29"/>
    <w:rsid w:val="00183782"/>
    <w:rsid w:val="0019141C"/>
    <w:rsid w:val="001A1CAB"/>
    <w:rsid w:val="001B619D"/>
    <w:rsid w:val="001E4A3E"/>
    <w:rsid w:val="001F23A3"/>
    <w:rsid w:val="00224AFD"/>
    <w:rsid w:val="002264F0"/>
    <w:rsid w:val="00227D92"/>
    <w:rsid w:val="00230292"/>
    <w:rsid w:val="00257F39"/>
    <w:rsid w:val="002906E3"/>
    <w:rsid w:val="002926D9"/>
    <w:rsid w:val="002979C2"/>
    <w:rsid w:val="00334957"/>
    <w:rsid w:val="003449CB"/>
    <w:rsid w:val="003561D9"/>
    <w:rsid w:val="0035737C"/>
    <w:rsid w:val="00361A74"/>
    <w:rsid w:val="0036603B"/>
    <w:rsid w:val="003679AA"/>
    <w:rsid w:val="00380240"/>
    <w:rsid w:val="0039321E"/>
    <w:rsid w:val="003B032E"/>
    <w:rsid w:val="003C1BDC"/>
    <w:rsid w:val="003D2615"/>
    <w:rsid w:val="003F5382"/>
    <w:rsid w:val="003F7B57"/>
    <w:rsid w:val="00406CCC"/>
    <w:rsid w:val="00433ECB"/>
    <w:rsid w:val="004560EA"/>
    <w:rsid w:val="00500054"/>
    <w:rsid w:val="00511F77"/>
    <w:rsid w:val="00535B82"/>
    <w:rsid w:val="00544D63"/>
    <w:rsid w:val="0058242B"/>
    <w:rsid w:val="0059447F"/>
    <w:rsid w:val="005B3C5B"/>
    <w:rsid w:val="005C10B9"/>
    <w:rsid w:val="005E667A"/>
    <w:rsid w:val="00611A9C"/>
    <w:rsid w:val="006206AB"/>
    <w:rsid w:val="006A1CB0"/>
    <w:rsid w:val="006B452A"/>
    <w:rsid w:val="006D23CA"/>
    <w:rsid w:val="006E0A5C"/>
    <w:rsid w:val="00707C91"/>
    <w:rsid w:val="00713E8F"/>
    <w:rsid w:val="0072002F"/>
    <w:rsid w:val="00726088"/>
    <w:rsid w:val="007323B5"/>
    <w:rsid w:val="007379FD"/>
    <w:rsid w:val="00780516"/>
    <w:rsid w:val="00780B7F"/>
    <w:rsid w:val="00785C03"/>
    <w:rsid w:val="007876D4"/>
    <w:rsid w:val="007A4357"/>
    <w:rsid w:val="007B0F28"/>
    <w:rsid w:val="007D64CD"/>
    <w:rsid w:val="0082786D"/>
    <w:rsid w:val="00827BBA"/>
    <w:rsid w:val="00883DE7"/>
    <w:rsid w:val="008A17C9"/>
    <w:rsid w:val="008D70B7"/>
    <w:rsid w:val="008E200E"/>
    <w:rsid w:val="008E6B41"/>
    <w:rsid w:val="00905E19"/>
    <w:rsid w:val="00913431"/>
    <w:rsid w:val="00963880"/>
    <w:rsid w:val="009A2A68"/>
    <w:rsid w:val="00A0079D"/>
    <w:rsid w:val="00A20FF9"/>
    <w:rsid w:val="00A26D93"/>
    <w:rsid w:val="00A56985"/>
    <w:rsid w:val="00A60862"/>
    <w:rsid w:val="00A83351"/>
    <w:rsid w:val="00A910C5"/>
    <w:rsid w:val="00AD17DB"/>
    <w:rsid w:val="00AD51AD"/>
    <w:rsid w:val="00AF0CD0"/>
    <w:rsid w:val="00B016F0"/>
    <w:rsid w:val="00B308DF"/>
    <w:rsid w:val="00B53455"/>
    <w:rsid w:val="00B74D0B"/>
    <w:rsid w:val="00B820EE"/>
    <w:rsid w:val="00B91DAD"/>
    <w:rsid w:val="00B954DE"/>
    <w:rsid w:val="00BB7561"/>
    <w:rsid w:val="00BC03CC"/>
    <w:rsid w:val="00BC2946"/>
    <w:rsid w:val="00BD2263"/>
    <w:rsid w:val="00C12A36"/>
    <w:rsid w:val="00C13CF5"/>
    <w:rsid w:val="00C451BC"/>
    <w:rsid w:val="00C5378F"/>
    <w:rsid w:val="00CC07E4"/>
    <w:rsid w:val="00CC2F5E"/>
    <w:rsid w:val="00CE436B"/>
    <w:rsid w:val="00CF514B"/>
    <w:rsid w:val="00D04A64"/>
    <w:rsid w:val="00D13A55"/>
    <w:rsid w:val="00D36D49"/>
    <w:rsid w:val="00D950BA"/>
    <w:rsid w:val="00DB2EEA"/>
    <w:rsid w:val="00DC3BAF"/>
    <w:rsid w:val="00DC61D5"/>
    <w:rsid w:val="00DE7568"/>
    <w:rsid w:val="00E15C00"/>
    <w:rsid w:val="00E26EC2"/>
    <w:rsid w:val="00E30B65"/>
    <w:rsid w:val="00E65488"/>
    <w:rsid w:val="00E71E6E"/>
    <w:rsid w:val="00E90CBD"/>
    <w:rsid w:val="00ED74D5"/>
    <w:rsid w:val="00EE579B"/>
    <w:rsid w:val="00EF1643"/>
    <w:rsid w:val="00EF63C6"/>
    <w:rsid w:val="00EF720D"/>
    <w:rsid w:val="00F22FEF"/>
    <w:rsid w:val="00F23B18"/>
    <w:rsid w:val="00F34239"/>
    <w:rsid w:val="00F477B4"/>
    <w:rsid w:val="00F503C2"/>
    <w:rsid w:val="00F616E8"/>
    <w:rsid w:val="00F81A88"/>
    <w:rsid w:val="00FD0D61"/>
    <w:rsid w:val="00FD3C84"/>
    <w:rsid w:val="00FD7DD9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4614F"/>
  <w15:docId w15:val="{E31F0961-A20F-4D69-8429-5F21C80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8E6B41"/>
    <w:rPr>
      <w:rFonts w:ascii="Calibri" w:hAnsi="Calibri" w:cs="Calibri"/>
    </w:rPr>
  </w:style>
  <w:style w:type="paragraph" w:styleId="Odstavecseseznamem">
    <w:name w:val="List Paragraph"/>
    <w:basedOn w:val="Normln"/>
    <w:uiPriority w:val="99"/>
    <w:qFormat/>
    <w:rsid w:val="00CF514B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594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86D"/>
    <w:rPr>
      <w:rFonts w:ascii="Segoe UI" w:hAnsi="Segoe UI" w:cs="Segoe UI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D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C84"/>
    <w:rPr>
      <w:rFonts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D17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7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DB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7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7DB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stojilemnice.cz/cz/socialni-sluz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 o poskytnutí dotace z rozpočtu města Jilemnice</vt:lpstr>
    </vt:vector>
  </TitlesOfParts>
  <Company>Město Jilemnice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o poskytnutí dotace z rozpočtu města Jilemnice</dc:title>
  <dc:creator>Jandurová Kateřina, Mgr.</dc:creator>
  <cp:lastModifiedBy>Jandurová Kateřina, Mgr.</cp:lastModifiedBy>
  <cp:revision>3</cp:revision>
  <cp:lastPrinted>2021-04-08T10:23:00Z</cp:lastPrinted>
  <dcterms:created xsi:type="dcterms:W3CDTF">2023-03-29T06:52:00Z</dcterms:created>
  <dcterms:modified xsi:type="dcterms:W3CDTF">2023-03-29T07:17:00Z</dcterms:modified>
</cp:coreProperties>
</file>