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1F4C" w14:textId="77777777" w:rsidR="001F4DDB" w:rsidRDefault="008C3AB0" w:rsidP="008C3AB0">
      <w:pPr>
        <w:pStyle w:val="Nzev"/>
        <w:jc w:val="center"/>
        <w:rPr>
          <w:rFonts w:eastAsia="Times New Roman"/>
          <w:lang w:eastAsia="cs-CZ"/>
        </w:rPr>
      </w:pPr>
      <w:r w:rsidRPr="00653A85">
        <w:rPr>
          <w:rFonts w:eastAsia="Times New Roman"/>
          <w:lang w:eastAsia="cs-CZ"/>
        </w:rPr>
        <w:t xml:space="preserve">SMLOUVA </w:t>
      </w:r>
      <w:r w:rsidR="001F4DDB">
        <w:rPr>
          <w:rFonts w:eastAsia="Times New Roman"/>
          <w:lang w:eastAsia="cs-CZ"/>
        </w:rPr>
        <w:t>O POSKYTNUTÍ DOTACE</w:t>
      </w:r>
    </w:p>
    <w:p w14:paraId="35DC8AC4" w14:textId="4335F777" w:rsidR="008C3AB0" w:rsidRPr="001F4DDB" w:rsidRDefault="001F4DDB" w:rsidP="001F4DDB">
      <w:pPr>
        <w:pStyle w:val="Nzev"/>
        <w:jc w:val="center"/>
        <w:rPr>
          <w:rFonts w:asciiTheme="minorHAnsi" w:eastAsia="Times New Roman" w:hAnsiTheme="minorHAnsi" w:cstheme="minorHAnsi"/>
          <w:sz w:val="28"/>
          <w:szCs w:val="28"/>
          <w:u w:val="single"/>
          <w:lang w:eastAsia="cs-CZ"/>
        </w:rPr>
      </w:pPr>
      <w:r w:rsidRPr="001F4DDB">
        <w:rPr>
          <w:rFonts w:asciiTheme="minorHAnsi" w:eastAsia="Times New Roman" w:hAnsiTheme="minorHAnsi" w:cstheme="minorHAnsi"/>
          <w:sz w:val="28"/>
          <w:szCs w:val="28"/>
          <w:lang w:eastAsia="cs-CZ"/>
        </w:rPr>
        <w:t>uzavřená v 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8C44C94" w14:textId="77777777" w:rsidR="008C3AB0" w:rsidRPr="003F1F4E" w:rsidRDefault="008C3AB0" w:rsidP="001F4DDB">
      <w:pPr>
        <w:spacing w:after="360" w:line="240" w:lineRule="auto"/>
        <w:jc w:val="center"/>
        <w:rPr>
          <w:rFonts w:ascii="Arial" w:eastAsia="Times New Roman" w:hAnsi="Arial" w:cs="Arial"/>
          <w:sz w:val="17"/>
          <w:szCs w:val="17"/>
          <w:u w:val="single"/>
          <w:lang w:eastAsia="cs-CZ"/>
        </w:rPr>
      </w:pPr>
    </w:p>
    <w:p w14:paraId="7F0D9595" w14:textId="77777777" w:rsidR="001F4DDB" w:rsidRPr="001F4DDB" w:rsidRDefault="001F4DDB" w:rsidP="001F4DDB">
      <w:pPr>
        <w:spacing w:after="0"/>
        <w:jc w:val="both"/>
        <w:rPr>
          <w:b/>
          <w:bCs/>
        </w:rPr>
      </w:pPr>
      <w:r w:rsidRPr="001F4DDB">
        <w:rPr>
          <w:b/>
          <w:bCs/>
        </w:rPr>
        <w:t>Obec Mořice</w:t>
      </w:r>
    </w:p>
    <w:p w14:paraId="47306419" w14:textId="07C2670B" w:rsidR="001F4DDB" w:rsidRDefault="001F4DDB" w:rsidP="001F4DDB">
      <w:pPr>
        <w:spacing w:after="0"/>
        <w:jc w:val="both"/>
      </w:pPr>
      <w:r>
        <w:t>Mořice 68, 798 28 Mořice</w:t>
      </w:r>
    </w:p>
    <w:p w14:paraId="267CED5F" w14:textId="47F7C3CC" w:rsidR="001F4DDB" w:rsidRDefault="001F4DDB" w:rsidP="001F4DDB">
      <w:pPr>
        <w:spacing w:after="0"/>
        <w:jc w:val="both"/>
      </w:pPr>
      <w:r>
        <w:t>IČO: 00288462</w:t>
      </w:r>
    </w:p>
    <w:p w14:paraId="21AB2AA2" w14:textId="79A0D229" w:rsidR="001F4DDB" w:rsidRDefault="001F4DDB" w:rsidP="001F4DDB">
      <w:pPr>
        <w:spacing w:after="0"/>
        <w:jc w:val="both"/>
      </w:pPr>
      <w:r>
        <w:t>Zastoupená: Tomášem Pavelkou, starostou</w:t>
      </w:r>
    </w:p>
    <w:p w14:paraId="3E8F4984" w14:textId="2DC9C6C0" w:rsidR="001F4DDB" w:rsidRDefault="001F4DDB" w:rsidP="001F4DDB">
      <w:pPr>
        <w:spacing w:after="0"/>
        <w:jc w:val="both"/>
      </w:pPr>
      <w:r>
        <w:t>Bankovní spojení: 1887774369/0800</w:t>
      </w:r>
    </w:p>
    <w:p w14:paraId="2AE9BB96" w14:textId="58A16895" w:rsidR="001F4DDB" w:rsidRDefault="001F4DDB" w:rsidP="001F4DDB">
      <w:pPr>
        <w:jc w:val="both"/>
      </w:pPr>
      <w:r>
        <w:t>(dále jen „</w:t>
      </w:r>
      <w:r w:rsidRPr="001F4DDB">
        <w:rPr>
          <w:b/>
          <w:bCs/>
        </w:rPr>
        <w:t>poskytovatel</w:t>
      </w:r>
      <w:r>
        <w:t>“)</w:t>
      </w:r>
    </w:p>
    <w:p w14:paraId="63CE2CED" w14:textId="77777777" w:rsidR="001F4DDB" w:rsidRDefault="001F4DDB" w:rsidP="001F4DDB">
      <w:pPr>
        <w:spacing w:after="120"/>
        <w:jc w:val="both"/>
      </w:pPr>
      <w:r>
        <w:t>a</w:t>
      </w:r>
    </w:p>
    <w:p w14:paraId="779E6C37" w14:textId="77777777" w:rsidR="001F4DDB" w:rsidRPr="001F4DDB" w:rsidRDefault="001F4DDB" w:rsidP="001F4DDB">
      <w:pPr>
        <w:spacing w:after="0"/>
        <w:jc w:val="both"/>
        <w:rPr>
          <w:b/>
          <w:bCs/>
        </w:rPr>
      </w:pPr>
      <w:r w:rsidRPr="001F4DDB">
        <w:rPr>
          <w:b/>
          <w:bCs/>
        </w:rPr>
        <w:t>Občanské sdružení Tělocvičná jednota Sokol Mořice</w:t>
      </w:r>
    </w:p>
    <w:p w14:paraId="13AA7E4F" w14:textId="2455CAF8" w:rsidR="001F4DDB" w:rsidRDefault="001F4DDB" w:rsidP="001F4DDB">
      <w:pPr>
        <w:spacing w:after="0"/>
        <w:jc w:val="both"/>
      </w:pPr>
      <w:r>
        <w:t>Mořice 115, 798 28 Mořice</w:t>
      </w:r>
    </w:p>
    <w:p w14:paraId="0EBC47C9" w14:textId="77777777" w:rsidR="001F4DDB" w:rsidRDefault="001F4DDB" w:rsidP="001F4DDB">
      <w:pPr>
        <w:spacing w:after="0"/>
        <w:jc w:val="both"/>
      </w:pPr>
      <w:r>
        <w:t>IČO: 47920009</w:t>
      </w:r>
    </w:p>
    <w:p w14:paraId="681AAE80" w14:textId="4979EBBE" w:rsidR="001F4DDB" w:rsidRDefault="001F4DDB" w:rsidP="001F4DDB">
      <w:pPr>
        <w:spacing w:after="0"/>
        <w:jc w:val="both"/>
      </w:pPr>
      <w:r>
        <w:t xml:space="preserve">Zastoupená: </w:t>
      </w:r>
      <w:r w:rsidR="008C66C5">
        <w:t>Lukášem Jurtíkem</w:t>
      </w:r>
      <w:r>
        <w:t>, starostou</w:t>
      </w:r>
    </w:p>
    <w:p w14:paraId="62A56573" w14:textId="56955B6D" w:rsidR="001F4DDB" w:rsidRDefault="001F4DDB" w:rsidP="001F4DDB">
      <w:pPr>
        <w:spacing w:after="0"/>
        <w:jc w:val="both"/>
      </w:pPr>
      <w:r>
        <w:t>Bankovní spojení: 1500884329/0800</w:t>
      </w:r>
    </w:p>
    <w:p w14:paraId="7E31DDC4" w14:textId="77777777" w:rsidR="001F4DDB" w:rsidRDefault="001F4DDB" w:rsidP="001F4DDB">
      <w:pPr>
        <w:spacing w:after="0"/>
        <w:jc w:val="both"/>
      </w:pPr>
      <w:r>
        <w:t>(dále jen „</w:t>
      </w:r>
      <w:r w:rsidRPr="001F4DDB">
        <w:rPr>
          <w:b/>
          <w:bCs/>
        </w:rPr>
        <w:t>příjemce</w:t>
      </w:r>
      <w:r>
        <w:t>“)</w:t>
      </w:r>
    </w:p>
    <w:p w14:paraId="5A15A51B" w14:textId="77777777" w:rsidR="001F4DDB" w:rsidRDefault="001F4DDB" w:rsidP="001F4DDB">
      <w:pPr>
        <w:spacing w:after="0"/>
        <w:jc w:val="both"/>
      </w:pPr>
    </w:p>
    <w:p w14:paraId="0B6BF539" w14:textId="77777777" w:rsidR="001F4DDB" w:rsidRPr="001F4DDB" w:rsidRDefault="001F4DDB" w:rsidP="001F4DDB">
      <w:pPr>
        <w:snapToGrid w:val="0"/>
        <w:spacing w:after="120"/>
        <w:jc w:val="center"/>
      </w:pPr>
      <w:r w:rsidRPr="001F4DDB">
        <w:t>uzavírají níže uvedeného dne, měsíce a roku</w:t>
      </w:r>
    </w:p>
    <w:p w14:paraId="47AB3B36" w14:textId="3AE144F5" w:rsidR="001F4DDB" w:rsidRPr="001F4DDB" w:rsidRDefault="001F4DDB" w:rsidP="001F4DDB">
      <w:pPr>
        <w:snapToGrid w:val="0"/>
        <w:spacing w:after="0"/>
        <w:jc w:val="center"/>
      </w:pPr>
      <w:r w:rsidRPr="001F4DDB">
        <w:t>tuto smlouvu o poskytnutí příspěvku</w:t>
      </w:r>
    </w:p>
    <w:p w14:paraId="0F0B669B" w14:textId="77777777" w:rsidR="001F4DDB" w:rsidRPr="001F4DDB" w:rsidRDefault="001F4DDB" w:rsidP="001F4DDB">
      <w:pPr>
        <w:spacing w:after="0"/>
        <w:jc w:val="center"/>
      </w:pPr>
    </w:p>
    <w:p w14:paraId="436BEF92" w14:textId="77777777" w:rsidR="001F4DDB" w:rsidRPr="001F4DDB" w:rsidRDefault="001F4DDB" w:rsidP="001F4DDB">
      <w:pPr>
        <w:spacing w:after="120"/>
        <w:jc w:val="center"/>
        <w:rPr>
          <w:b/>
          <w:bCs/>
        </w:rPr>
      </w:pPr>
      <w:r w:rsidRPr="001F4DDB">
        <w:rPr>
          <w:b/>
          <w:bCs/>
        </w:rPr>
        <w:t>I.</w:t>
      </w:r>
    </w:p>
    <w:p w14:paraId="0FA23684" w14:textId="7D1CBF80" w:rsidR="001F4DDB" w:rsidRPr="001F4DDB" w:rsidRDefault="001F4DDB" w:rsidP="001F4DDB">
      <w:pPr>
        <w:numPr>
          <w:ilvl w:val="0"/>
          <w:numId w:val="5"/>
        </w:numPr>
        <w:suppressAutoHyphens/>
        <w:spacing w:after="120" w:line="240" w:lineRule="auto"/>
        <w:ind w:left="426"/>
        <w:jc w:val="both"/>
      </w:pPr>
      <w:r w:rsidRPr="001F4DDB">
        <w:t xml:space="preserve">Poskytovatel se na základě této smlouvy zavazuje poskytnout příjemci dotaci ve výši </w:t>
      </w:r>
      <w:r w:rsidR="008C66C5" w:rsidRPr="008C66C5">
        <w:rPr>
          <w:b/>
        </w:rPr>
        <w:t>11</w:t>
      </w:r>
      <w:r w:rsidRPr="00413349">
        <w:rPr>
          <w:b/>
          <w:bCs/>
        </w:rPr>
        <w:t>0</w:t>
      </w:r>
      <w:r w:rsidR="00413349" w:rsidRPr="00413349">
        <w:rPr>
          <w:b/>
          <w:bCs/>
        </w:rPr>
        <w:t xml:space="preserve"> </w:t>
      </w:r>
      <w:r w:rsidRPr="00413349">
        <w:rPr>
          <w:b/>
          <w:bCs/>
        </w:rPr>
        <w:t>000,- Kč</w:t>
      </w:r>
      <w:r w:rsidR="008C66C5">
        <w:t xml:space="preserve">, slovy sto deset </w:t>
      </w:r>
      <w:r w:rsidRPr="001F4DDB">
        <w:t>tisíc korun českých (dále jen „dotace“).</w:t>
      </w:r>
    </w:p>
    <w:p w14:paraId="5D121D79" w14:textId="648BFD90" w:rsidR="001F4DDB" w:rsidRPr="001F4DDB" w:rsidRDefault="001F4DDB" w:rsidP="001F4DDB">
      <w:pPr>
        <w:numPr>
          <w:ilvl w:val="0"/>
          <w:numId w:val="5"/>
        </w:numPr>
        <w:suppressAutoHyphens/>
        <w:spacing w:after="120" w:line="240" w:lineRule="auto"/>
        <w:ind w:left="426"/>
        <w:jc w:val="both"/>
      </w:pPr>
      <w:r w:rsidRPr="001F4DDB">
        <w:t xml:space="preserve">Účelem poskytnutí dotace je </w:t>
      </w:r>
      <w:r w:rsidR="008C66C5">
        <w:t>obměna a doplnění cvičebního nářadí v posilovně, úhrada energií, úhrada servisu plynových topidel, kontrol a revizí</w:t>
      </w:r>
      <w:r w:rsidRPr="001F4DDB">
        <w:t>.</w:t>
      </w:r>
    </w:p>
    <w:p w14:paraId="1B019BA7" w14:textId="77777777" w:rsidR="001F4DDB" w:rsidRPr="001F4DDB" w:rsidRDefault="001F4DDB" w:rsidP="001F4DDB">
      <w:pPr>
        <w:numPr>
          <w:ilvl w:val="0"/>
          <w:numId w:val="5"/>
        </w:numPr>
        <w:suppressAutoHyphens/>
        <w:spacing w:after="120" w:line="240" w:lineRule="auto"/>
        <w:ind w:left="426"/>
        <w:jc w:val="both"/>
      </w:pPr>
      <w:r w:rsidRPr="001F4DDB">
        <w:t>Dotace bude poskytnuta převodem na bankovní účet příjemce do 21 dnů ode dne uzavření této smlouvy. Dnem poskytnutí dotace je den převodu finančních prostředků na bankovní účet příjemci.</w:t>
      </w:r>
    </w:p>
    <w:p w14:paraId="27BD1057" w14:textId="77777777" w:rsidR="001F4DDB" w:rsidRPr="001F4DDB" w:rsidRDefault="001F4DDB" w:rsidP="001F4DDB">
      <w:pPr>
        <w:numPr>
          <w:ilvl w:val="0"/>
          <w:numId w:val="5"/>
        </w:numPr>
        <w:suppressAutoHyphens/>
        <w:spacing w:after="120" w:line="240" w:lineRule="auto"/>
        <w:ind w:left="426"/>
        <w:jc w:val="both"/>
      </w:pPr>
      <w:r w:rsidRPr="001F4DDB">
        <w:t>Dotace se poskytuje na účel stanovený v čl. I. odst. 2 této smlouvy jako příspěvek investiční.</w:t>
      </w:r>
    </w:p>
    <w:p w14:paraId="1B2895B3" w14:textId="77777777" w:rsidR="001F4DDB" w:rsidRPr="001F4DDB" w:rsidRDefault="001F4DDB" w:rsidP="001F4DDB">
      <w:pPr>
        <w:keepNext/>
        <w:spacing w:before="360" w:after="360"/>
        <w:jc w:val="center"/>
        <w:rPr>
          <w:b/>
          <w:bCs/>
        </w:rPr>
      </w:pPr>
      <w:r w:rsidRPr="001F4DDB">
        <w:rPr>
          <w:b/>
          <w:bCs/>
        </w:rPr>
        <w:lastRenderedPageBreak/>
        <w:t>II.</w:t>
      </w:r>
    </w:p>
    <w:p w14:paraId="4E2064CA" w14:textId="3679D471" w:rsidR="001F4DDB" w:rsidRPr="001F4DDB" w:rsidRDefault="001F4DDB" w:rsidP="001F4DDB">
      <w:pPr>
        <w:numPr>
          <w:ilvl w:val="0"/>
          <w:numId w:val="6"/>
        </w:numPr>
        <w:tabs>
          <w:tab w:val="left" w:pos="8100"/>
        </w:tabs>
        <w:suppressAutoHyphens/>
        <w:spacing w:after="120" w:line="240" w:lineRule="auto"/>
        <w:ind w:left="426"/>
        <w:jc w:val="both"/>
      </w:pPr>
      <w:r w:rsidRPr="001F4DDB">
        <w:t>Příjemce dotaci přijímá a zavazuje se ji použít výlučně v souladu s účelem poskytnutí dotace dle čl. I. odst. 2 a 4 této smlouvy.</w:t>
      </w:r>
      <w:r>
        <w:t xml:space="preserve"> </w:t>
      </w:r>
      <w:r w:rsidRPr="001F4DDB">
        <w:t xml:space="preserve">Dotace musí být použita hospodárně. </w:t>
      </w:r>
    </w:p>
    <w:p w14:paraId="4BC76C54" w14:textId="77777777" w:rsidR="001F4DDB" w:rsidRPr="001F4DDB" w:rsidRDefault="001F4DDB" w:rsidP="001F4DDB">
      <w:pPr>
        <w:pStyle w:val="Odstavecseseznamem"/>
        <w:spacing w:after="120"/>
        <w:ind w:left="426"/>
        <w:jc w:val="both"/>
      </w:pPr>
      <w:r w:rsidRPr="001F4DDB">
        <w:t>Bez předchozího písemného souhlasu poskytovatele nesmí příjemce dotaci nebo její část poskytnout třetí osobě, není-li touto smlouvou stanoveno jinak.</w:t>
      </w:r>
    </w:p>
    <w:p w14:paraId="3C93AF47" w14:textId="5660734C" w:rsidR="001F4DDB" w:rsidRPr="001F4DDB" w:rsidRDefault="001F4DDB" w:rsidP="001F4DDB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 xml:space="preserve">Příjemce je povinen použít poskytnutou dotaci nejpozději do </w:t>
      </w:r>
      <w:r w:rsidRPr="00413349">
        <w:rPr>
          <w:b/>
          <w:bCs/>
        </w:rPr>
        <w:t>20. 12. 202</w:t>
      </w:r>
      <w:r w:rsidR="008C66C5">
        <w:rPr>
          <w:b/>
          <w:bCs/>
        </w:rPr>
        <w:t>2</w:t>
      </w:r>
      <w:r w:rsidRPr="001F4DDB">
        <w:t>.</w:t>
      </w:r>
    </w:p>
    <w:p w14:paraId="08B80BB1" w14:textId="188259A2" w:rsidR="001F4DDB" w:rsidRPr="001F4DDB" w:rsidRDefault="001F4DDB" w:rsidP="00413349">
      <w:pPr>
        <w:pStyle w:val="Odstavecseseznamem"/>
        <w:spacing w:after="120"/>
        <w:ind w:left="426"/>
        <w:jc w:val="both"/>
      </w:pPr>
      <w:r w:rsidRPr="001F4DDB">
        <w:t>Příjemce je oprávněn použít dotaci na úhradu nákladů vynaložených příjemcem v souladu s účelem poskytnutí dotace dle čl. I. odst. 2 a 4 této smlouvy a podmínkami užití dotace dle čl. II. odst. 1 tét</w:t>
      </w:r>
      <w:r w:rsidR="008C66C5">
        <w:t>o smlouvy v období od 1. 1. 2022</w:t>
      </w:r>
      <w:r w:rsidRPr="001F4DDB">
        <w:t xml:space="preserve"> do uzavření této smlouvy.</w:t>
      </w:r>
    </w:p>
    <w:p w14:paraId="0453B57E" w14:textId="77777777" w:rsidR="00413349" w:rsidRDefault="001F4DDB" w:rsidP="00413349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7E949" w14:textId="621C849C" w:rsidR="001F4DDB" w:rsidRPr="001F4DDB" w:rsidRDefault="001F4DDB" w:rsidP="00413349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>Příjemce je povinen nejpozději do 30. 12. 202</w:t>
      </w:r>
      <w:r w:rsidR="008C66C5">
        <w:t>2</w:t>
      </w:r>
      <w:r w:rsidRPr="001F4DDB">
        <w:t xml:space="preserve"> předložit poskytovateli vyúčtování poskytnuté dotace (dále jen „vyúčtování“).</w:t>
      </w:r>
    </w:p>
    <w:p w14:paraId="429D7162" w14:textId="77777777" w:rsidR="001F4DDB" w:rsidRPr="001F4DDB" w:rsidRDefault="001F4DDB" w:rsidP="00413349">
      <w:pPr>
        <w:pStyle w:val="Odstavecseseznamem"/>
        <w:spacing w:after="120"/>
        <w:ind w:left="426"/>
        <w:jc w:val="both"/>
      </w:pPr>
      <w:r w:rsidRPr="001F4DDB">
        <w:t>Vyúčtování musí obsahovat:</w:t>
      </w:r>
    </w:p>
    <w:p w14:paraId="2D138A9A" w14:textId="700A2878" w:rsidR="001F4DDB" w:rsidRPr="001F4DDB" w:rsidRDefault="001F4DDB" w:rsidP="00413349">
      <w:pPr>
        <w:pStyle w:val="Odstavecseseznamem"/>
        <w:tabs>
          <w:tab w:val="left" w:pos="1418"/>
        </w:tabs>
        <w:spacing w:after="120"/>
        <w:ind w:left="426"/>
        <w:jc w:val="both"/>
      </w:pPr>
      <w:r w:rsidRPr="001F4DDB">
        <w:t>4.1.</w:t>
      </w:r>
      <w:r w:rsidR="00413349">
        <w:tab/>
      </w:r>
      <w:r w:rsidRPr="001F4DDB">
        <w:t>soupis výdajů hrazených z poskytnutého dotace</w:t>
      </w:r>
    </w:p>
    <w:p w14:paraId="61B91328" w14:textId="5268B29F" w:rsidR="001F4DDB" w:rsidRPr="001F4DDB" w:rsidRDefault="001F4DDB" w:rsidP="00413349">
      <w:pPr>
        <w:pStyle w:val="Odstavecseseznamem"/>
        <w:tabs>
          <w:tab w:val="left" w:pos="1418"/>
        </w:tabs>
        <w:spacing w:after="120"/>
        <w:ind w:left="426"/>
        <w:jc w:val="both"/>
      </w:pPr>
      <w:r w:rsidRPr="001F4DDB">
        <w:t>4.2.</w:t>
      </w:r>
      <w:r w:rsidR="00413349">
        <w:tab/>
      </w:r>
      <w:r w:rsidRPr="001F4DDB">
        <w:t>fotokopie všech faktur hrazených z poskytnuté dotace</w:t>
      </w:r>
    </w:p>
    <w:p w14:paraId="1420BDE0" w14:textId="15996B03" w:rsidR="001F4DDB" w:rsidRPr="001F4DDB" w:rsidRDefault="001F4DDB" w:rsidP="00413349">
      <w:pPr>
        <w:pStyle w:val="Odstavecseseznamem"/>
        <w:tabs>
          <w:tab w:val="left" w:pos="1418"/>
        </w:tabs>
        <w:spacing w:after="120"/>
        <w:ind w:left="1418" w:hanging="992"/>
        <w:jc w:val="both"/>
      </w:pPr>
      <w:r w:rsidRPr="001F4DDB">
        <w:t>4.3.</w:t>
      </w:r>
      <w:r w:rsidR="00413349">
        <w:tab/>
      </w:r>
      <w:r w:rsidRPr="001F4DDB">
        <w:t>čestné prohlášení, že fotokopie předaných dokladů jsou shodné s originály a výdaje uvedené v soupisech jsou shodné se záznamy v účetnictví příjemce.</w:t>
      </w:r>
    </w:p>
    <w:p w14:paraId="4720F3C5" w14:textId="39AAFF1F" w:rsidR="001F4DDB" w:rsidRPr="001F4DDB" w:rsidRDefault="001F4DDB" w:rsidP="00413349">
      <w:pPr>
        <w:pStyle w:val="Odstavecseseznamem"/>
        <w:tabs>
          <w:tab w:val="left" w:pos="1418"/>
        </w:tabs>
        <w:spacing w:after="120"/>
        <w:ind w:left="426"/>
        <w:jc w:val="both"/>
      </w:pPr>
      <w:r w:rsidRPr="001F4DDB">
        <w:t>4.4.</w:t>
      </w:r>
      <w:r w:rsidR="00413349">
        <w:tab/>
      </w:r>
      <w:r w:rsidRPr="001F4DDB">
        <w:t>fotokopie bankovních výpisů a pokladní knihy, kde jsou vyznačené úhrady</w:t>
      </w:r>
    </w:p>
    <w:p w14:paraId="5634ABA6" w14:textId="2C8C2149" w:rsidR="001F4DDB" w:rsidRPr="001F4DDB" w:rsidRDefault="001F4DDB" w:rsidP="001F4DDB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</w:t>
      </w:r>
      <w:r w:rsidR="00413349">
        <w:t> </w:t>
      </w:r>
      <w:r w:rsidRPr="001F4DDB">
        <w:t xml:space="preserve">rozpočtových pravidlech územních rozpočtů, ve znění pozdějších předpisů. </w:t>
      </w:r>
    </w:p>
    <w:p w14:paraId="3DA9EC67" w14:textId="0E40882F" w:rsidR="001F4DDB" w:rsidRPr="001F4DDB" w:rsidRDefault="001F4DDB" w:rsidP="001F4DDB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>V případě, že příjemce použije dotace nebo její část na jiný účel než účel sjednaný touto smlouvou v čl. I. odst. 2 a 4, poruší některou z jiných podmínek použití příspěvku, stanovených v čl. II. odst.</w:t>
      </w:r>
      <w:r w:rsidR="00413349">
        <w:t> </w:t>
      </w:r>
      <w:r w:rsidRPr="001F4DDB">
        <w:t>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ADEF0E1" w14:textId="77777777" w:rsidR="001F4DDB" w:rsidRPr="001F4DDB" w:rsidRDefault="001F4DDB" w:rsidP="001F4DDB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lastRenderedPageBreak/>
        <w:t xml:space="preserve">Za porušení rozpočtové kázně uloží poskytovatel příjemci odvod ve výši stanovený platnými právními předpisy. </w:t>
      </w:r>
    </w:p>
    <w:p w14:paraId="15CBA9D4" w14:textId="18A93478" w:rsidR="001F4DDB" w:rsidRPr="001F4DDB" w:rsidRDefault="001F4DDB" w:rsidP="001F4DDB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 xml:space="preserve">V případě, že je příjemce dle této smlouvy povinen vrátit dotaci nebo její část nebo uhradit odvod nebo penále, vrátí příjemce dotaci nebo její část, resp. uhradí odvod nebo penále na účet poskytovatele </w:t>
      </w:r>
      <w:r w:rsidR="00413349">
        <w:t>uvedený v záhlaví smlouvy</w:t>
      </w:r>
      <w:r w:rsidRPr="001F4DDB">
        <w:t>.</w:t>
      </w:r>
    </w:p>
    <w:p w14:paraId="413EE56F" w14:textId="77777777" w:rsidR="001F4DDB" w:rsidRPr="001F4DDB" w:rsidRDefault="001F4DDB" w:rsidP="001F4DDB">
      <w:pPr>
        <w:numPr>
          <w:ilvl w:val="0"/>
          <w:numId w:val="6"/>
        </w:numPr>
        <w:tabs>
          <w:tab w:val="left" w:pos="747"/>
        </w:tabs>
        <w:suppressAutoHyphens/>
        <w:spacing w:after="120" w:line="240" w:lineRule="auto"/>
        <w:ind w:left="426"/>
        <w:jc w:val="both"/>
      </w:pPr>
      <w:r w:rsidRPr="001F4DDB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dotace. V případě přeměny příjemce, který je právnickou osobou, nebo jeho zrušení s likvidací, je příjemce povinen o této skutečnosti poskytovatele předem informovat.  </w:t>
      </w:r>
    </w:p>
    <w:p w14:paraId="24F4AEBD" w14:textId="77777777" w:rsidR="001F4DDB" w:rsidRPr="001F4DDB" w:rsidRDefault="001F4DDB" w:rsidP="001F4DDB">
      <w:pPr>
        <w:numPr>
          <w:ilvl w:val="0"/>
          <w:numId w:val="6"/>
        </w:numPr>
        <w:suppressAutoHyphens/>
        <w:spacing w:after="120" w:line="240" w:lineRule="auto"/>
        <w:ind w:left="426"/>
        <w:jc w:val="both"/>
      </w:pPr>
      <w:r w:rsidRPr="001F4DDB">
        <w:t xml:space="preserve">Pokud bude příjemce při realizaci akce v rámci činnosti, na niž je poskytován příspěvek dle této smlouvy, zadavatelem veřejné zakázky dle příslušných ustanovení zákona o veřejných zakázkách, je povinen při její realizaci postupovat dle tohoto zákona.  </w:t>
      </w:r>
    </w:p>
    <w:p w14:paraId="59E05336" w14:textId="77777777" w:rsidR="001F4DDB" w:rsidRPr="001F4DDB" w:rsidRDefault="001F4DDB" w:rsidP="001F4DDB">
      <w:pPr>
        <w:spacing w:before="360" w:after="360"/>
        <w:jc w:val="center"/>
        <w:rPr>
          <w:b/>
          <w:bCs/>
        </w:rPr>
      </w:pPr>
      <w:r w:rsidRPr="001F4DDB">
        <w:rPr>
          <w:b/>
          <w:bCs/>
        </w:rPr>
        <w:t>III.</w:t>
      </w:r>
    </w:p>
    <w:p w14:paraId="0DE5348F" w14:textId="77777777" w:rsidR="001F4DDB" w:rsidRPr="001F4DDB" w:rsidRDefault="001F4DDB" w:rsidP="001F4DDB">
      <w:pPr>
        <w:pStyle w:val="Odstavecseseznamem"/>
        <w:numPr>
          <w:ilvl w:val="0"/>
          <w:numId w:val="4"/>
        </w:numPr>
        <w:suppressAutoHyphens/>
        <w:spacing w:after="120" w:line="240" w:lineRule="auto"/>
        <w:ind w:left="426"/>
        <w:jc w:val="both"/>
      </w:pPr>
      <w:r w:rsidRPr="001F4DDB"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D1E01AE" w14:textId="77777777" w:rsidR="001F4DDB" w:rsidRPr="001F4DDB" w:rsidRDefault="001F4DDB" w:rsidP="001F4DDB">
      <w:pPr>
        <w:pStyle w:val="Odstavecseseznamem"/>
        <w:numPr>
          <w:ilvl w:val="0"/>
          <w:numId w:val="4"/>
        </w:numPr>
        <w:suppressAutoHyphens/>
        <w:spacing w:after="120" w:line="240" w:lineRule="auto"/>
        <w:ind w:left="426"/>
        <w:jc w:val="both"/>
      </w:pPr>
      <w:r w:rsidRPr="001F4DDB">
        <w:t>Tato smlouva nabývá platnosti a účinnosti dnem jejího uzavření.</w:t>
      </w:r>
    </w:p>
    <w:p w14:paraId="73333EBC" w14:textId="77777777" w:rsidR="001F4DDB" w:rsidRPr="001F4DDB" w:rsidRDefault="001F4DDB" w:rsidP="001F4DDB">
      <w:pPr>
        <w:pStyle w:val="Odstavecseseznamem"/>
        <w:numPr>
          <w:ilvl w:val="0"/>
          <w:numId w:val="4"/>
        </w:numPr>
        <w:suppressAutoHyphens/>
        <w:spacing w:after="120" w:line="240" w:lineRule="auto"/>
        <w:ind w:left="426"/>
        <w:jc w:val="both"/>
      </w:pPr>
      <w:r w:rsidRPr="001F4DDB">
        <w:t>Tuto smlouvu lze měnit pouze písemnými vzestupně číslovanými dodatky.</w:t>
      </w:r>
    </w:p>
    <w:p w14:paraId="0FFA99ED" w14:textId="77777777" w:rsidR="001F4DDB" w:rsidRPr="001F4DDB" w:rsidRDefault="001F4DDB" w:rsidP="001F4DDB">
      <w:pPr>
        <w:pStyle w:val="Odstavecseseznamem"/>
        <w:numPr>
          <w:ilvl w:val="0"/>
          <w:numId w:val="4"/>
        </w:numPr>
        <w:suppressAutoHyphens/>
        <w:spacing w:after="120" w:line="240" w:lineRule="auto"/>
        <w:ind w:left="426"/>
        <w:jc w:val="both"/>
      </w:pPr>
      <w:r w:rsidRPr="001F4DDB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BEFD4AB" w14:textId="6E962BD5" w:rsidR="001F4DDB" w:rsidRPr="001F4DDB" w:rsidRDefault="001F4DDB" w:rsidP="001F4DDB">
      <w:pPr>
        <w:pStyle w:val="Odstavecseseznamem"/>
        <w:numPr>
          <w:ilvl w:val="0"/>
          <w:numId w:val="4"/>
        </w:numPr>
        <w:suppressAutoHyphens/>
        <w:spacing w:after="120" w:line="240" w:lineRule="auto"/>
        <w:ind w:left="426"/>
        <w:jc w:val="both"/>
      </w:pPr>
      <w:r w:rsidRPr="001F4DDB">
        <w:t xml:space="preserve">Poskytnutí dotace a uzavření této smlouvy bylo schváleno usnesením Zastupitelstva obce Mořice č. </w:t>
      </w:r>
      <w:r w:rsidR="008C66C5">
        <w:t xml:space="preserve"> </w:t>
      </w:r>
      <w:r w:rsidRPr="001F4DDB">
        <w:t xml:space="preserve"> ze dne </w:t>
      </w:r>
    </w:p>
    <w:p w14:paraId="071B1DB1" w14:textId="6D67A0D2" w:rsidR="008C3AB0" w:rsidRPr="001F4DDB" w:rsidRDefault="001F4DDB" w:rsidP="008C3AB0">
      <w:pPr>
        <w:pStyle w:val="Odstavecseseznamem"/>
        <w:numPr>
          <w:ilvl w:val="0"/>
          <w:numId w:val="4"/>
        </w:numPr>
        <w:suppressAutoHyphens/>
        <w:spacing w:after="120" w:line="240" w:lineRule="auto"/>
        <w:ind w:left="426"/>
        <w:jc w:val="both"/>
      </w:pPr>
      <w:r w:rsidRPr="001F4DDB">
        <w:t>Tato smlouva je sepsána ve dvou vyhotoveních, z nichž každá smluvní strana obdrží po jednom vyhotovení.</w:t>
      </w:r>
      <w:r w:rsidR="008C3AB0" w:rsidRPr="001F4DDB">
        <w:rPr>
          <w:rFonts w:eastAsia="Times New Roman" w:cstheme="minorHAnsi"/>
          <w:sz w:val="20"/>
          <w:szCs w:val="20"/>
          <w:lang w:eastAsia="cs-CZ"/>
        </w:rPr>
        <w:br/>
      </w:r>
    </w:p>
    <w:p w14:paraId="364EBB5C" w14:textId="35584637" w:rsidR="008C3AB0" w:rsidRPr="008C3AB0" w:rsidRDefault="008C3AB0" w:rsidP="008C3AB0">
      <w:pPr>
        <w:rPr>
          <w:rFonts w:eastAsia="Times New Roman" w:cstheme="minorHAnsi"/>
          <w:sz w:val="20"/>
          <w:szCs w:val="20"/>
          <w:lang w:eastAsia="cs-CZ"/>
        </w:rPr>
      </w:pPr>
      <w:r w:rsidRPr="008C3AB0">
        <w:rPr>
          <w:rFonts w:eastAsia="Times New Roman" w:cstheme="minorHAnsi"/>
          <w:sz w:val="20"/>
          <w:szCs w:val="20"/>
          <w:lang w:eastAsia="cs-CZ"/>
        </w:rPr>
        <w:br/>
        <w:t xml:space="preserve">V </w:t>
      </w:r>
      <w:r>
        <w:rPr>
          <w:rFonts w:eastAsia="Times New Roman" w:cstheme="minorHAnsi"/>
          <w:sz w:val="20"/>
          <w:szCs w:val="20"/>
          <w:lang w:eastAsia="cs-CZ"/>
        </w:rPr>
        <w:t>Mořicích</w:t>
      </w:r>
      <w:r w:rsidRPr="008C3AB0">
        <w:rPr>
          <w:rFonts w:eastAsia="Times New Roman" w:cstheme="minorHAnsi"/>
          <w:sz w:val="20"/>
          <w:szCs w:val="20"/>
          <w:lang w:eastAsia="cs-CZ"/>
        </w:rPr>
        <w:t xml:space="preserve"> dne: </w:t>
      </w:r>
      <w:r>
        <w:rPr>
          <w:rFonts w:eastAsia="Times New Roman" w:cstheme="minorHAnsi"/>
          <w:sz w:val="20"/>
          <w:szCs w:val="20"/>
          <w:lang w:eastAsia="cs-CZ"/>
        </w:rPr>
        <w:t>_________________</w:t>
      </w:r>
      <w:r w:rsidRPr="008C3AB0">
        <w:rPr>
          <w:rFonts w:eastAsia="Times New Roman" w:cstheme="minorHAnsi"/>
          <w:sz w:val="20"/>
          <w:szCs w:val="20"/>
          <w:lang w:eastAsia="cs-CZ"/>
        </w:rPr>
        <w:br/>
        <w:t> </w:t>
      </w:r>
    </w:p>
    <w:p w14:paraId="1AE55E95" w14:textId="1C71C428" w:rsidR="008C3AB0" w:rsidRDefault="008C3AB0" w:rsidP="008C3AB0">
      <w:pPr>
        <w:tabs>
          <w:tab w:val="center" w:pos="1701"/>
          <w:tab w:val="center" w:pos="7371"/>
        </w:tabs>
        <w:rPr>
          <w:rFonts w:eastAsia="Times New Roman" w:cstheme="minorHAnsi"/>
          <w:sz w:val="20"/>
          <w:szCs w:val="20"/>
          <w:lang w:eastAsia="cs-CZ"/>
        </w:rPr>
      </w:pPr>
    </w:p>
    <w:p w14:paraId="05768AC6" w14:textId="46E5E56A" w:rsidR="008C3AB0" w:rsidRPr="008C3AB0" w:rsidRDefault="008C3AB0" w:rsidP="008C3AB0">
      <w:pPr>
        <w:tabs>
          <w:tab w:val="center" w:pos="1701"/>
          <w:tab w:val="center" w:pos="7371"/>
        </w:tabs>
        <w:rPr>
          <w:rFonts w:eastAsia="Times New Roman" w:cstheme="minorHAnsi"/>
          <w:sz w:val="20"/>
          <w:szCs w:val="20"/>
          <w:lang w:eastAsia="cs-CZ"/>
        </w:rPr>
      </w:pPr>
      <w:r w:rsidRPr="008C3AB0">
        <w:rPr>
          <w:rFonts w:eastAsia="Times New Roman" w:cstheme="minorHAnsi"/>
          <w:sz w:val="20"/>
          <w:szCs w:val="20"/>
          <w:lang w:eastAsia="cs-CZ"/>
        </w:rPr>
        <w:br/>
      </w:r>
      <w:r>
        <w:rPr>
          <w:rFonts w:eastAsia="Times New Roman" w:cstheme="minorHAnsi"/>
          <w:sz w:val="20"/>
          <w:szCs w:val="20"/>
          <w:lang w:eastAsia="cs-CZ"/>
        </w:rPr>
        <w:tab/>
        <w:t>_________________________</w:t>
      </w:r>
      <w:r>
        <w:rPr>
          <w:rFonts w:eastAsia="Times New Roman" w:cstheme="minorHAnsi"/>
          <w:sz w:val="20"/>
          <w:szCs w:val="20"/>
          <w:lang w:eastAsia="cs-CZ"/>
        </w:rPr>
        <w:tab/>
        <w:t>_________________________</w:t>
      </w:r>
    </w:p>
    <w:p w14:paraId="723FB467" w14:textId="52ACEC52" w:rsidR="008C3AB0" w:rsidRDefault="008C3AB0" w:rsidP="008C3AB0">
      <w:pPr>
        <w:tabs>
          <w:tab w:val="center" w:pos="1701"/>
          <w:tab w:val="center" w:pos="7371"/>
        </w:tabs>
        <w:ind w:left="709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ab/>
      </w:r>
      <w:r w:rsidRPr="008C3AB0">
        <w:rPr>
          <w:rFonts w:eastAsia="Times New Roman" w:cstheme="minorHAnsi"/>
          <w:sz w:val="20"/>
          <w:szCs w:val="20"/>
          <w:lang w:eastAsia="cs-CZ"/>
        </w:rPr>
        <w:t xml:space="preserve">Tomáš </w:t>
      </w:r>
      <w:r>
        <w:rPr>
          <w:rFonts w:eastAsia="Times New Roman" w:cstheme="minorHAnsi"/>
          <w:sz w:val="20"/>
          <w:szCs w:val="20"/>
          <w:lang w:eastAsia="cs-CZ"/>
        </w:rPr>
        <w:t>Pavelka</w:t>
      </w:r>
      <w:r>
        <w:rPr>
          <w:rFonts w:eastAsia="Times New Roman" w:cstheme="minorHAnsi"/>
          <w:sz w:val="20"/>
          <w:szCs w:val="20"/>
          <w:lang w:eastAsia="cs-CZ"/>
        </w:rPr>
        <w:tab/>
      </w:r>
      <w:r w:rsidR="008C66C5">
        <w:rPr>
          <w:rFonts w:eastAsia="Times New Roman" w:cstheme="minorHAnsi"/>
          <w:sz w:val="20"/>
          <w:szCs w:val="20"/>
          <w:lang w:eastAsia="cs-CZ"/>
        </w:rPr>
        <w:t>Lukáš Jurtík</w:t>
      </w:r>
      <w:bookmarkStart w:id="0" w:name="_GoBack"/>
      <w:bookmarkEnd w:id="0"/>
    </w:p>
    <w:p w14:paraId="7D3D3D12" w14:textId="7C9EF489" w:rsidR="006A27DD" w:rsidRPr="001F4DDB" w:rsidRDefault="008C3AB0" w:rsidP="001F4DDB">
      <w:pPr>
        <w:tabs>
          <w:tab w:val="center" w:pos="1701"/>
          <w:tab w:val="center" w:pos="7371"/>
        </w:tabs>
        <w:ind w:left="709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cs-CZ"/>
        </w:rPr>
        <w:tab/>
        <w:t>p</w:t>
      </w:r>
      <w:r w:rsidR="001F4DDB">
        <w:rPr>
          <w:rFonts w:eastAsia="Times New Roman" w:cstheme="minorHAnsi"/>
          <w:sz w:val="20"/>
          <w:szCs w:val="20"/>
          <w:lang w:eastAsia="cs-CZ"/>
        </w:rPr>
        <w:t>oskytovatel</w:t>
      </w:r>
      <w:r>
        <w:rPr>
          <w:rFonts w:eastAsia="Times New Roman" w:cstheme="minorHAnsi"/>
          <w:sz w:val="20"/>
          <w:szCs w:val="20"/>
          <w:lang w:eastAsia="cs-CZ"/>
        </w:rPr>
        <w:tab/>
      </w:r>
      <w:r w:rsidR="001F4DDB">
        <w:rPr>
          <w:rFonts w:eastAsia="Times New Roman" w:cstheme="minorHAnsi"/>
          <w:sz w:val="20"/>
          <w:szCs w:val="20"/>
          <w:lang w:eastAsia="cs-CZ"/>
        </w:rPr>
        <w:t>příjemce</w:t>
      </w:r>
    </w:p>
    <w:sectPr w:rsidR="006A27DD" w:rsidRPr="001F4DDB" w:rsidSect="00BF7E80">
      <w:headerReference w:type="default" r:id="rId7"/>
      <w:footerReference w:type="even" r:id="rId8"/>
      <w:footerReference w:type="default" r:id="rId9"/>
      <w:pgSz w:w="11906" w:h="16838"/>
      <w:pgMar w:top="975" w:right="1418" w:bottom="936" w:left="1418" w:header="2835" w:footer="2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46A0" w14:textId="77777777" w:rsidR="00E7131B" w:rsidRDefault="00E7131B" w:rsidP="002F23C5">
      <w:pPr>
        <w:spacing w:after="0" w:line="240" w:lineRule="auto"/>
      </w:pPr>
      <w:r>
        <w:separator/>
      </w:r>
    </w:p>
  </w:endnote>
  <w:endnote w:type="continuationSeparator" w:id="0">
    <w:p w14:paraId="50D9DC5D" w14:textId="77777777" w:rsidR="00E7131B" w:rsidRDefault="00E7131B" w:rsidP="002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86750726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531E3D5" w14:textId="586F7E9A" w:rsidR="000074C2" w:rsidRDefault="000074C2" w:rsidP="00B1036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7A20F2E" w14:textId="77777777" w:rsidR="00125533" w:rsidRDefault="00125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8664329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77DFB4B" w14:textId="62335B71" w:rsidR="000074C2" w:rsidRDefault="000074C2" w:rsidP="00B1036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C66C5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52A8F5BA" w14:textId="44B030C6" w:rsidR="00BF7E80" w:rsidRDefault="00BF7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5B25" w14:textId="77777777" w:rsidR="00E7131B" w:rsidRDefault="00E7131B" w:rsidP="002F23C5">
      <w:pPr>
        <w:spacing w:after="0" w:line="240" w:lineRule="auto"/>
      </w:pPr>
      <w:r>
        <w:separator/>
      </w:r>
    </w:p>
  </w:footnote>
  <w:footnote w:type="continuationSeparator" w:id="0">
    <w:p w14:paraId="773AFADB" w14:textId="77777777" w:rsidR="00E7131B" w:rsidRDefault="00E7131B" w:rsidP="002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B47D" w14:textId="13E47E9C" w:rsidR="002F23C5" w:rsidRDefault="002F23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D9EEAE" wp14:editId="7A0A4C8D">
          <wp:simplePos x="0" y="0"/>
          <wp:positionH relativeFrom="margin">
            <wp:align>right</wp:align>
          </wp:positionH>
          <wp:positionV relativeFrom="paragraph">
            <wp:posOffset>-1187450</wp:posOffset>
          </wp:positionV>
          <wp:extent cx="813600" cy="216000"/>
          <wp:effectExtent l="0" t="0" r="5715" b="0"/>
          <wp:wrapTopAndBottom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B6F0B6" wp14:editId="0DC7FDB6">
          <wp:simplePos x="0" y="0"/>
          <wp:positionH relativeFrom="margin">
            <wp:align>left</wp:align>
          </wp:positionH>
          <wp:positionV relativeFrom="paragraph">
            <wp:posOffset>-1191895</wp:posOffset>
          </wp:positionV>
          <wp:extent cx="1386000" cy="540000"/>
          <wp:effectExtent l="0" t="0" r="5080" b="0"/>
          <wp:wrapTopAndBottom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928C84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C8FC0B08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08636B52"/>
    <w:multiLevelType w:val="hybridMultilevel"/>
    <w:tmpl w:val="D7846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439"/>
    <w:multiLevelType w:val="hybridMultilevel"/>
    <w:tmpl w:val="CC24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730A5"/>
    <w:multiLevelType w:val="hybridMultilevel"/>
    <w:tmpl w:val="EF66B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C5"/>
    <w:rsid w:val="000074C2"/>
    <w:rsid w:val="00117475"/>
    <w:rsid w:val="00125533"/>
    <w:rsid w:val="001F4DDB"/>
    <w:rsid w:val="002930CD"/>
    <w:rsid w:val="002F23C5"/>
    <w:rsid w:val="00413349"/>
    <w:rsid w:val="004360F4"/>
    <w:rsid w:val="004418C1"/>
    <w:rsid w:val="00560959"/>
    <w:rsid w:val="006A27DD"/>
    <w:rsid w:val="006C40B3"/>
    <w:rsid w:val="00721BB8"/>
    <w:rsid w:val="007B29FD"/>
    <w:rsid w:val="008C3AB0"/>
    <w:rsid w:val="008C66C5"/>
    <w:rsid w:val="0097796C"/>
    <w:rsid w:val="00A667F1"/>
    <w:rsid w:val="00BD1A9F"/>
    <w:rsid w:val="00BF7E80"/>
    <w:rsid w:val="00D1117F"/>
    <w:rsid w:val="00E7131B"/>
    <w:rsid w:val="00E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EC64"/>
  <w15:chartTrackingRefBased/>
  <w15:docId w15:val="{7012BAB0-7DF9-43BE-9C45-8D2587A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3C5"/>
  </w:style>
  <w:style w:type="paragraph" w:styleId="Zpat">
    <w:name w:val="footer"/>
    <w:basedOn w:val="Normln"/>
    <w:link w:val="ZpatChar"/>
    <w:uiPriority w:val="99"/>
    <w:unhideWhenUsed/>
    <w:rsid w:val="002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3C5"/>
  </w:style>
  <w:style w:type="paragraph" w:customStyle="1" w:styleId="Zkladnodstavec">
    <w:name w:val="[Základní odstavec]"/>
    <w:basedOn w:val="Normln"/>
    <w:uiPriority w:val="99"/>
    <w:rsid w:val="00BF7E8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ezmezer">
    <w:name w:val="No Spacing"/>
    <w:uiPriority w:val="99"/>
    <w:qFormat/>
    <w:rsid w:val="008C3AB0"/>
    <w:pPr>
      <w:spacing w:after="0" w:line="240" w:lineRule="auto"/>
    </w:pPr>
    <w:rPr>
      <w:rFonts w:ascii="Arial" w:eastAsiaTheme="minorEastAsia" w:hAnsi="Arial" w:cs="Arial"/>
    </w:rPr>
  </w:style>
  <w:style w:type="paragraph" w:styleId="Nzev">
    <w:name w:val="Title"/>
    <w:basedOn w:val="Normln"/>
    <w:next w:val="Normln"/>
    <w:link w:val="NzevChar"/>
    <w:uiPriority w:val="10"/>
    <w:qFormat/>
    <w:rsid w:val="008C3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3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ostrnky">
    <w:name w:val="page number"/>
    <w:basedOn w:val="Standardnpsmoodstavce"/>
    <w:uiPriority w:val="99"/>
    <w:semiHidden/>
    <w:unhideWhenUsed/>
    <w:rsid w:val="000074C2"/>
  </w:style>
  <w:style w:type="paragraph" w:styleId="Odstavecseseznamem">
    <w:name w:val="List Paragraph"/>
    <w:basedOn w:val="Normln"/>
    <w:uiPriority w:val="34"/>
    <w:qFormat/>
    <w:rsid w:val="001F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Rychtecký</dc:creator>
  <cp:keywords/>
  <dc:description/>
  <cp:lastModifiedBy>Účet Microsoft</cp:lastModifiedBy>
  <cp:revision>2</cp:revision>
  <cp:lastPrinted>2020-10-01T19:53:00Z</cp:lastPrinted>
  <dcterms:created xsi:type="dcterms:W3CDTF">2022-04-28T11:38:00Z</dcterms:created>
  <dcterms:modified xsi:type="dcterms:W3CDTF">2022-04-28T11:38:00Z</dcterms:modified>
</cp:coreProperties>
</file>