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43"/>
        <w:gridCol w:w="4529"/>
      </w:tblGrid>
      <w:tr w:rsidR="00D818BE" w14:paraId="0F513AE7" w14:textId="77777777" w:rsidTr="00125E4E">
        <w:tc>
          <w:tcPr>
            <w:tcW w:w="4606" w:type="dxa"/>
          </w:tcPr>
          <w:p w14:paraId="2BA1C624" w14:textId="77777777" w:rsidR="00D818BE" w:rsidRPr="001A5B63" w:rsidRDefault="00D818BE" w:rsidP="00CA4079">
            <w:pPr>
              <w:pStyle w:val="Nadpis3"/>
              <w:spacing w:before="0"/>
              <w:jc w:val="center"/>
              <w:rPr>
                <w:rFonts w:ascii="CKGinis" w:hAnsi="CKGinis" w:cs="Tahoma"/>
                <w:b w:val="0"/>
                <w:sz w:val="60"/>
                <w:szCs w:val="60"/>
              </w:rPr>
            </w:pPr>
            <w:bookmarkStart w:id="0" w:name="Text18"/>
            <w:r w:rsidRPr="001A5B63">
              <w:rPr>
                <w:rFonts w:ascii="CKGinis" w:hAnsi="CKGinis"/>
                <w:b w:val="0"/>
                <w:sz w:val="60"/>
                <w:szCs w:val="60"/>
              </w:rPr>
              <w:t>*</w:t>
            </w:r>
            <w:bookmarkStart w:id="1" w:name="Text1"/>
            <w:bookmarkEnd w:id="0"/>
            <w:r w:rsidRPr="001A5B63">
              <w:rPr>
                <w:rFonts w:ascii="CKGinis" w:hAnsi="CKGinis"/>
                <w:b w:val="0"/>
                <w:sz w:val="60"/>
                <w:szCs w:val="60"/>
              </w:rPr>
              <w:fldChar w:fldCharType="begin" w:fldLock="1">
                <w:ffData>
                  <w:name w:val="Text1"/>
                  <w:enabled/>
                  <w:calcOnExit w:val="0"/>
                  <w:statusText w:type="text" w:val="MSWField: SML_HLA_IXP"/>
                  <w:textInput>
                    <w:default w:val="KUMSX02XT2NY"/>
                  </w:textInput>
                </w:ffData>
              </w:fldChar>
            </w:r>
            <w:r w:rsidRPr="001A5B63">
              <w:rPr>
                <w:rFonts w:ascii="CKGinis" w:hAnsi="CKGinis"/>
                <w:b w:val="0"/>
                <w:sz w:val="60"/>
                <w:szCs w:val="60"/>
              </w:rPr>
              <w:instrText xml:space="preserve">FORMTEXT </w:instrText>
            </w:r>
            <w:r w:rsidRPr="001A5B63">
              <w:rPr>
                <w:rFonts w:ascii="CKGinis" w:hAnsi="CKGinis"/>
                <w:b w:val="0"/>
                <w:sz w:val="60"/>
                <w:szCs w:val="60"/>
              </w:rPr>
            </w:r>
            <w:r w:rsidRPr="001A5B63">
              <w:rPr>
                <w:rFonts w:ascii="CKGinis" w:hAnsi="CKGinis"/>
                <w:b w:val="0"/>
                <w:sz w:val="60"/>
                <w:szCs w:val="60"/>
              </w:rPr>
              <w:fldChar w:fldCharType="separate"/>
            </w:r>
            <w:r w:rsidRPr="001A5B63">
              <w:rPr>
                <w:rFonts w:ascii="CKGinis" w:hAnsi="CKGinis"/>
                <w:b w:val="0"/>
                <w:sz w:val="60"/>
                <w:szCs w:val="60"/>
              </w:rPr>
              <w:t>KUMSX02XT2NY</w:t>
            </w:r>
            <w:r w:rsidRPr="001A5B63">
              <w:rPr>
                <w:rFonts w:ascii="CKGinis" w:hAnsi="CKGinis"/>
                <w:b w:val="0"/>
                <w:sz w:val="60"/>
                <w:szCs w:val="60"/>
              </w:rPr>
              <w:fldChar w:fldCharType="end"/>
            </w:r>
            <w:bookmarkEnd w:id="1"/>
            <w:r w:rsidRPr="001A5B63">
              <w:rPr>
                <w:rFonts w:ascii="CKGinis" w:hAnsi="CKGinis"/>
                <w:b w:val="0"/>
                <w:sz w:val="60"/>
                <w:szCs w:val="60"/>
              </w:rPr>
              <w:t>*</w:t>
            </w:r>
          </w:p>
        </w:tc>
        <w:tc>
          <w:tcPr>
            <w:tcW w:w="4606" w:type="dxa"/>
          </w:tcPr>
          <w:p w14:paraId="783B2040" w14:textId="77777777" w:rsidR="00D818BE" w:rsidRPr="00484BAE" w:rsidRDefault="00D818BE" w:rsidP="00D818BE">
            <w:pPr>
              <w:pStyle w:val="Nadpis3"/>
              <w:spacing w:before="0"/>
              <w:jc w:val="right"/>
              <w:rPr>
                <w:rFonts w:ascii="Tahoma" w:hAnsi="Tahoma" w:cs="Tahoma"/>
                <w:b w:val="0"/>
                <w:sz w:val="22"/>
                <w:szCs w:val="22"/>
              </w:rPr>
            </w:pPr>
            <w:r w:rsidRPr="00484BAE">
              <w:rPr>
                <w:rFonts w:ascii="Tahoma" w:hAnsi="Tahoma" w:cs="Tahoma"/>
                <w:b w:val="0"/>
                <w:sz w:val="22"/>
                <w:szCs w:val="22"/>
              </w:rPr>
              <w:t xml:space="preserve">Agendové číslo: </w:t>
            </w:r>
            <w:bookmarkStart w:id="2" w:name="Text20"/>
            <w:r w:rsidRPr="00484BAE">
              <w:rPr>
                <w:rFonts w:ascii="Tahoma" w:hAnsi="Tahoma"/>
                <w:sz w:val="22"/>
                <w:szCs w:val="22"/>
              </w:rPr>
              <w:fldChar w:fldCharType="begin" w:fldLock="1">
                <w:ffData>
                  <w:name w:val="Text2"/>
                  <w:enabled/>
                  <w:calcOnExit w:val="0"/>
                  <w:statusText w:type="text" w:val="MSWField: SML_HLA_AC_SML"/>
                  <w:textInput>
                    <w:default w:val="00954/2024/RRC"/>
                  </w:textInput>
                </w:ffData>
              </w:fldChar>
            </w:r>
            <w:r w:rsidRPr="00484BAE">
              <w:rPr>
                <w:rFonts w:ascii="Tahoma" w:hAnsi="Tahoma"/>
                <w:sz w:val="22"/>
                <w:szCs w:val="22"/>
              </w:rPr>
              <w:instrText xml:space="preserve">FORMTEXT </w:instrText>
            </w:r>
            <w:r w:rsidRPr="00484BAE">
              <w:rPr>
                <w:rFonts w:ascii="Tahoma" w:hAnsi="Tahoma"/>
                <w:sz w:val="22"/>
                <w:szCs w:val="22"/>
              </w:rPr>
            </w:r>
            <w:r w:rsidRPr="00484BAE">
              <w:rPr>
                <w:rFonts w:ascii="Tahoma" w:hAnsi="Tahoma"/>
                <w:sz w:val="22"/>
                <w:szCs w:val="22"/>
              </w:rPr>
              <w:fldChar w:fldCharType="separate"/>
            </w:r>
            <w:r w:rsidRPr="00484BAE">
              <w:rPr>
                <w:rFonts w:ascii="Tahoma" w:hAnsi="Tahoma"/>
                <w:sz w:val="22"/>
                <w:szCs w:val="22"/>
              </w:rPr>
              <w:t>00954/2024/RRC</w:t>
            </w:r>
            <w:r w:rsidRPr="00484BAE">
              <w:rPr>
                <w:rFonts w:ascii="Tahoma" w:hAnsi="Tahoma"/>
                <w:sz w:val="22"/>
                <w:szCs w:val="22"/>
              </w:rPr>
              <w:fldChar w:fldCharType="end"/>
            </w:r>
            <w:bookmarkEnd w:id="2"/>
          </w:p>
        </w:tc>
      </w:tr>
      <w:tr w:rsidR="00D818BE" w14:paraId="40AEC415" w14:textId="77777777" w:rsidTr="00125E4E">
        <w:tc>
          <w:tcPr>
            <w:tcW w:w="4606" w:type="dxa"/>
          </w:tcPr>
          <w:p w14:paraId="3A4D68F0" w14:textId="77777777" w:rsidR="00D818BE" w:rsidRPr="00484BAE" w:rsidRDefault="00D818BE" w:rsidP="00CA4079">
            <w:pPr>
              <w:pStyle w:val="Nadpis3"/>
              <w:jc w:val="center"/>
              <w:rPr>
                <w:rFonts w:ascii="Tahoma" w:hAnsi="Tahoma" w:cs="Tahoma"/>
                <w:b w:val="0"/>
                <w:sz w:val="22"/>
                <w:szCs w:val="22"/>
              </w:rPr>
            </w:pPr>
            <w:r w:rsidRPr="00484BAE">
              <w:rPr>
                <w:rFonts w:ascii="Tahoma" w:hAnsi="Tahoma" w:cs="Tahoma"/>
                <w:b w:val="0"/>
                <w:sz w:val="22"/>
                <w:szCs w:val="22"/>
              </w:rPr>
              <w:t xml:space="preserve">Identifikátor: </w:t>
            </w:r>
            <w:bookmarkStart w:id="3" w:name="Text19"/>
            <w:r w:rsidRPr="00484BAE">
              <w:rPr>
                <w:rFonts w:ascii="Tahoma" w:hAnsi="Tahoma"/>
                <w:sz w:val="22"/>
                <w:szCs w:val="22"/>
              </w:rPr>
              <w:fldChar w:fldCharType="begin" w:fldLock="1">
                <w:ffData>
                  <w:name w:val="Text3"/>
                  <w:enabled/>
                  <w:calcOnExit w:val="0"/>
                  <w:statusText w:type="text" w:val="MSWField: SML_HLA_IXP"/>
                  <w:textInput>
                    <w:default w:val="KUMSX02XT2NY"/>
                  </w:textInput>
                </w:ffData>
              </w:fldChar>
            </w:r>
            <w:r w:rsidRPr="00484BAE">
              <w:rPr>
                <w:rFonts w:ascii="Tahoma" w:hAnsi="Tahoma"/>
                <w:sz w:val="22"/>
                <w:szCs w:val="22"/>
              </w:rPr>
              <w:instrText xml:space="preserve">FORMTEXT </w:instrText>
            </w:r>
            <w:r w:rsidRPr="00484BAE">
              <w:rPr>
                <w:rFonts w:ascii="Tahoma" w:hAnsi="Tahoma"/>
                <w:sz w:val="22"/>
                <w:szCs w:val="22"/>
              </w:rPr>
            </w:r>
            <w:r w:rsidRPr="00484BAE">
              <w:rPr>
                <w:rFonts w:ascii="Tahoma" w:hAnsi="Tahoma"/>
                <w:sz w:val="22"/>
                <w:szCs w:val="22"/>
              </w:rPr>
              <w:fldChar w:fldCharType="separate"/>
            </w:r>
            <w:r w:rsidRPr="00484BAE">
              <w:rPr>
                <w:rFonts w:ascii="Tahoma" w:hAnsi="Tahoma"/>
                <w:sz w:val="22"/>
                <w:szCs w:val="22"/>
              </w:rPr>
              <w:t>KUMSX02XT2NY</w:t>
            </w:r>
            <w:r w:rsidRPr="00484BAE">
              <w:rPr>
                <w:rFonts w:ascii="Tahoma" w:hAnsi="Tahoma"/>
                <w:sz w:val="22"/>
                <w:szCs w:val="22"/>
              </w:rPr>
              <w:fldChar w:fldCharType="end"/>
            </w:r>
            <w:bookmarkEnd w:id="3"/>
          </w:p>
        </w:tc>
        <w:tc>
          <w:tcPr>
            <w:tcW w:w="4606" w:type="dxa"/>
          </w:tcPr>
          <w:p w14:paraId="46BFA1CB" w14:textId="77777777" w:rsidR="00D818BE" w:rsidRPr="00022882" w:rsidRDefault="00D818BE" w:rsidP="00125E4E">
            <w:pPr>
              <w:pStyle w:val="Nadpis3"/>
              <w:jc w:val="center"/>
              <w:rPr>
                <w:rFonts w:ascii="Tahoma" w:hAnsi="Tahoma" w:cs="Tahoma"/>
              </w:rPr>
            </w:pPr>
          </w:p>
        </w:tc>
      </w:tr>
    </w:tbl>
    <w:p w14:paraId="13E4C6DD" w14:textId="77777777" w:rsidR="00D818BE" w:rsidRDefault="00D818BE" w:rsidP="00186967">
      <w:pPr>
        <w:pStyle w:val="Nzev"/>
        <w:spacing w:after="0"/>
        <w:rPr>
          <w:rFonts w:ascii="Tahoma" w:hAnsi="Tahoma" w:cs="Tahoma"/>
          <w:sz w:val="22"/>
          <w:szCs w:val="22"/>
        </w:rPr>
      </w:pPr>
    </w:p>
    <w:p w14:paraId="7E1DBDB6" w14:textId="53FC5F67" w:rsidR="00186967" w:rsidRPr="00E133E2" w:rsidRDefault="00186967" w:rsidP="00186967">
      <w:pPr>
        <w:pStyle w:val="Nzev"/>
        <w:spacing w:after="0"/>
        <w:rPr>
          <w:rFonts w:ascii="Tahoma" w:hAnsi="Tahoma" w:cs="Tahoma"/>
          <w:bCs/>
          <w:sz w:val="22"/>
          <w:szCs w:val="22"/>
        </w:rPr>
      </w:pPr>
      <w:r w:rsidRPr="00E133E2">
        <w:rPr>
          <w:rFonts w:ascii="Tahoma" w:hAnsi="Tahoma" w:cs="Tahoma"/>
          <w:sz w:val="22"/>
          <w:szCs w:val="22"/>
        </w:rPr>
        <w:t>SMLOUVA</w:t>
      </w:r>
      <w:r w:rsidRPr="00E133E2">
        <w:rPr>
          <w:rFonts w:ascii="Tahoma" w:hAnsi="Tahoma" w:cs="Tahoma"/>
          <w:sz w:val="22"/>
          <w:szCs w:val="22"/>
        </w:rPr>
        <w:br/>
      </w:r>
      <w:r w:rsidRPr="00E133E2">
        <w:rPr>
          <w:rFonts w:ascii="Tahoma" w:hAnsi="Tahoma" w:cs="Tahoma"/>
          <w:bCs/>
          <w:sz w:val="22"/>
          <w:szCs w:val="22"/>
        </w:rPr>
        <w:t>o poskytnutí dotace z rozpočtu Moravskoslezského kraje</w:t>
      </w:r>
    </w:p>
    <w:p w14:paraId="5603E547" w14:textId="77777777" w:rsidR="00186967" w:rsidRPr="00E133E2" w:rsidRDefault="00186967" w:rsidP="00186967">
      <w:pPr>
        <w:spacing w:before="360"/>
        <w:jc w:val="center"/>
        <w:rPr>
          <w:rFonts w:ascii="Tahoma" w:hAnsi="Tahoma" w:cs="Tahoma"/>
          <w:b/>
          <w:sz w:val="20"/>
          <w:szCs w:val="20"/>
        </w:rPr>
      </w:pPr>
      <w:r w:rsidRPr="00E133E2">
        <w:rPr>
          <w:rFonts w:ascii="Tahoma" w:hAnsi="Tahoma" w:cs="Tahoma"/>
          <w:b/>
          <w:bCs/>
          <w:sz w:val="20"/>
          <w:szCs w:val="20"/>
        </w:rPr>
        <w:t>I.</w:t>
      </w:r>
      <w:r w:rsidRPr="00E133E2">
        <w:rPr>
          <w:rFonts w:ascii="Tahoma" w:hAnsi="Tahoma" w:cs="Tahoma"/>
          <w:b/>
          <w:bCs/>
          <w:sz w:val="20"/>
          <w:szCs w:val="20"/>
        </w:rPr>
        <w:br/>
      </w:r>
      <w:r w:rsidRPr="00E133E2">
        <w:rPr>
          <w:rFonts w:ascii="Tahoma" w:hAnsi="Tahoma" w:cs="Tahoma"/>
          <w:b/>
          <w:sz w:val="20"/>
          <w:szCs w:val="20"/>
        </w:rPr>
        <w:t>Smluvní strany</w:t>
      </w:r>
    </w:p>
    <w:p w14:paraId="6E7FBFDD" w14:textId="77777777" w:rsidR="00186967" w:rsidRPr="00E133E2" w:rsidRDefault="00186967" w:rsidP="00186967">
      <w:pPr>
        <w:pStyle w:val="Nadpis1"/>
        <w:numPr>
          <w:ilvl w:val="0"/>
          <w:numId w:val="10"/>
        </w:numPr>
        <w:tabs>
          <w:tab w:val="clear" w:pos="360"/>
        </w:tabs>
        <w:spacing w:before="240"/>
        <w:ind w:left="357" w:hanging="357"/>
        <w:jc w:val="both"/>
        <w:rPr>
          <w:rFonts w:ascii="Tahoma" w:hAnsi="Tahoma" w:cs="Tahoma"/>
          <w:sz w:val="20"/>
          <w:szCs w:val="20"/>
        </w:rPr>
      </w:pPr>
      <w:r w:rsidRPr="00E133E2">
        <w:rPr>
          <w:rFonts w:ascii="Tahoma" w:hAnsi="Tahoma" w:cs="Tahoma"/>
          <w:sz w:val="20"/>
          <w:szCs w:val="20"/>
        </w:rPr>
        <w:t>Moravskoslezský kraj</w:t>
      </w:r>
    </w:p>
    <w:p w14:paraId="35F070C8" w14:textId="1D3E703D" w:rsidR="00186967" w:rsidRPr="00E133E2" w:rsidRDefault="00186967" w:rsidP="00186967">
      <w:pPr>
        <w:tabs>
          <w:tab w:val="left" w:pos="2552"/>
        </w:tabs>
        <w:ind w:left="357"/>
        <w:jc w:val="both"/>
        <w:rPr>
          <w:rFonts w:ascii="Tahoma" w:hAnsi="Tahoma" w:cs="Tahoma"/>
          <w:sz w:val="20"/>
          <w:szCs w:val="20"/>
        </w:rPr>
      </w:pPr>
      <w:r w:rsidRPr="00E133E2">
        <w:rPr>
          <w:rFonts w:ascii="Tahoma" w:hAnsi="Tahoma" w:cs="Tahoma"/>
          <w:sz w:val="20"/>
          <w:szCs w:val="20"/>
        </w:rPr>
        <w:t>se sídlem:</w:t>
      </w:r>
      <w:r w:rsidRPr="00E133E2">
        <w:rPr>
          <w:rFonts w:ascii="Tahoma" w:hAnsi="Tahoma" w:cs="Tahoma"/>
          <w:sz w:val="20"/>
          <w:szCs w:val="20"/>
        </w:rPr>
        <w:tab/>
        <w:t xml:space="preserve">28. října </w:t>
      </w:r>
      <w:r w:rsidR="009E4834">
        <w:rPr>
          <w:rFonts w:ascii="Tahoma" w:hAnsi="Tahoma" w:cs="Tahoma"/>
          <w:sz w:val="20"/>
          <w:szCs w:val="20"/>
        </w:rPr>
        <w:t>2771/</w:t>
      </w:r>
      <w:r w:rsidRPr="00E133E2">
        <w:rPr>
          <w:rFonts w:ascii="Tahoma" w:hAnsi="Tahoma" w:cs="Tahoma"/>
          <w:sz w:val="20"/>
          <w:szCs w:val="20"/>
        </w:rPr>
        <w:t xml:space="preserve">117, 702 </w:t>
      </w:r>
      <w:r w:rsidR="009E4834">
        <w:rPr>
          <w:rFonts w:ascii="Tahoma" w:hAnsi="Tahoma" w:cs="Tahoma"/>
          <w:sz w:val="20"/>
          <w:szCs w:val="20"/>
        </w:rPr>
        <w:t>00</w:t>
      </w:r>
      <w:r w:rsidRPr="00E133E2">
        <w:rPr>
          <w:rFonts w:ascii="Tahoma" w:hAnsi="Tahoma" w:cs="Tahoma"/>
          <w:sz w:val="20"/>
          <w:szCs w:val="20"/>
        </w:rPr>
        <w:t xml:space="preserve"> Ostrava</w:t>
      </w:r>
    </w:p>
    <w:p w14:paraId="642366EB" w14:textId="77777777" w:rsidR="00186967" w:rsidRPr="00E133E2" w:rsidRDefault="00186967" w:rsidP="00186967">
      <w:pPr>
        <w:tabs>
          <w:tab w:val="left" w:pos="2552"/>
        </w:tabs>
        <w:ind w:left="357"/>
        <w:jc w:val="both"/>
        <w:rPr>
          <w:rFonts w:ascii="Tahoma" w:hAnsi="Tahoma" w:cs="Tahoma"/>
          <w:sz w:val="20"/>
          <w:szCs w:val="20"/>
        </w:rPr>
      </w:pPr>
      <w:r w:rsidRPr="00E133E2">
        <w:rPr>
          <w:rFonts w:ascii="Tahoma" w:hAnsi="Tahoma" w:cs="Tahoma"/>
          <w:sz w:val="20"/>
          <w:szCs w:val="20"/>
        </w:rPr>
        <w:t>zastoupen:</w:t>
      </w:r>
      <w:r w:rsidRPr="00E133E2">
        <w:rPr>
          <w:rFonts w:ascii="Tahoma" w:hAnsi="Tahoma" w:cs="Tahoma"/>
          <w:sz w:val="20"/>
          <w:szCs w:val="20"/>
        </w:rPr>
        <w:tab/>
      </w:r>
      <w:r>
        <w:rPr>
          <w:rFonts w:ascii="Tahoma" w:hAnsi="Tahoma" w:cs="Tahoma"/>
          <w:sz w:val="20"/>
          <w:szCs w:val="20"/>
        </w:rPr>
        <w:t>Ing. Šárkou Šimoňákovou, náměstkyní hejtmana kraje</w:t>
      </w:r>
    </w:p>
    <w:p w14:paraId="3D304367" w14:textId="77777777" w:rsidR="00186967" w:rsidRPr="00E133E2" w:rsidRDefault="00186967" w:rsidP="00186967">
      <w:pPr>
        <w:tabs>
          <w:tab w:val="left" w:pos="2552"/>
        </w:tabs>
        <w:ind w:left="357"/>
        <w:jc w:val="both"/>
        <w:rPr>
          <w:rFonts w:ascii="Tahoma" w:hAnsi="Tahoma" w:cs="Tahoma"/>
          <w:sz w:val="20"/>
          <w:szCs w:val="20"/>
        </w:rPr>
      </w:pPr>
      <w:r w:rsidRPr="00E133E2">
        <w:rPr>
          <w:rFonts w:ascii="Tahoma" w:hAnsi="Tahoma" w:cs="Tahoma"/>
          <w:sz w:val="20"/>
          <w:szCs w:val="20"/>
        </w:rPr>
        <w:t>IČO:</w:t>
      </w:r>
      <w:r w:rsidRPr="00E133E2">
        <w:rPr>
          <w:rFonts w:ascii="Tahoma" w:hAnsi="Tahoma" w:cs="Tahoma"/>
          <w:sz w:val="20"/>
          <w:szCs w:val="20"/>
        </w:rPr>
        <w:tab/>
        <w:t>70890692</w:t>
      </w:r>
    </w:p>
    <w:p w14:paraId="7F968DD2" w14:textId="77777777" w:rsidR="00186967" w:rsidRPr="00E133E2" w:rsidRDefault="00186967" w:rsidP="00186967">
      <w:pPr>
        <w:tabs>
          <w:tab w:val="left" w:pos="2552"/>
        </w:tabs>
        <w:ind w:left="357"/>
        <w:jc w:val="both"/>
        <w:rPr>
          <w:rFonts w:ascii="Tahoma" w:hAnsi="Tahoma" w:cs="Tahoma"/>
          <w:sz w:val="20"/>
          <w:szCs w:val="20"/>
        </w:rPr>
      </w:pPr>
      <w:r w:rsidRPr="00E133E2">
        <w:rPr>
          <w:rFonts w:ascii="Tahoma" w:hAnsi="Tahoma" w:cs="Tahoma"/>
          <w:sz w:val="20"/>
          <w:szCs w:val="20"/>
        </w:rPr>
        <w:t>DIČ:</w:t>
      </w:r>
      <w:r w:rsidRPr="00E133E2">
        <w:rPr>
          <w:rFonts w:ascii="Tahoma" w:hAnsi="Tahoma" w:cs="Tahoma"/>
          <w:sz w:val="20"/>
          <w:szCs w:val="20"/>
        </w:rPr>
        <w:tab/>
        <w:t>CZ70890692</w:t>
      </w:r>
    </w:p>
    <w:p w14:paraId="4DCBB576" w14:textId="77777777" w:rsidR="00186967" w:rsidRDefault="00186967" w:rsidP="00186967">
      <w:pPr>
        <w:tabs>
          <w:tab w:val="left" w:pos="2552"/>
        </w:tabs>
        <w:ind w:left="357"/>
        <w:jc w:val="both"/>
        <w:rPr>
          <w:rFonts w:ascii="Tahoma" w:hAnsi="Tahoma" w:cs="Tahoma"/>
          <w:sz w:val="20"/>
          <w:szCs w:val="20"/>
        </w:rPr>
      </w:pPr>
      <w:r w:rsidRPr="00E133E2">
        <w:rPr>
          <w:rFonts w:ascii="Tahoma" w:hAnsi="Tahoma" w:cs="Tahoma"/>
          <w:sz w:val="20"/>
          <w:szCs w:val="20"/>
        </w:rPr>
        <w:t>bankovní spojení:</w:t>
      </w:r>
      <w:r w:rsidRPr="00E133E2">
        <w:rPr>
          <w:rFonts w:ascii="Tahoma" w:hAnsi="Tahoma" w:cs="Tahoma"/>
          <w:sz w:val="20"/>
          <w:szCs w:val="20"/>
        </w:rPr>
        <w:tab/>
      </w:r>
      <w:r>
        <w:rPr>
          <w:rFonts w:ascii="Tahoma" w:hAnsi="Tahoma" w:cs="Tahoma"/>
          <w:sz w:val="20"/>
        </w:rPr>
        <w:t>Česká spořitelna, a.s.</w:t>
      </w:r>
    </w:p>
    <w:p w14:paraId="1AFD5998" w14:textId="77777777" w:rsidR="00186967" w:rsidRPr="00E133E2" w:rsidRDefault="00186967" w:rsidP="00186967">
      <w:pPr>
        <w:tabs>
          <w:tab w:val="left" w:pos="2552"/>
        </w:tabs>
        <w:ind w:left="357"/>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rPr>
        <w:t>1650676349/0800</w:t>
      </w:r>
      <w:r>
        <w:rPr>
          <w:rFonts w:ascii="Tahoma" w:hAnsi="Tahoma" w:cs="Tahoma"/>
          <w:sz w:val="20"/>
          <w:szCs w:val="20"/>
        </w:rPr>
        <w:t xml:space="preserve"> </w:t>
      </w:r>
      <w:r w:rsidRPr="00E133E2">
        <w:rPr>
          <w:rFonts w:ascii="Tahoma" w:hAnsi="Tahoma" w:cs="Tahoma"/>
          <w:sz w:val="20"/>
          <w:szCs w:val="20"/>
        </w:rPr>
        <w:tab/>
      </w:r>
    </w:p>
    <w:p w14:paraId="0462DB03" w14:textId="77777777" w:rsidR="00186967" w:rsidRPr="00E133E2" w:rsidRDefault="00186967" w:rsidP="00186967">
      <w:pPr>
        <w:spacing w:before="120"/>
        <w:ind w:left="357"/>
        <w:jc w:val="both"/>
        <w:rPr>
          <w:rFonts w:ascii="Tahoma" w:hAnsi="Tahoma" w:cs="Tahoma"/>
          <w:sz w:val="20"/>
          <w:szCs w:val="20"/>
        </w:rPr>
      </w:pPr>
      <w:r w:rsidRPr="00E133E2">
        <w:rPr>
          <w:rFonts w:ascii="Tahoma" w:hAnsi="Tahoma" w:cs="Tahoma"/>
          <w:sz w:val="20"/>
          <w:szCs w:val="20"/>
        </w:rPr>
        <w:t>(dále jen „poskytovatel“)</w:t>
      </w:r>
    </w:p>
    <w:p w14:paraId="5F78BDCE" w14:textId="77777777" w:rsidR="00186967" w:rsidRPr="00E133E2" w:rsidRDefault="00186967" w:rsidP="00186967">
      <w:pPr>
        <w:spacing w:before="120" w:after="120"/>
        <w:jc w:val="both"/>
        <w:rPr>
          <w:rFonts w:ascii="Tahoma" w:hAnsi="Tahoma" w:cs="Tahoma"/>
          <w:sz w:val="20"/>
          <w:szCs w:val="20"/>
        </w:rPr>
      </w:pPr>
      <w:r w:rsidRPr="00E133E2">
        <w:rPr>
          <w:rFonts w:ascii="Tahoma" w:hAnsi="Tahoma" w:cs="Tahoma"/>
          <w:sz w:val="20"/>
          <w:szCs w:val="20"/>
        </w:rPr>
        <w:t>a</w:t>
      </w:r>
    </w:p>
    <w:p w14:paraId="36167F1F" w14:textId="1D1B1A2A" w:rsidR="00186967" w:rsidRPr="0026299B" w:rsidRDefault="0026299B" w:rsidP="00186967">
      <w:pPr>
        <w:pStyle w:val="Nadpis1"/>
        <w:numPr>
          <w:ilvl w:val="0"/>
          <w:numId w:val="10"/>
        </w:numPr>
        <w:tabs>
          <w:tab w:val="clear" w:pos="360"/>
        </w:tabs>
        <w:spacing w:before="240"/>
        <w:ind w:left="357" w:hanging="357"/>
        <w:jc w:val="both"/>
        <w:rPr>
          <w:rFonts w:ascii="Tahoma" w:hAnsi="Tahoma" w:cs="Tahoma"/>
          <w:sz w:val="20"/>
          <w:szCs w:val="20"/>
        </w:rPr>
      </w:pPr>
      <w:r w:rsidRPr="0026299B">
        <w:rPr>
          <w:rFonts w:ascii="Tahoma" w:hAnsi="Tahoma" w:cs="Tahoma"/>
          <w:sz w:val="20"/>
          <w:szCs w:val="20"/>
        </w:rPr>
        <w:t xml:space="preserve">Obec </w:t>
      </w:r>
      <w:r w:rsidR="00693722">
        <w:rPr>
          <w:rFonts w:ascii="Tahoma" w:hAnsi="Tahoma" w:cs="Tahoma"/>
          <w:sz w:val="20"/>
          <w:szCs w:val="20"/>
        </w:rPr>
        <w:t>Kunčice pod Ondřejníkem</w:t>
      </w:r>
    </w:p>
    <w:p w14:paraId="1817A8B2" w14:textId="6A3D5BE7" w:rsidR="00186967" w:rsidRPr="0026299B" w:rsidRDefault="00186967" w:rsidP="00186967">
      <w:pPr>
        <w:tabs>
          <w:tab w:val="left" w:pos="2552"/>
        </w:tabs>
        <w:ind w:left="357"/>
        <w:jc w:val="both"/>
        <w:rPr>
          <w:rFonts w:ascii="Tahoma" w:hAnsi="Tahoma" w:cs="Tahoma"/>
          <w:sz w:val="20"/>
          <w:szCs w:val="20"/>
        </w:rPr>
      </w:pPr>
      <w:r w:rsidRPr="0026299B">
        <w:rPr>
          <w:rFonts w:ascii="Tahoma" w:hAnsi="Tahoma" w:cs="Tahoma"/>
          <w:sz w:val="20"/>
          <w:szCs w:val="20"/>
        </w:rPr>
        <w:t>se sídlem:</w:t>
      </w:r>
      <w:r w:rsidR="0026299B">
        <w:rPr>
          <w:rFonts w:ascii="Tahoma" w:hAnsi="Tahoma" w:cs="Tahoma"/>
          <w:sz w:val="20"/>
          <w:szCs w:val="20"/>
        </w:rPr>
        <w:tab/>
      </w:r>
      <w:r w:rsidR="00693722">
        <w:rPr>
          <w:rFonts w:ascii="Tahoma" w:hAnsi="Tahoma" w:cs="Tahoma"/>
          <w:sz w:val="20"/>
          <w:szCs w:val="20"/>
        </w:rPr>
        <w:t xml:space="preserve">Kunčice pod Ondřejníkem </w:t>
      </w:r>
      <w:r w:rsidR="0049381C">
        <w:rPr>
          <w:rFonts w:ascii="Tahoma" w:hAnsi="Tahoma" w:cs="Tahoma"/>
          <w:sz w:val="20"/>
          <w:szCs w:val="20"/>
        </w:rPr>
        <w:t>569</w:t>
      </w:r>
      <w:r w:rsidR="0091480C">
        <w:rPr>
          <w:rFonts w:ascii="Tahoma" w:hAnsi="Tahoma" w:cs="Tahoma"/>
          <w:sz w:val="20"/>
          <w:szCs w:val="20"/>
        </w:rPr>
        <w:t xml:space="preserve">, </w:t>
      </w:r>
      <w:r w:rsidR="00EE0214" w:rsidRPr="00EE0214">
        <w:rPr>
          <w:rFonts w:ascii="Tahoma" w:hAnsi="Tahoma" w:cs="Tahoma"/>
          <w:sz w:val="20"/>
          <w:szCs w:val="20"/>
        </w:rPr>
        <w:t>739</w:t>
      </w:r>
      <w:r w:rsidR="00EE0214">
        <w:rPr>
          <w:rFonts w:ascii="Tahoma" w:hAnsi="Tahoma" w:cs="Tahoma"/>
          <w:sz w:val="20"/>
          <w:szCs w:val="20"/>
        </w:rPr>
        <w:t xml:space="preserve"> </w:t>
      </w:r>
      <w:r w:rsidR="00EE0214" w:rsidRPr="00EE0214">
        <w:rPr>
          <w:rFonts w:ascii="Tahoma" w:hAnsi="Tahoma" w:cs="Tahoma"/>
          <w:sz w:val="20"/>
          <w:szCs w:val="20"/>
        </w:rPr>
        <w:t>1</w:t>
      </w:r>
      <w:r w:rsidR="0049381C">
        <w:rPr>
          <w:rFonts w:ascii="Tahoma" w:hAnsi="Tahoma" w:cs="Tahoma"/>
          <w:sz w:val="20"/>
          <w:szCs w:val="20"/>
        </w:rPr>
        <w:t>3</w:t>
      </w:r>
      <w:r w:rsidR="00EE0214">
        <w:rPr>
          <w:rFonts w:ascii="Tahoma" w:hAnsi="Tahoma" w:cs="Tahoma"/>
          <w:sz w:val="20"/>
          <w:szCs w:val="20"/>
        </w:rPr>
        <w:t xml:space="preserve"> </w:t>
      </w:r>
      <w:r w:rsidR="0049381C">
        <w:rPr>
          <w:rFonts w:ascii="Tahoma" w:hAnsi="Tahoma" w:cs="Tahoma"/>
          <w:sz w:val="20"/>
          <w:szCs w:val="20"/>
        </w:rPr>
        <w:t>Kunčice pod Ondřejníkem</w:t>
      </w:r>
      <w:r w:rsidRPr="0026299B">
        <w:rPr>
          <w:rFonts w:ascii="Tahoma" w:hAnsi="Tahoma" w:cs="Tahoma"/>
          <w:sz w:val="20"/>
          <w:szCs w:val="20"/>
        </w:rPr>
        <w:tab/>
      </w:r>
    </w:p>
    <w:p w14:paraId="5EAF85BC" w14:textId="56CE8003" w:rsidR="00186967" w:rsidRPr="0026299B" w:rsidRDefault="00186967" w:rsidP="00186967">
      <w:pPr>
        <w:tabs>
          <w:tab w:val="left" w:pos="2552"/>
        </w:tabs>
        <w:ind w:left="2552" w:hanging="2195"/>
        <w:jc w:val="both"/>
        <w:rPr>
          <w:rFonts w:ascii="Tahoma" w:hAnsi="Tahoma" w:cs="Tahoma"/>
          <w:i/>
          <w:iCs/>
          <w:sz w:val="20"/>
          <w:szCs w:val="20"/>
        </w:rPr>
      </w:pPr>
      <w:r w:rsidRPr="0026299B">
        <w:rPr>
          <w:rFonts w:ascii="Tahoma" w:hAnsi="Tahoma" w:cs="Tahoma"/>
          <w:sz w:val="20"/>
          <w:szCs w:val="20"/>
        </w:rPr>
        <w:t>zastoupen:</w:t>
      </w:r>
      <w:r w:rsidRPr="0026299B">
        <w:rPr>
          <w:rFonts w:ascii="Tahoma" w:hAnsi="Tahoma" w:cs="Tahoma"/>
          <w:sz w:val="20"/>
          <w:szCs w:val="20"/>
        </w:rPr>
        <w:tab/>
      </w:r>
      <w:r w:rsidR="00703477">
        <w:rPr>
          <w:rFonts w:ascii="Tahoma" w:hAnsi="Tahoma" w:cs="Tahoma"/>
          <w:sz w:val="20"/>
          <w:szCs w:val="20"/>
        </w:rPr>
        <w:t>Ing. Jiřím Mikalou</w:t>
      </w:r>
      <w:r w:rsidR="0046467D">
        <w:rPr>
          <w:rFonts w:ascii="Tahoma" w:hAnsi="Tahoma" w:cs="Tahoma"/>
          <w:sz w:val="20"/>
          <w:szCs w:val="20"/>
        </w:rPr>
        <w:t>, starostou</w:t>
      </w:r>
    </w:p>
    <w:p w14:paraId="0EAA6BAB" w14:textId="69263D75" w:rsidR="00186967" w:rsidRDefault="00186967" w:rsidP="00186967">
      <w:pPr>
        <w:tabs>
          <w:tab w:val="left" w:pos="2552"/>
        </w:tabs>
        <w:ind w:left="357"/>
        <w:jc w:val="both"/>
        <w:rPr>
          <w:rFonts w:ascii="Tahoma" w:hAnsi="Tahoma" w:cs="Tahoma"/>
          <w:sz w:val="20"/>
          <w:szCs w:val="20"/>
        </w:rPr>
      </w:pPr>
      <w:r w:rsidRPr="0026299B">
        <w:rPr>
          <w:rFonts w:ascii="Tahoma" w:hAnsi="Tahoma" w:cs="Tahoma"/>
          <w:sz w:val="20"/>
          <w:szCs w:val="20"/>
        </w:rPr>
        <w:t>IČO:</w:t>
      </w:r>
      <w:r w:rsidRPr="0026299B">
        <w:rPr>
          <w:rFonts w:ascii="Tahoma" w:hAnsi="Tahoma" w:cs="Tahoma"/>
          <w:sz w:val="20"/>
          <w:szCs w:val="20"/>
        </w:rPr>
        <w:tab/>
      </w:r>
      <w:r w:rsidR="008A03D5" w:rsidRPr="008A03D5">
        <w:rPr>
          <w:rFonts w:ascii="Tahoma" w:hAnsi="Tahoma" w:cs="Tahoma"/>
          <w:sz w:val="20"/>
          <w:szCs w:val="20"/>
        </w:rPr>
        <w:t>00296856</w:t>
      </w:r>
    </w:p>
    <w:p w14:paraId="2E8DD022" w14:textId="6554E799" w:rsidR="00334097" w:rsidRPr="0026299B" w:rsidRDefault="00334097" w:rsidP="00186967">
      <w:pPr>
        <w:tabs>
          <w:tab w:val="left" w:pos="2552"/>
        </w:tabs>
        <w:ind w:left="357"/>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sidRPr="00334097">
        <w:rPr>
          <w:rFonts w:ascii="Tahoma" w:hAnsi="Tahoma" w:cs="Tahoma"/>
          <w:sz w:val="20"/>
          <w:szCs w:val="20"/>
        </w:rPr>
        <w:t>CZ00296856</w:t>
      </w:r>
    </w:p>
    <w:p w14:paraId="55622465" w14:textId="78C724F7" w:rsidR="00186967" w:rsidRPr="0026299B" w:rsidRDefault="00186967" w:rsidP="00186967">
      <w:pPr>
        <w:tabs>
          <w:tab w:val="left" w:pos="2552"/>
        </w:tabs>
        <w:ind w:left="357"/>
        <w:jc w:val="both"/>
        <w:rPr>
          <w:rFonts w:ascii="Tahoma" w:hAnsi="Tahoma" w:cs="Tahoma"/>
          <w:sz w:val="20"/>
          <w:szCs w:val="20"/>
        </w:rPr>
      </w:pPr>
      <w:r w:rsidRPr="0026299B">
        <w:rPr>
          <w:rFonts w:ascii="Tahoma" w:hAnsi="Tahoma" w:cs="Tahoma"/>
          <w:sz w:val="20"/>
          <w:szCs w:val="20"/>
        </w:rPr>
        <w:t>bankovní spojení:</w:t>
      </w:r>
      <w:r w:rsidRPr="0026299B">
        <w:rPr>
          <w:rFonts w:ascii="Tahoma" w:hAnsi="Tahoma" w:cs="Tahoma"/>
          <w:sz w:val="20"/>
          <w:szCs w:val="20"/>
        </w:rPr>
        <w:tab/>
      </w:r>
      <w:r w:rsidR="005F53AA">
        <w:rPr>
          <w:rFonts w:ascii="Tahoma" w:hAnsi="Tahoma" w:cs="Tahoma"/>
          <w:sz w:val="20"/>
          <w:szCs w:val="20"/>
        </w:rPr>
        <w:t>Česká národní banka</w:t>
      </w:r>
    </w:p>
    <w:p w14:paraId="311B1ED8" w14:textId="0C3DCEE1" w:rsidR="00186967" w:rsidRPr="00E133E2" w:rsidRDefault="00186967" w:rsidP="00186967">
      <w:pPr>
        <w:tabs>
          <w:tab w:val="left" w:pos="2552"/>
        </w:tabs>
        <w:ind w:left="357"/>
        <w:jc w:val="both"/>
        <w:rPr>
          <w:rFonts w:ascii="Tahoma" w:hAnsi="Tahoma" w:cs="Tahoma"/>
          <w:sz w:val="20"/>
          <w:szCs w:val="20"/>
        </w:rPr>
      </w:pPr>
      <w:r w:rsidRPr="0026299B">
        <w:rPr>
          <w:rFonts w:ascii="Tahoma" w:hAnsi="Tahoma" w:cs="Tahoma"/>
          <w:sz w:val="20"/>
          <w:szCs w:val="20"/>
        </w:rPr>
        <w:t>číslo účtu:</w:t>
      </w:r>
      <w:r w:rsidRPr="00E133E2">
        <w:rPr>
          <w:rFonts w:ascii="Tahoma" w:hAnsi="Tahoma" w:cs="Tahoma"/>
          <w:sz w:val="20"/>
          <w:szCs w:val="20"/>
        </w:rPr>
        <w:tab/>
      </w:r>
      <w:r w:rsidR="005B36EA" w:rsidRPr="005B36EA">
        <w:rPr>
          <w:rFonts w:ascii="Tahoma" w:hAnsi="Tahoma" w:cs="Tahoma"/>
          <w:sz w:val="20"/>
          <w:szCs w:val="20"/>
        </w:rPr>
        <w:t>94-2018781</w:t>
      </w:r>
      <w:r w:rsidR="00A805AF">
        <w:rPr>
          <w:rFonts w:ascii="Tahoma" w:hAnsi="Tahoma" w:cs="Tahoma"/>
          <w:sz w:val="20"/>
          <w:szCs w:val="20"/>
        </w:rPr>
        <w:t>/</w:t>
      </w:r>
      <w:r w:rsidR="007C7F5E" w:rsidRPr="007C7F5E">
        <w:rPr>
          <w:rFonts w:ascii="Tahoma" w:hAnsi="Tahoma" w:cs="Tahoma"/>
          <w:sz w:val="20"/>
          <w:szCs w:val="20"/>
        </w:rPr>
        <w:t>0710</w:t>
      </w:r>
    </w:p>
    <w:p w14:paraId="787B0A60" w14:textId="77777777" w:rsidR="00186967" w:rsidRPr="00E133E2" w:rsidRDefault="00186967" w:rsidP="00186967">
      <w:pPr>
        <w:spacing w:before="120"/>
        <w:ind w:left="357"/>
        <w:jc w:val="both"/>
        <w:rPr>
          <w:rFonts w:ascii="Tahoma" w:hAnsi="Tahoma" w:cs="Tahoma"/>
          <w:sz w:val="20"/>
          <w:szCs w:val="20"/>
        </w:rPr>
      </w:pPr>
      <w:r w:rsidRPr="00E133E2">
        <w:rPr>
          <w:rFonts w:ascii="Tahoma" w:hAnsi="Tahoma" w:cs="Tahoma"/>
          <w:sz w:val="20"/>
          <w:szCs w:val="20"/>
        </w:rPr>
        <w:t>(dále jen „příjemce“)</w:t>
      </w:r>
    </w:p>
    <w:p w14:paraId="2349F0C6" w14:textId="77777777" w:rsidR="00186967" w:rsidRPr="00E133E2" w:rsidRDefault="00186967" w:rsidP="00186967">
      <w:pPr>
        <w:spacing w:before="360"/>
        <w:jc w:val="center"/>
        <w:rPr>
          <w:rFonts w:ascii="Tahoma" w:hAnsi="Tahoma" w:cs="Tahoma"/>
          <w:b/>
          <w:bCs/>
          <w:sz w:val="20"/>
          <w:szCs w:val="20"/>
        </w:rPr>
      </w:pPr>
      <w:r w:rsidRPr="00E133E2">
        <w:rPr>
          <w:rFonts w:ascii="Tahoma" w:hAnsi="Tahoma" w:cs="Tahoma"/>
          <w:b/>
          <w:bCs/>
          <w:sz w:val="20"/>
          <w:szCs w:val="20"/>
        </w:rPr>
        <w:t>II.</w:t>
      </w:r>
      <w:r w:rsidRPr="00E133E2">
        <w:rPr>
          <w:rFonts w:ascii="Tahoma" w:hAnsi="Tahoma" w:cs="Tahoma"/>
          <w:b/>
          <w:bCs/>
          <w:sz w:val="20"/>
          <w:szCs w:val="20"/>
        </w:rPr>
        <w:br/>
        <w:t>Základní ustanovení</w:t>
      </w:r>
    </w:p>
    <w:p w14:paraId="66A6A4FC" w14:textId="77777777" w:rsidR="00186967" w:rsidRPr="00E133E2" w:rsidRDefault="00186967" w:rsidP="00186967">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 250/2000 Sb.“).</w:t>
      </w:r>
    </w:p>
    <w:p w14:paraId="22143536" w14:textId="77777777" w:rsidR="00186967" w:rsidRPr="00E133E2" w:rsidRDefault="00186967" w:rsidP="00186967">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C4A0E0A" w14:textId="77777777" w:rsidR="00186967" w:rsidRDefault="00186967" w:rsidP="00186967">
      <w:pPr>
        <w:pStyle w:val="Zkladntext"/>
        <w:numPr>
          <w:ilvl w:val="0"/>
          <w:numId w:val="5"/>
        </w:numPr>
        <w:tabs>
          <w:tab w:val="clear" w:pos="1080"/>
        </w:tabs>
        <w:spacing w:before="120"/>
        <w:ind w:left="357" w:hanging="357"/>
        <w:jc w:val="both"/>
        <w:rPr>
          <w:rFonts w:ascii="Tahoma" w:hAnsi="Tahoma" w:cs="Tahoma"/>
          <w:b w:val="0"/>
          <w:bCs w:val="0"/>
          <w:sz w:val="20"/>
          <w:szCs w:val="20"/>
        </w:rPr>
      </w:pPr>
      <w:r w:rsidRPr="003B2644">
        <w:rPr>
          <w:rFonts w:ascii="Tahoma" w:hAnsi="Tahoma" w:cs="Tahoma"/>
          <w:b w:val="0"/>
          <w:bCs w:val="0"/>
          <w:sz w:val="20"/>
          <w:szCs w:val="20"/>
        </w:rPr>
        <w:t>Smluvní strany prohlašují, že pro právní vztah založený touto smlouvou jsou stejně jako ustanovení této smlouvy právně závazná ustanovení obsažená ve vyhlášeném dotačním programu „Podpora obnovy a rozvoje venkova Moravskoslezského kraje 2024“ (dále jen „Dotační program“), o jehož vyhlášení rozhodla rada kraje svým usnesením č. </w:t>
      </w:r>
      <w:r w:rsidRPr="00365E49">
        <w:rPr>
          <w:rFonts w:ascii="Tahoma" w:hAnsi="Tahoma" w:cs="Tahoma"/>
          <w:b w:val="0"/>
          <w:bCs w:val="0"/>
          <w:sz w:val="20"/>
          <w:szCs w:val="20"/>
        </w:rPr>
        <w:t>82/6066</w:t>
      </w:r>
      <w:r w:rsidRPr="003B2644">
        <w:rPr>
          <w:rFonts w:ascii="Tahoma" w:hAnsi="Tahoma" w:cs="Tahoma"/>
          <w:b w:val="0"/>
          <w:bCs w:val="0"/>
          <w:sz w:val="20"/>
          <w:szCs w:val="20"/>
        </w:rPr>
        <w:t xml:space="preserve"> ze dne</w:t>
      </w:r>
      <w:r>
        <w:rPr>
          <w:rFonts w:ascii="Tahoma" w:hAnsi="Tahoma" w:cs="Tahoma"/>
          <w:b w:val="0"/>
          <w:bCs w:val="0"/>
          <w:sz w:val="20"/>
          <w:szCs w:val="20"/>
        </w:rPr>
        <w:t xml:space="preserve"> 20. 11. 2023.</w:t>
      </w:r>
    </w:p>
    <w:p w14:paraId="40098307" w14:textId="77777777" w:rsidR="00186967" w:rsidRPr="003B2644" w:rsidRDefault="00186967" w:rsidP="00186967">
      <w:pPr>
        <w:pStyle w:val="Zkladntext"/>
        <w:numPr>
          <w:ilvl w:val="0"/>
          <w:numId w:val="5"/>
        </w:numPr>
        <w:tabs>
          <w:tab w:val="clear" w:pos="1080"/>
        </w:tabs>
        <w:spacing w:before="120"/>
        <w:ind w:left="357" w:hanging="357"/>
        <w:jc w:val="both"/>
        <w:rPr>
          <w:rFonts w:ascii="Tahoma" w:hAnsi="Tahoma" w:cs="Tahoma"/>
          <w:b w:val="0"/>
          <w:bCs w:val="0"/>
          <w:sz w:val="20"/>
          <w:szCs w:val="20"/>
        </w:rPr>
      </w:pPr>
      <w:r w:rsidRPr="003B2644">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47F484E0" w14:textId="77777777" w:rsidR="00186967" w:rsidRPr="00E133E2" w:rsidRDefault="00186967" w:rsidP="00186967">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4" w:name="_Hlk125108966"/>
      <w:r w:rsidRPr="0049370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4"/>
    </w:p>
    <w:p w14:paraId="0A9A5D58" w14:textId="77777777" w:rsidR="00186967" w:rsidRPr="00E133E2" w:rsidRDefault="00186967" w:rsidP="00186967">
      <w:pPr>
        <w:spacing w:before="360"/>
        <w:jc w:val="center"/>
        <w:rPr>
          <w:rFonts w:ascii="Tahoma" w:hAnsi="Tahoma" w:cs="Tahoma"/>
          <w:b/>
          <w:sz w:val="20"/>
          <w:szCs w:val="20"/>
        </w:rPr>
      </w:pPr>
      <w:r w:rsidRPr="00E133E2">
        <w:rPr>
          <w:rFonts w:ascii="Tahoma" w:hAnsi="Tahoma" w:cs="Tahoma"/>
          <w:b/>
          <w:bCs/>
          <w:sz w:val="20"/>
          <w:szCs w:val="20"/>
        </w:rPr>
        <w:lastRenderedPageBreak/>
        <w:t>III.</w:t>
      </w:r>
      <w:r w:rsidRPr="00E133E2">
        <w:rPr>
          <w:rFonts w:ascii="Tahoma" w:hAnsi="Tahoma" w:cs="Tahoma"/>
          <w:b/>
          <w:bCs/>
          <w:sz w:val="20"/>
          <w:szCs w:val="20"/>
        </w:rPr>
        <w:br/>
      </w:r>
      <w:r w:rsidRPr="00E133E2">
        <w:rPr>
          <w:rFonts w:ascii="Tahoma" w:hAnsi="Tahoma" w:cs="Tahoma"/>
          <w:b/>
          <w:sz w:val="20"/>
          <w:szCs w:val="20"/>
        </w:rPr>
        <w:t>Předmět smlouvy</w:t>
      </w:r>
    </w:p>
    <w:p w14:paraId="5EFBB5E2" w14:textId="77777777" w:rsidR="00186967" w:rsidRPr="00E133E2" w:rsidRDefault="00186967" w:rsidP="00186967">
      <w:pPr>
        <w:pStyle w:val="Zkladntext"/>
        <w:numPr>
          <w:ilvl w:val="0"/>
          <w:numId w:val="8"/>
        </w:numPr>
        <w:tabs>
          <w:tab w:val="clear" w:pos="36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97D92CA" w14:textId="77777777" w:rsidR="00186967" w:rsidRPr="00E133E2" w:rsidRDefault="00186967" w:rsidP="00186967">
      <w:pPr>
        <w:spacing w:before="360"/>
        <w:jc w:val="center"/>
        <w:rPr>
          <w:rFonts w:ascii="Tahoma" w:hAnsi="Tahoma" w:cs="Tahoma"/>
          <w:b/>
          <w:sz w:val="20"/>
          <w:szCs w:val="20"/>
        </w:rPr>
      </w:pPr>
      <w:r w:rsidRPr="00E133E2">
        <w:rPr>
          <w:rFonts w:ascii="Tahoma" w:hAnsi="Tahoma" w:cs="Tahoma"/>
          <w:b/>
          <w:bCs/>
          <w:sz w:val="20"/>
          <w:szCs w:val="20"/>
        </w:rPr>
        <w:t>IV.</w:t>
      </w:r>
      <w:r w:rsidRPr="00E133E2">
        <w:rPr>
          <w:rFonts w:ascii="Tahoma" w:hAnsi="Tahoma" w:cs="Tahoma"/>
          <w:b/>
          <w:bCs/>
          <w:sz w:val="20"/>
          <w:szCs w:val="20"/>
        </w:rPr>
        <w:br/>
      </w:r>
      <w:r w:rsidRPr="00E133E2">
        <w:rPr>
          <w:rFonts w:ascii="Tahoma" w:hAnsi="Tahoma" w:cs="Tahoma"/>
          <w:b/>
          <w:sz w:val="20"/>
          <w:szCs w:val="20"/>
        </w:rPr>
        <w:t>Účelové určení a výše dotace</w:t>
      </w:r>
    </w:p>
    <w:p w14:paraId="61753A9A" w14:textId="3A7EF89E" w:rsidR="00186967" w:rsidRPr="006A1F3E" w:rsidRDefault="00186967" w:rsidP="00186967">
      <w:pPr>
        <w:pStyle w:val="Zkladntext"/>
        <w:numPr>
          <w:ilvl w:val="0"/>
          <w:numId w:val="9"/>
        </w:numPr>
        <w:tabs>
          <w:tab w:val="clear" w:pos="36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 xml:space="preserve">Poskytovatel podle této smlouvy poskytne příjemci </w:t>
      </w:r>
      <w:r w:rsidRPr="002E5D84">
        <w:rPr>
          <w:rFonts w:ascii="Tahoma" w:hAnsi="Tahoma" w:cs="Tahoma"/>
          <w:sz w:val="20"/>
          <w:szCs w:val="20"/>
        </w:rPr>
        <w:t>neinvestiční dotaci</w:t>
      </w:r>
      <w:r w:rsidRPr="00E133E2">
        <w:rPr>
          <w:rFonts w:ascii="Tahoma" w:hAnsi="Tahoma" w:cs="Tahoma"/>
          <w:b w:val="0"/>
          <w:bCs w:val="0"/>
          <w:sz w:val="20"/>
          <w:szCs w:val="20"/>
        </w:rPr>
        <w:t xml:space="preserve"> v maximální výši </w:t>
      </w:r>
      <w:r w:rsidR="00670E01" w:rsidRPr="00670E01">
        <w:rPr>
          <w:rFonts w:ascii="Tahoma" w:hAnsi="Tahoma" w:cs="Tahoma"/>
          <w:bCs w:val="0"/>
          <w:sz w:val="20"/>
          <w:szCs w:val="20"/>
        </w:rPr>
        <w:t>84,18</w:t>
      </w:r>
      <w:r w:rsidR="00670E01">
        <w:rPr>
          <w:rFonts w:ascii="Tahoma" w:hAnsi="Tahoma" w:cs="Tahoma"/>
          <w:bCs w:val="0"/>
          <w:sz w:val="20"/>
          <w:szCs w:val="20"/>
        </w:rPr>
        <w:t> </w:t>
      </w:r>
      <w:r w:rsidRPr="00E133E2">
        <w:rPr>
          <w:rFonts w:ascii="Tahoma" w:hAnsi="Tahoma" w:cs="Tahoma"/>
          <w:bCs w:val="0"/>
          <w:sz w:val="20"/>
          <w:szCs w:val="20"/>
        </w:rPr>
        <w:t>%</w:t>
      </w:r>
      <w:r w:rsidRPr="00E133E2">
        <w:rPr>
          <w:rFonts w:ascii="Tahoma" w:hAnsi="Tahoma" w:cs="Tahoma"/>
          <w:b w:val="0"/>
          <w:bCs w:val="0"/>
          <w:sz w:val="20"/>
          <w:szCs w:val="20"/>
        </w:rPr>
        <w:t xml:space="preserve"> celkových skutečně vynaložených uznatelných nákladů na realizaci projektu </w:t>
      </w:r>
      <w:r w:rsidR="00EB07FE" w:rsidRPr="00EB07FE">
        <w:rPr>
          <w:rFonts w:ascii="Tahoma" w:hAnsi="Tahoma" w:cs="Tahoma"/>
          <w:bCs w:val="0"/>
          <w:sz w:val="20"/>
          <w:szCs w:val="20"/>
        </w:rPr>
        <w:t xml:space="preserve">Chytřejší obec Kunčice pod Ondřejníkem </w:t>
      </w:r>
      <w:r w:rsidRPr="00E133E2">
        <w:rPr>
          <w:rFonts w:ascii="Tahoma" w:hAnsi="Tahoma" w:cs="Tahoma"/>
          <w:b w:val="0"/>
          <w:bCs w:val="0"/>
          <w:sz w:val="20"/>
          <w:szCs w:val="20"/>
        </w:rPr>
        <w:t xml:space="preserve">(dále jen „projekt“), maximálně však ve výši </w:t>
      </w:r>
      <w:r w:rsidR="008A5C00">
        <w:rPr>
          <w:rFonts w:ascii="Tahoma" w:hAnsi="Tahoma" w:cs="Tahoma"/>
          <w:bCs w:val="0"/>
          <w:sz w:val="20"/>
          <w:szCs w:val="20"/>
        </w:rPr>
        <w:t>100.000</w:t>
      </w:r>
      <w:r w:rsidRPr="00E133E2">
        <w:rPr>
          <w:rFonts w:ascii="Tahoma" w:hAnsi="Tahoma" w:cs="Tahoma"/>
          <w:bCs w:val="0"/>
          <w:sz w:val="20"/>
          <w:szCs w:val="20"/>
        </w:rPr>
        <w:t> Kč</w:t>
      </w:r>
      <w:r w:rsidRPr="00E133E2">
        <w:rPr>
          <w:rFonts w:ascii="Tahoma" w:hAnsi="Tahoma" w:cs="Tahoma"/>
          <w:b w:val="0"/>
          <w:bCs w:val="0"/>
          <w:sz w:val="20"/>
          <w:szCs w:val="20"/>
        </w:rPr>
        <w:t xml:space="preserve"> (slovy </w:t>
      </w:r>
      <w:r w:rsidR="008A5C00">
        <w:rPr>
          <w:rFonts w:ascii="Tahoma" w:hAnsi="Tahoma" w:cs="Tahoma"/>
          <w:b w:val="0"/>
          <w:bCs w:val="0"/>
          <w:sz w:val="20"/>
          <w:szCs w:val="20"/>
        </w:rPr>
        <w:t>jedno</w:t>
      </w:r>
      <w:r w:rsidR="00743A2E">
        <w:rPr>
          <w:rFonts w:ascii="Tahoma" w:hAnsi="Tahoma" w:cs="Tahoma"/>
          <w:b w:val="0"/>
          <w:bCs w:val="0"/>
          <w:sz w:val="20"/>
          <w:szCs w:val="20"/>
        </w:rPr>
        <w:t xml:space="preserve"> </w:t>
      </w:r>
      <w:r w:rsidR="008A5C00">
        <w:rPr>
          <w:rFonts w:ascii="Tahoma" w:hAnsi="Tahoma" w:cs="Tahoma"/>
          <w:b w:val="0"/>
          <w:bCs w:val="0"/>
          <w:sz w:val="20"/>
          <w:szCs w:val="20"/>
        </w:rPr>
        <w:t>sto</w:t>
      </w:r>
      <w:r w:rsidR="008B004B">
        <w:rPr>
          <w:rFonts w:ascii="Tahoma" w:hAnsi="Tahoma" w:cs="Tahoma"/>
          <w:b w:val="0"/>
          <w:bCs w:val="0"/>
          <w:sz w:val="20"/>
          <w:szCs w:val="20"/>
        </w:rPr>
        <w:t xml:space="preserve"> tisíc</w:t>
      </w:r>
      <w:r w:rsidRPr="00E133E2">
        <w:rPr>
          <w:rFonts w:ascii="Tahoma" w:hAnsi="Tahoma" w:cs="Tahoma"/>
          <w:b w:val="0"/>
          <w:bCs w:val="0"/>
          <w:sz w:val="20"/>
          <w:szCs w:val="20"/>
        </w:rPr>
        <w:t xml:space="preserve"> korun českých), účelově určenou k úhradě uznatelných nákladů projektu vymezených v čl. VI této smlouvy.</w:t>
      </w:r>
      <w:r w:rsidRPr="006A1F3E">
        <w:rPr>
          <w:rFonts w:ascii="Tahoma" w:hAnsi="Tahoma" w:cs="Tahoma"/>
          <w:b w:val="0"/>
          <w:bCs w:val="0"/>
          <w:i/>
          <w:iCs/>
          <w:color w:val="3366FF"/>
          <w:sz w:val="20"/>
          <w:szCs w:val="20"/>
        </w:rPr>
        <w:t xml:space="preserve"> </w:t>
      </w:r>
    </w:p>
    <w:p w14:paraId="69562373" w14:textId="77777777" w:rsidR="00186967" w:rsidRPr="00E133E2" w:rsidRDefault="00186967" w:rsidP="00186967">
      <w:pPr>
        <w:pStyle w:val="Zkladntext"/>
        <w:numPr>
          <w:ilvl w:val="0"/>
          <w:numId w:val="9"/>
        </w:numPr>
        <w:tabs>
          <w:tab w:val="clear" w:pos="36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14:paraId="289AD622" w14:textId="77777777" w:rsidR="00186967" w:rsidRPr="00E133E2" w:rsidRDefault="00186967" w:rsidP="00186967">
      <w:pPr>
        <w:pStyle w:val="Zkladntext"/>
        <w:spacing w:before="60"/>
        <w:ind w:left="357"/>
        <w:jc w:val="both"/>
        <w:rPr>
          <w:rFonts w:ascii="Tahoma" w:hAnsi="Tahoma" w:cs="Tahoma"/>
          <w:b w:val="0"/>
          <w:bCs w:val="0"/>
          <w:sz w:val="20"/>
          <w:szCs w:val="20"/>
        </w:rPr>
      </w:pPr>
      <w:r w:rsidRPr="00E133E2">
        <w:rPr>
          <w:rFonts w:ascii="Tahoma" w:hAnsi="Tahoma" w:cs="Tahoma"/>
          <w:b w:val="0"/>
          <w:bCs w:val="0"/>
          <w:sz w:val="20"/>
          <w:szCs w:val="20"/>
        </w:rPr>
        <w:t xml:space="preserve">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w:t>
      </w:r>
      <w:r w:rsidRPr="00E133E2">
        <w:rPr>
          <w:rFonts w:ascii="Tahoma" w:hAnsi="Tahoma" w:cs="Tahoma"/>
          <w:b w:val="0"/>
          <w:bCs w:val="0"/>
          <w:sz w:val="20"/>
        </w:rPr>
        <w:t>v odstavci 1 tohoto článku smlouvy</w:t>
      </w:r>
      <w:r w:rsidRPr="00E133E2">
        <w:rPr>
          <w:rFonts w:ascii="Tahoma" w:hAnsi="Tahoma" w:cs="Tahoma"/>
          <w:b w:val="0"/>
          <w:bCs w:val="0"/>
          <w:sz w:val="20"/>
          <w:szCs w:val="20"/>
        </w:rPr>
        <w:t>, a konečná výše dotace se úměrně sníží.</w:t>
      </w:r>
    </w:p>
    <w:p w14:paraId="5715AAA5" w14:textId="77777777" w:rsidR="00186967" w:rsidRPr="00E133E2" w:rsidRDefault="00186967" w:rsidP="00186967">
      <w:pPr>
        <w:pStyle w:val="Zkladntext"/>
        <w:spacing w:before="60"/>
        <w:ind w:left="357"/>
        <w:jc w:val="both"/>
        <w:rPr>
          <w:rFonts w:ascii="Tahoma" w:hAnsi="Tahoma" w:cs="Tahoma"/>
          <w:b w:val="0"/>
          <w:bCs w:val="0"/>
          <w:sz w:val="20"/>
          <w:szCs w:val="20"/>
        </w:rPr>
      </w:pPr>
      <w:r w:rsidRPr="00E133E2">
        <w:rPr>
          <w:rFonts w:ascii="Tahoma" w:hAnsi="Tahoma" w:cs="Tahoma"/>
          <w:b w:val="0"/>
          <w:bCs w:val="0"/>
          <w:sz w:val="20"/>
          <w:szCs w:val="20"/>
        </w:rPr>
        <w:t xml:space="preserve">Pokud celkové skutečné uznatelné náklady projektu překročí celkové předpokládané uznatelné náklady, konečná výše dotace se nezvyšuje a příjemce obdrží </w:t>
      </w:r>
      <w:r w:rsidRPr="00E133E2">
        <w:rPr>
          <w:rFonts w:ascii="Tahoma" w:hAnsi="Tahoma" w:cs="Tahoma"/>
          <w:b w:val="0"/>
          <w:bCs w:val="0"/>
          <w:sz w:val="20"/>
        </w:rPr>
        <w:t>částku uvedenou v odstavci 1 tohoto článku smlouvy</w:t>
      </w:r>
      <w:r w:rsidRPr="00E133E2">
        <w:rPr>
          <w:rFonts w:ascii="Tahoma" w:hAnsi="Tahoma" w:cs="Tahoma"/>
          <w:b w:val="0"/>
          <w:bCs w:val="0"/>
          <w:sz w:val="20"/>
          <w:szCs w:val="20"/>
        </w:rPr>
        <w:t>.</w:t>
      </w:r>
    </w:p>
    <w:p w14:paraId="7540630A" w14:textId="77777777" w:rsidR="00186967" w:rsidRPr="00E133E2" w:rsidRDefault="00186967" w:rsidP="00186967">
      <w:pPr>
        <w:pStyle w:val="Zkladntext"/>
        <w:numPr>
          <w:ilvl w:val="0"/>
          <w:numId w:val="9"/>
        </w:numPr>
        <w:tabs>
          <w:tab w:val="clear" w:pos="360"/>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Účelem poskytnutí dotace je podpora realizace projektu příjemcem za podmínek stanovených v této smlouvě.</w:t>
      </w:r>
    </w:p>
    <w:p w14:paraId="42247470" w14:textId="77777777" w:rsidR="00186967" w:rsidRPr="00E133E2" w:rsidRDefault="00186967" w:rsidP="00186967">
      <w:pPr>
        <w:spacing w:before="360"/>
        <w:jc w:val="center"/>
        <w:rPr>
          <w:rFonts w:ascii="Tahoma" w:hAnsi="Tahoma" w:cs="Tahoma"/>
          <w:b/>
          <w:sz w:val="20"/>
          <w:szCs w:val="20"/>
        </w:rPr>
      </w:pPr>
      <w:r w:rsidRPr="00E133E2">
        <w:rPr>
          <w:rFonts w:ascii="Tahoma" w:hAnsi="Tahoma" w:cs="Tahoma"/>
          <w:b/>
          <w:bCs/>
          <w:sz w:val="20"/>
          <w:szCs w:val="20"/>
        </w:rPr>
        <w:t>V.</w:t>
      </w:r>
      <w:r w:rsidRPr="00E133E2">
        <w:rPr>
          <w:rFonts w:ascii="Tahoma" w:hAnsi="Tahoma" w:cs="Tahoma"/>
          <w:b/>
          <w:bCs/>
          <w:sz w:val="20"/>
          <w:szCs w:val="20"/>
        </w:rPr>
        <w:br/>
      </w:r>
      <w:r w:rsidRPr="00E133E2">
        <w:rPr>
          <w:rFonts w:ascii="Tahoma" w:hAnsi="Tahoma" w:cs="Tahoma"/>
          <w:b/>
          <w:sz w:val="20"/>
          <w:szCs w:val="20"/>
        </w:rPr>
        <w:t>Závazky smluvních stran</w:t>
      </w:r>
    </w:p>
    <w:p w14:paraId="0B93C5A2" w14:textId="4BDCAAC6" w:rsidR="00186967" w:rsidRPr="00785D83" w:rsidRDefault="00186967" w:rsidP="00186967">
      <w:pPr>
        <w:pStyle w:val="Zkladntext"/>
        <w:numPr>
          <w:ilvl w:val="0"/>
          <w:numId w:val="1"/>
        </w:numPr>
        <w:tabs>
          <w:tab w:val="clear" w:pos="735"/>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 xml:space="preserve">Poskytovatel se zavazuje poskytnout příjemci dotaci na projekt převodem na účet </w:t>
      </w:r>
      <w:r w:rsidRPr="005403BA">
        <w:rPr>
          <w:rFonts w:ascii="Tahoma" w:hAnsi="Tahoma" w:cs="Tahoma"/>
          <w:b w:val="0"/>
          <w:bCs w:val="0"/>
          <w:sz w:val="20"/>
          <w:szCs w:val="20"/>
        </w:rPr>
        <w:t>příjemce uvedený v čl. I této smlouvy ve dvou splátkách. První splátka ve výši 80</w:t>
      </w:r>
      <w:r>
        <w:rPr>
          <w:rFonts w:ascii="Tahoma" w:hAnsi="Tahoma" w:cs="Tahoma"/>
          <w:b w:val="0"/>
          <w:bCs w:val="0"/>
          <w:sz w:val="20"/>
          <w:szCs w:val="20"/>
        </w:rPr>
        <w:t xml:space="preserve"> </w:t>
      </w:r>
      <w:r w:rsidRPr="005403BA">
        <w:rPr>
          <w:rFonts w:ascii="Tahoma" w:hAnsi="Tahoma" w:cs="Tahoma"/>
          <w:b w:val="0"/>
          <w:bCs w:val="0"/>
          <w:sz w:val="20"/>
          <w:szCs w:val="20"/>
        </w:rPr>
        <w:t xml:space="preserve">% maximální částky dotace dle čl. IV odst. 1 této smlouvy, tedy </w:t>
      </w:r>
      <w:r w:rsidR="00040C9D" w:rsidRPr="00040C9D">
        <w:rPr>
          <w:rFonts w:ascii="Tahoma" w:hAnsi="Tahoma" w:cs="Tahoma"/>
          <w:sz w:val="20"/>
          <w:szCs w:val="20"/>
        </w:rPr>
        <w:t>80.000</w:t>
      </w:r>
      <w:r w:rsidRPr="00040C9D">
        <w:rPr>
          <w:rFonts w:ascii="Tahoma" w:hAnsi="Tahoma" w:cs="Tahoma"/>
          <w:sz w:val="20"/>
          <w:szCs w:val="20"/>
        </w:rPr>
        <w:t> Kč</w:t>
      </w:r>
      <w:r w:rsidRPr="005403BA">
        <w:rPr>
          <w:rFonts w:ascii="Tahoma" w:hAnsi="Tahoma" w:cs="Tahoma"/>
          <w:b w:val="0"/>
          <w:bCs w:val="0"/>
          <w:sz w:val="20"/>
          <w:szCs w:val="20"/>
        </w:rPr>
        <w:t xml:space="preserve"> (slovy </w:t>
      </w:r>
      <w:r w:rsidR="00B96B82">
        <w:rPr>
          <w:rFonts w:ascii="Tahoma" w:hAnsi="Tahoma" w:cs="Tahoma"/>
          <w:b w:val="0"/>
          <w:bCs w:val="0"/>
          <w:sz w:val="20"/>
          <w:szCs w:val="20"/>
        </w:rPr>
        <w:t>osmdesát tisíc</w:t>
      </w:r>
      <w:r w:rsidRPr="005403BA">
        <w:rPr>
          <w:rFonts w:ascii="Tahoma" w:hAnsi="Tahoma" w:cs="Tahoma"/>
          <w:b w:val="0"/>
          <w:bCs w:val="0"/>
          <w:sz w:val="20"/>
          <w:szCs w:val="20"/>
        </w:rPr>
        <w:t xml:space="preserve"> korun českých), bude na účet příjemce převedena do 30</w:t>
      </w:r>
      <w:r>
        <w:rPr>
          <w:rFonts w:ascii="Tahoma" w:hAnsi="Tahoma" w:cs="Tahoma"/>
          <w:b w:val="0"/>
          <w:bCs w:val="0"/>
          <w:sz w:val="20"/>
          <w:szCs w:val="20"/>
        </w:rPr>
        <w:t xml:space="preserve"> </w:t>
      </w:r>
      <w:r w:rsidRPr="005403BA">
        <w:rPr>
          <w:rFonts w:ascii="Tahoma" w:hAnsi="Tahoma" w:cs="Tahoma"/>
          <w:b w:val="0"/>
          <w:bCs w:val="0"/>
          <w:sz w:val="20"/>
          <w:szCs w:val="20"/>
        </w:rPr>
        <w:t>dnů od nabytí účinnosti této smlouvy. Druhá splátka bude na účet příjemce převedena do 60</w:t>
      </w:r>
      <w:r>
        <w:rPr>
          <w:rFonts w:ascii="Tahoma" w:hAnsi="Tahoma" w:cs="Tahoma"/>
          <w:b w:val="0"/>
          <w:bCs w:val="0"/>
          <w:sz w:val="20"/>
          <w:szCs w:val="20"/>
        </w:rPr>
        <w:t xml:space="preserve"> </w:t>
      </w:r>
      <w:r w:rsidRPr="005403BA">
        <w:rPr>
          <w:rFonts w:ascii="Tahoma" w:hAnsi="Tahoma" w:cs="Tahoma"/>
          <w:b w:val="0"/>
          <w:bCs w:val="0"/>
          <w:sz w:val="20"/>
          <w:szCs w:val="20"/>
        </w:rPr>
        <w:t xml:space="preserve">dnů ode dne předložení bezchybného závěrečného vyúčtování; výše splátky bude stanovena v souladu s čl. IV odst. 2 této smlouvy. </w:t>
      </w:r>
      <w:r w:rsidRPr="00785D83">
        <w:rPr>
          <w:rFonts w:ascii="Tahoma" w:hAnsi="Tahoma" w:cs="Tahoma"/>
          <w:b w:val="0"/>
          <w:bCs w:val="0"/>
          <w:sz w:val="20"/>
          <w:szCs w:val="20"/>
        </w:rPr>
        <w:t>V případě, že bude bezchybné závěrečné vyúčtování předloženo v průběhu roku 20</w:t>
      </w:r>
      <w:r>
        <w:rPr>
          <w:rFonts w:ascii="Tahoma" w:hAnsi="Tahoma" w:cs="Tahoma"/>
          <w:b w:val="0"/>
          <w:bCs w:val="0"/>
          <w:sz w:val="20"/>
          <w:szCs w:val="20"/>
        </w:rPr>
        <w:t>24</w:t>
      </w:r>
      <w:r w:rsidRPr="00785D83">
        <w:rPr>
          <w:rFonts w:ascii="Tahoma" w:hAnsi="Tahoma" w:cs="Tahoma"/>
          <w:b w:val="0"/>
          <w:bCs w:val="0"/>
          <w:sz w:val="20"/>
          <w:szCs w:val="20"/>
        </w:rPr>
        <w:t xml:space="preserve">, začne lhůta pro vyplacení druhé splátky dotace běžet </w:t>
      </w:r>
      <w:r>
        <w:rPr>
          <w:rFonts w:ascii="Tahoma" w:hAnsi="Tahoma" w:cs="Tahoma"/>
          <w:b w:val="0"/>
          <w:bCs w:val="0"/>
          <w:sz w:val="20"/>
          <w:szCs w:val="20"/>
        </w:rPr>
        <w:t xml:space="preserve">od </w:t>
      </w:r>
      <w:r w:rsidRPr="00785D83">
        <w:rPr>
          <w:rFonts w:ascii="Tahoma" w:hAnsi="Tahoma" w:cs="Tahoma"/>
          <w:b w:val="0"/>
          <w:bCs w:val="0"/>
          <w:sz w:val="20"/>
          <w:szCs w:val="20"/>
        </w:rPr>
        <w:t>1.</w:t>
      </w:r>
      <w:r>
        <w:rPr>
          <w:rFonts w:ascii="Tahoma" w:hAnsi="Tahoma" w:cs="Tahoma"/>
          <w:b w:val="0"/>
          <w:bCs w:val="0"/>
          <w:sz w:val="20"/>
          <w:szCs w:val="20"/>
        </w:rPr>
        <w:t> </w:t>
      </w:r>
      <w:r w:rsidRPr="00785D83">
        <w:rPr>
          <w:rFonts w:ascii="Tahoma" w:hAnsi="Tahoma" w:cs="Tahoma"/>
          <w:b w:val="0"/>
          <w:bCs w:val="0"/>
          <w:sz w:val="20"/>
          <w:szCs w:val="20"/>
        </w:rPr>
        <w:t>1.</w:t>
      </w:r>
      <w:r>
        <w:rPr>
          <w:rFonts w:ascii="Tahoma" w:hAnsi="Tahoma" w:cs="Tahoma"/>
          <w:b w:val="0"/>
          <w:bCs w:val="0"/>
          <w:sz w:val="20"/>
          <w:szCs w:val="20"/>
        </w:rPr>
        <w:t> </w:t>
      </w:r>
      <w:r w:rsidRPr="00785D83">
        <w:rPr>
          <w:rFonts w:ascii="Tahoma" w:hAnsi="Tahoma" w:cs="Tahoma"/>
          <w:b w:val="0"/>
          <w:bCs w:val="0"/>
          <w:sz w:val="20"/>
          <w:szCs w:val="20"/>
        </w:rPr>
        <w:t>202</w:t>
      </w:r>
      <w:r>
        <w:rPr>
          <w:rFonts w:ascii="Tahoma" w:hAnsi="Tahoma" w:cs="Tahoma"/>
          <w:b w:val="0"/>
          <w:bCs w:val="0"/>
          <w:sz w:val="20"/>
          <w:szCs w:val="20"/>
        </w:rPr>
        <w:t>5</w:t>
      </w:r>
      <w:r w:rsidRPr="00785D83">
        <w:rPr>
          <w:rFonts w:ascii="Calibri" w:hAnsi="Calibri"/>
          <w:b w:val="0"/>
          <w:bCs w:val="0"/>
          <w:sz w:val="22"/>
          <w:szCs w:val="22"/>
        </w:rPr>
        <w:t>.</w:t>
      </w:r>
    </w:p>
    <w:p w14:paraId="3F117C44" w14:textId="77777777" w:rsidR="00186967" w:rsidRPr="00E133E2" w:rsidRDefault="00186967" w:rsidP="00186967">
      <w:pPr>
        <w:pStyle w:val="Zkladntext"/>
        <w:numPr>
          <w:ilvl w:val="0"/>
          <w:numId w:val="1"/>
        </w:numPr>
        <w:tabs>
          <w:tab w:val="clear" w:pos="735"/>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Příjemce se zavazuje při použití peněžních prostředků splnit tyto podmínky:</w:t>
      </w:r>
    </w:p>
    <w:p w14:paraId="1CD9212F" w14:textId="77777777" w:rsidR="00186967" w:rsidRPr="00E133E2" w:rsidRDefault="00186967" w:rsidP="00186967">
      <w:pPr>
        <w:numPr>
          <w:ilvl w:val="1"/>
          <w:numId w:val="1"/>
        </w:numPr>
        <w:tabs>
          <w:tab w:val="clear" w:pos="1440"/>
          <w:tab w:val="num" w:pos="714"/>
        </w:tabs>
        <w:spacing w:before="60"/>
        <w:ind w:left="714" w:hanging="357"/>
        <w:jc w:val="both"/>
        <w:rPr>
          <w:rFonts w:ascii="Tahoma" w:hAnsi="Tahoma" w:cs="Tahoma"/>
          <w:bCs/>
          <w:sz w:val="20"/>
          <w:szCs w:val="20"/>
        </w:rPr>
      </w:pPr>
      <w:r w:rsidRPr="00E133E2">
        <w:rPr>
          <w:rFonts w:ascii="Tahoma" w:hAnsi="Tahoma" w:cs="Tahoma"/>
          <w:bCs/>
          <w:sz w:val="20"/>
          <w:szCs w:val="20"/>
        </w:rPr>
        <w:t>řídit se při použití poskytnuté dotace touto smlouvou, podmínkami uvedenými v Dotačním programu a právními předpisy,</w:t>
      </w:r>
    </w:p>
    <w:p w14:paraId="50DAD1CE"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sz w:val="20"/>
          <w:szCs w:val="20"/>
        </w:rPr>
      </w:pPr>
      <w:r w:rsidRPr="00E133E2">
        <w:rPr>
          <w:rFonts w:ascii="Tahoma" w:hAnsi="Tahoma" w:cs="Tahoma"/>
          <w:bCs/>
          <w:sz w:val="20"/>
          <w:szCs w:val="20"/>
        </w:rPr>
        <w:t>použít poskytnutou dotaci v souladu s jejím účelovým určením dle čl. IV této smlouvy a pouze k úhradě uznatelných nákladů vymezených v čl. VI této smlouvy,</w:t>
      </w:r>
    </w:p>
    <w:p w14:paraId="75AF9B7B"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sz w:val="20"/>
          <w:szCs w:val="20"/>
        </w:rPr>
      </w:pPr>
      <w:r w:rsidRPr="00E133E2">
        <w:rPr>
          <w:rFonts w:ascii="Tahoma" w:hAnsi="Tahoma" w:cs="Tahoma"/>
          <w:bCs/>
          <w:sz w:val="20"/>
          <w:szCs w:val="20"/>
        </w:rPr>
        <w:t>nepřekročit stanovený procentní podíl poskytovatele na skutečně vynaložených uznatelných nákladech projektu,</w:t>
      </w:r>
    </w:p>
    <w:p w14:paraId="6CECC11B"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sz w:val="20"/>
          <w:szCs w:val="20"/>
        </w:rPr>
      </w:pPr>
      <w:r w:rsidRPr="00E133E2">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51B919BA" w14:textId="77777777" w:rsidR="00186967" w:rsidRPr="00E133E2" w:rsidRDefault="00186967" w:rsidP="00186967">
      <w:pPr>
        <w:numPr>
          <w:ilvl w:val="0"/>
          <w:numId w:val="6"/>
        </w:numPr>
        <w:tabs>
          <w:tab w:val="clear" w:pos="1200"/>
          <w:tab w:val="num" w:pos="1080"/>
        </w:tabs>
        <w:ind w:left="1080"/>
        <w:jc w:val="both"/>
        <w:rPr>
          <w:rFonts w:ascii="Tahoma" w:hAnsi="Tahoma" w:cs="Tahoma"/>
          <w:sz w:val="20"/>
          <w:szCs w:val="20"/>
        </w:rPr>
      </w:pPr>
      <w:r w:rsidRPr="00E133E2">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dotace na celkových uznatelných nákladech projektu a změny nebudou mít vliv na stanovené účelové určení,</w:t>
      </w:r>
    </w:p>
    <w:p w14:paraId="451CC438" w14:textId="77777777" w:rsidR="00186967" w:rsidRPr="00E133E2" w:rsidRDefault="00186967" w:rsidP="00186967">
      <w:pPr>
        <w:numPr>
          <w:ilvl w:val="0"/>
          <w:numId w:val="6"/>
        </w:numPr>
        <w:tabs>
          <w:tab w:val="clear" w:pos="1200"/>
          <w:tab w:val="num" w:pos="1080"/>
        </w:tabs>
        <w:ind w:left="1080"/>
        <w:jc w:val="both"/>
        <w:rPr>
          <w:rFonts w:ascii="Tahoma" w:hAnsi="Tahoma" w:cs="Tahoma"/>
          <w:sz w:val="20"/>
          <w:szCs w:val="20"/>
        </w:rPr>
      </w:pPr>
      <w:r w:rsidRPr="00E133E2">
        <w:rPr>
          <w:rFonts w:ascii="Tahoma" w:hAnsi="Tahoma" w:cs="Tahoma"/>
          <w:sz w:val="20"/>
          <w:szCs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dotace na celkových </w:t>
      </w:r>
      <w:r w:rsidRPr="00E133E2">
        <w:rPr>
          <w:rFonts w:ascii="Tahoma" w:hAnsi="Tahoma" w:cs="Tahoma"/>
          <w:sz w:val="20"/>
          <w:szCs w:val="20"/>
        </w:rPr>
        <w:lastRenderedPageBreak/>
        <w:t>uznatelných nákladech projektu a provedené změny nebudou mít vliv na účelové určení; na snižování uznatelných nákladů v jednotlivých nákladových druzích se omezení nevztahuje,</w:t>
      </w:r>
    </w:p>
    <w:p w14:paraId="7BA07567"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iCs/>
          <w:sz w:val="20"/>
          <w:szCs w:val="20"/>
        </w:rPr>
      </w:pPr>
      <w:r w:rsidRPr="00E133E2">
        <w:rPr>
          <w:rFonts w:ascii="Tahoma" w:hAnsi="Tahoma" w:cs="Tahoma"/>
          <w:sz w:val="20"/>
          <w:szCs w:val="20"/>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55C4E12F"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iCs/>
          <w:sz w:val="20"/>
          <w:szCs w:val="20"/>
        </w:rPr>
      </w:pPr>
      <w:r w:rsidRPr="00E133E2">
        <w:rPr>
          <w:rFonts w:ascii="Tahoma" w:hAnsi="Tahoma" w:cs="Tahoma"/>
          <w:sz w:val="20"/>
          <w:szCs w:val="20"/>
        </w:rPr>
        <w:t xml:space="preserve">v případě, že realizaci projektu nezahájí nebo ji přeruší z důvodu, že projekt nebude dále </w:t>
      </w:r>
      <w:r w:rsidRPr="00E133E2">
        <w:rPr>
          <w:rFonts w:ascii="Tahoma" w:hAnsi="Tahoma" w:cs="Tahoma"/>
          <w:bCs/>
          <w:sz w:val="20"/>
          <w:szCs w:val="20"/>
        </w:rPr>
        <w:t>uskutečňovat</w:t>
      </w:r>
      <w:r w:rsidRPr="00E133E2">
        <w:rPr>
          <w:rFonts w:ascii="Tahoma" w:hAnsi="Tahoma" w:cs="Tahoma"/>
          <w:sz w:val="20"/>
          <w:szCs w:val="20"/>
        </w:rPr>
        <w: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14:paraId="7CFFB025"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iCs/>
          <w:sz w:val="20"/>
          <w:szCs w:val="20"/>
        </w:rPr>
      </w:pPr>
      <w:r w:rsidRPr="00E133E2">
        <w:rPr>
          <w:rFonts w:ascii="Tahoma" w:hAnsi="Tahoma" w:cs="Tahoma"/>
          <w:bCs/>
          <w:sz w:val="20"/>
          <w:szCs w:val="20"/>
        </w:rPr>
        <w:t>nepřevést</w:t>
      </w:r>
      <w:r w:rsidRPr="00E133E2">
        <w:rPr>
          <w:rFonts w:ascii="Tahoma" w:hAnsi="Tahoma" w:cs="Tahoma"/>
          <w:sz w:val="20"/>
          <w:szCs w:val="20"/>
        </w:rPr>
        <w:t xml:space="preserve"> poskytnutou dotaci na jiný právní subjekt.</w:t>
      </w:r>
    </w:p>
    <w:p w14:paraId="7815871B" w14:textId="77777777" w:rsidR="00186967" w:rsidRPr="00E133E2" w:rsidRDefault="00186967" w:rsidP="00186967">
      <w:pPr>
        <w:pStyle w:val="Zkladntext"/>
        <w:numPr>
          <w:ilvl w:val="0"/>
          <w:numId w:val="1"/>
        </w:numPr>
        <w:tabs>
          <w:tab w:val="clear" w:pos="735"/>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Příjemce se zavazuje dodržet tyto podmínky související s účelem, na nějž byla dotace poskytnuta:</w:t>
      </w:r>
    </w:p>
    <w:p w14:paraId="6CED06D3" w14:textId="77777777" w:rsidR="00186967" w:rsidRPr="00E133E2" w:rsidRDefault="00186967" w:rsidP="00186967">
      <w:pPr>
        <w:numPr>
          <w:ilvl w:val="1"/>
          <w:numId w:val="1"/>
        </w:numPr>
        <w:tabs>
          <w:tab w:val="clear" w:pos="1440"/>
          <w:tab w:val="num" w:pos="714"/>
        </w:tabs>
        <w:spacing w:before="60"/>
        <w:ind w:left="714" w:hanging="357"/>
        <w:jc w:val="both"/>
        <w:rPr>
          <w:rFonts w:ascii="Tahoma" w:hAnsi="Tahoma" w:cs="Tahoma"/>
          <w:sz w:val="20"/>
          <w:szCs w:val="20"/>
        </w:rPr>
      </w:pPr>
      <w:r w:rsidRPr="00E133E2">
        <w:rPr>
          <w:rFonts w:ascii="Tahoma" w:hAnsi="Tahoma" w:cs="Tahoma"/>
          <w:sz w:val="20"/>
          <w:szCs w:val="20"/>
        </w:rPr>
        <w:t>řídit se při vyúčtování poskytnuté dotace touto smlouvou, podmínkami uvedenými v Dotačním programu a právními předpisy,</w:t>
      </w:r>
    </w:p>
    <w:p w14:paraId="5C2BBBC5" w14:textId="77777777" w:rsidR="00186967"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33E2">
        <w:rPr>
          <w:rFonts w:ascii="Tahoma" w:hAnsi="Tahoma" w:cs="Tahoma"/>
          <w:sz w:val="20"/>
          <w:szCs w:val="20"/>
        </w:rPr>
        <w:t>zrealizovat projekt vlastním jménem, na vlastní účet a na vlastní odpovědnost a naplnit účelové určení dle čl. IV této smlouvy,</w:t>
      </w:r>
    </w:p>
    <w:p w14:paraId="14CF5CCB" w14:textId="77777777" w:rsidR="00186967" w:rsidRPr="00E16F83"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6F83">
        <w:rPr>
          <w:rFonts w:ascii="Tahoma" w:hAnsi="Tahoma" w:cs="Tahoma"/>
          <w:sz w:val="20"/>
          <w:szCs w:val="20"/>
        </w:rPr>
        <w:t>dosáhnout stanoveného účelu, tedy zrealizovat projekt, nejpozději do 31. 12. 202</w:t>
      </w:r>
      <w:r>
        <w:rPr>
          <w:rFonts w:ascii="Tahoma" w:hAnsi="Tahoma" w:cs="Tahoma"/>
          <w:sz w:val="20"/>
          <w:szCs w:val="20"/>
        </w:rPr>
        <w:t>4,</w:t>
      </w:r>
    </w:p>
    <w:p w14:paraId="7227A49F"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33E2">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814DEA">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E133E2">
        <w:rPr>
          <w:rFonts w:ascii="Tahoma" w:hAnsi="Tahoma" w:cs="Tahoma"/>
          <w:sz w:val="20"/>
          <w:szCs w:val="20"/>
        </w:rPr>
        <w:t>,</w:t>
      </w:r>
    </w:p>
    <w:p w14:paraId="75E34F89"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33E2">
        <w:rPr>
          <w:rFonts w:ascii="Tahoma" w:hAnsi="Tahoma" w:cs="Tahoma"/>
          <w:sz w:val="20"/>
          <w:szCs w:val="20"/>
        </w:rPr>
        <w:t xml:space="preserve">označit originály všech účetních dokladů </w:t>
      </w:r>
      <w:r w:rsidRPr="0003676A">
        <w:rPr>
          <w:rFonts w:ascii="Tahoma" w:hAnsi="Tahoma" w:cs="Tahoma"/>
          <w:sz w:val="20"/>
          <w:szCs w:val="20"/>
        </w:rPr>
        <w:t xml:space="preserve">a kopie všech elektronických faktur </w:t>
      </w:r>
      <w:r w:rsidRPr="00E133E2">
        <w:rPr>
          <w:rFonts w:ascii="Tahoma" w:hAnsi="Tahoma" w:cs="Tahoma"/>
          <w:sz w:val="20"/>
          <w:szCs w:val="20"/>
        </w:rPr>
        <w:t xml:space="preserve">vztahujících se k projektu názvem projektu, nebo jiným označením, které projekt jasně identifikuje, u dokladů, k jejichž úhradě byla </w:t>
      </w:r>
      <w:r>
        <w:rPr>
          <w:rFonts w:ascii="Tahoma" w:hAnsi="Tahoma" w:cs="Tahoma"/>
          <w:sz w:val="20"/>
          <w:szCs w:val="20"/>
        </w:rPr>
        <w:t xml:space="preserve">nebo má být </w:t>
      </w:r>
      <w:r w:rsidRPr="00E133E2">
        <w:rPr>
          <w:rFonts w:ascii="Tahoma" w:hAnsi="Tahoma" w:cs="Tahoma"/>
          <w:sz w:val="20"/>
          <w:szCs w:val="20"/>
        </w:rPr>
        <w:t>použita dotace, pak navíc uvést formulaci „Financováno z rozpočtu MSK“, číslo smlouvy a výši použité dotace v</w:t>
      </w:r>
      <w:r>
        <w:rPr>
          <w:rFonts w:ascii="Tahoma" w:hAnsi="Tahoma" w:cs="Tahoma"/>
          <w:sz w:val="20"/>
          <w:szCs w:val="20"/>
        </w:rPr>
        <w:t> </w:t>
      </w:r>
      <w:r w:rsidRPr="00E133E2">
        <w:rPr>
          <w:rFonts w:ascii="Tahoma" w:hAnsi="Tahoma" w:cs="Tahoma"/>
          <w:sz w:val="20"/>
          <w:szCs w:val="20"/>
        </w:rPr>
        <w:t>Kč</w:t>
      </w:r>
      <w:r>
        <w:rPr>
          <w:rFonts w:ascii="Tahoma" w:hAnsi="Tahoma" w:cs="Tahoma"/>
          <w:sz w:val="20"/>
          <w:szCs w:val="20"/>
        </w:rPr>
        <w:t xml:space="preserve">. </w:t>
      </w:r>
      <w:r w:rsidRPr="00D87E76">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133E2">
        <w:rPr>
          <w:rFonts w:ascii="Tahoma" w:hAnsi="Tahoma" w:cs="Tahoma"/>
          <w:sz w:val="20"/>
          <w:szCs w:val="20"/>
        </w:rPr>
        <w:t xml:space="preserve">, </w:t>
      </w:r>
    </w:p>
    <w:p w14:paraId="2C6F2AA4" w14:textId="77777777" w:rsidR="00186967"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33E2">
        <w:rPr>
          <w:rFonts w:ascii="Tahoma" w:hAnsi="Tahoma" w:cs="Tahoma"/>
          <w:sz w:val="20"/>
          <w:szCs w:val="20"/>
        </w:rPr>
        <w:t>na požádání umožnit poskytovateli nahlédnutí do všech účetních dokladů týkajících se projektu,</w:t>
      </w:r>
    </w:p>
    <w:p w14:paraId="3FC39066"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iCs/>
          <w:sz w:val="20"/>
          <w:szCs w:val="20"/>
        </w:rPr>
      </w:pPr>
      <w:r w:rsidRPr="00E133E2">
        <w:rPr>
          <w:rFonts w:ascii="Tahoma" w:hAnsi="Tahoma" w:cs="Tahoma"/>
          <w:sz w:val="20"/>
          <w:szCs w:val="20"/>
        </w:rPr>
        <w:t xml:space="preserve">předložit poskytovateli závěrečné vyúčtování celého realizovaného projektu, jež je finančním vypořádáním ve smyslu § 10a odst. 1 písm. d) zákona č. 250/2000 Sb., </w:t>
      </w:r>
      <w:r w:rsidRPr="00E133E2">
        <w:rPr>
          <w:rFonts w:ascii="Tahoma" w:hAnsi="Tahoma" w:cs="Tahoma"/>
          <w:b/>
          <w:sz w:val="20"/>
          <w:szCs w:val="20"/>
        </w:rPr>
        <w:t xml:space="preserve">nejpozději </w:t>
      </w:r>
      <w:r>
        <w:rPr>
          <w:rFonts w:ascii="Tahoma" w:hAnsi="Tahoma" w:cs="Tahoma"/>
          <w:b/>
          <w:sz w:val="20"/>
          <w:szCs w:val="20"/>
        </w:rPr>
        <w:br/>
      </w:r>
      <w:r w:rsidRPr="00E133E2">
        <w:rPr>
          <w:rFonts w:ascii="Tahoma" w:hAnsi="Tahoma" w:cs="Tahoma"/>
          <w:b/>
          <w:sz w:val="20"/>
          <w:szCs w:val="20"/>
        </w:rPr>
        <w:t>do</w:t>
      </w:r>
      <w:r>
        <w:rPr>
          <w:rFonts w:ascii="Tahoma" w:hAnsi="Tahoma" w:cs="Tahoma"/>
          <w:b/>
          <w:sz w:val="20"/>
          <w:szCs w:val="20"/>
        </w:rPr>
        <w:t xml:space="preserve"> 20. 1. 2025.</w:t>
      </w:r>
      <w:r>
        <w:rPr>
          <w:rFonts w:ascii="Tahoma" w:hAnsi="Tahoma" w:cs="Tahoma"/>
          <w:i/>
          <w:iCs/>
          <w:color w:val="3366FF"/>
          <w:sz w:val="20"/>
          <w:szCs w:val="20"/>
        </w:rPr>
        <w:t xml:space="preserve"> </w:t>
      </w:r>
      <w:bookmarkStart w:id="5" w:name="_Hlk147479556"/>
      <w:r w:rsidRPr="006309F4">
        <w:rPr>
          <w:rFonts w:ascii="Tahoma" w:hAnsi="Tahoma" w:cs="Tahoma"/>
          <w:sz w:val="20"/>
          <w:szCs w:val="20"/>
        </w:rPr>
        <w:t>Způsob a okamžik předložení závěrečného vyúčtování jsou upraveny v čl. XI</w:t>
      </w:r>
      <w:r>
        <w:rPr>
          <w:rFonts w:ascii="Tahoma" w:hAnsi="Tahoma" w:cs="Tahoma"/>
          <w:sz w:val="20"/>
          <w:szCs w:val="20"/>
        </w:rPr>
        <w:t>II</w:t>
      </w:r>
      <w:r w:rsidRPr="006309F4">
        <w:rPr>
          <w:rFonts w:ascii="Tahoma" w:hAnsi="Tahoma" w:cs="Tahoma"/>
          <w:sz w:val="20"/>
          <w:szCs w:val="20"/>
        </w:rPr>
        <w:t xml:space="preserve"> podmínek Dotačního programu</w:t>
      </w:r>
      <w:bookmarkEnd w:id="5"/>
      <w:r w:rsidRPr="00E133E2">
        <w:rPr>
          <w:rFonts w:ascii="Tahoma" w:hAnsi="Tahoma" w:cs="Tahoma"/>
          <w:sz w:val="20"/>
          <w:szCs w:val="20"/>
        </w:rPr>
        <w:t>,</w:t>
      </w:r>
      <w:r w:rsidRPr="00E133E2">
        <w:rPr>
          <w:rFonts w:ascii="Tahoma" w:hAnsi="Tahoma" w:cs="Tahoma"/>
          <w:b/>
          <w:i/>
          <w:iCs/>
          <w:color w:val="3366FF"/>
          <w:sz w:val="20"/>
          <w:szCs w:val="20"/>
        </w:rPr>
        <w:t xml:space="preserve"> </w:t>
      </w:r>
    </w:p>
    <w:p w14:paraId="4C876315" w14:textId="77777777" w:rsidR="00186967" w:rsidRPr="00AD6195" w:rsidRDefault="00186967" w:rsidP="00186967">
      <w:pPr>
        <w:numPr>
          <w:ilvl w:val="1"/>
          <w:numId w:val="1"/>
        </w:numPr>
        <w:tabs>
          <w:tab w:val="clear" w:pos="1440"/>
          <w:tab w:val="num" w:pos="720"/>
        </w:tabs>
        <w:spacing w:before="60"/>
        <w:ind w:left="714" w:hanging="357"/>
        <w:jc w:val="both"/>
        <w:rPr>
          <w:rFonts w:ascii="Tahoma" w:hAnsi="Tahoma" w:cs="Tahoma"/>
          <w:sz w:val="20"/>
          <w:szCs w:val="20"/>
        </w:rPr>
      </w:pPr>
      <w:r w:rsidRPr="00E133E2">
        <w:rPr>
          <w:rFonts w:ascii="Tahoma" w:hAnsi="Tahoma" w:cs="Tahoma"/>
          <w:sz w:val="20"/>
          <w:szCs w:val="20"/>
        </w:rPr>
        <w:t>předložit poskytovateli závěrečné vyúčtování celého realizovaného projektu dle písm</w:t>
      </w:r>
      <w:r w:rsidRPr="006A118E">
        <w:rPr>
          <w:rFonts w:ascii="Tahoma" w:hAnsi="Tahoma" w:cs="Tahoma"/>
          <w:sz w:val="20"/>
          <w:szCs w:val="20"/>
        </w:rPr>
        <w:t>.  g)</w:t>
      </w:r>
      <w:r w:rsidRPr="00E133E2">
        <w:rPr>
          <w:rFonts w:ascii="Tahoma" w:hAnsi="Tahoma" w:cs="Tahoma"/>
          <w:sz w:val="20"/>
          <w:szCs w:val="20"/>
        </w:rPr>
        <w:t xml:space="preserve"> tohoto odstavce smlouvy </w:t>
      </w:r>
      <w:r w:rsidRPr="00577A2B">
        <w:rPr>
          <w:rFonts w:ascii="Tahoma" w:hAnsi="Tahoma" w:cs="Tahoma"/>
          <w:sz w:val="20"/>
          <w:szCs w:val="20"/>
        </w:rPr>
        <w:t>na formulářích předepsaných pro Dotační program, úplné (obsahující všechny náležitosti vyžadované předepsanými formuláři včetně příloh, pokud se vztahují k danému příjemci a projektu) a bezchybné</w:t>
      </w:r>
      <w:r w:rsidRPr="00E133E2">
        <w:rPr>
          <w:rFonts w:ascii="Tahoma" w:hAnsi="Tahoma" w:cs="Tahoma"/>
          <w:sz w:val="20"/>
          <w:szCs w:val="20"/>
        </w:rPr>
        <w:t xml:space="preserve">, </w:t>
      </w:r>
    </w:p>
    <w:p w14:paraId="00F10828" w14:textId="77777777" w:rsidR="00186967" w:rsidRPr="005F1F61" w:rsidRDefault="00186967" w:rsidP="00186967">
      <w:pPr>
        <w:numPr>
          <w:ilvl w:val="1"/>
          <w:numId w:val="1"/>
        </w:numPr>
        <w:tabs>
          <w:tab w:val="clear" w:pos="1440"/>
          <w:tab w:val="num" w:pos="709"/>
        </w:tabs>
        <w:spacing w:before="60"/>
        <w:ind w:left="714" w:hanging="357"/>
        <w:jc w:val="both"/>
        <w:rPr>
          <w:rFonts w:ascii="Tahoma" w:hAnsi="Tahoma" w:cs="Tahoma"/>
          <w:sz w:val="20"/>
          <w:szCs w:val="20"/>
        </w:rPr>
      </w:pPr>
      <w:r w:rsidRPr="005F1F61">
        <w:rPr>
          <w:rFonts w:ascii="Tahoma" w:hAnsi="Tahoma" w:cs="Tahoma"/>
          <w:sz w:val="20"/>
          <w:szCs w:val="20"/>
        </w:rPr>
        <w:t>řádně v souladu s právními předpisy uschovat originály všech účetních dokladů vztahujících se k projektu,</w:t>
      </w:r>
    </w:p>
    <w:p w14:paraId="39D28CBF"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iCs/>
          <w:sz w:val="20"/>
          <w:szCs w:val="20"/>
        </w:rPr>
      </w:pPr>
      <w:r w:rsidRPr="00E133E2">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w:t>
      </w:r>
      <w:r>
        <w:rPr>
          <w:rFonts w:ascii="Tahoma" w:hAnsi="Tahoma" w:cs="Tahoma"/>
          <w:sz w:val="20"/>
          <w:szCs w:val="20"/>
        </w:rPr>
        <w:t>tní a jiné doklady. Kontrola na </w:t>
      </w:r>
      <w:r w:rsidRPr="00E133E2">
        <w:rPr>
          <w:rFonts w:ascii="Tahoma" w:hAnsi="Tahoma" w:cs="Tahoma"/>
          <w:sz w:val="20"/>
          <w:szCs w:val="20"/>
        </w:rPr>
        <w:t>místě bude dle pokynu poskytovatele provedena v </w:t>
      </w:r>
      <w:r w:rsidRPr="00E133E2">
        <w:rPr>
          <w:rFonts w:ascii="Tahoma" w:hAnsi="Tahoma" w:cs="Tahoma"/>
          <w:iCs/>
          <w:sz w:val="20"/>
          <w:szCs w:val="20"/>
        </w:rPr>
        <w:t>sídle</w:t>
      </w:r>
      <w:r w:rsidRPr="00E133E2">
        <w:rPr>
          <w:rFonts w:ascii="Tahoma" w:hAnsi="Tahoma" w:cs="Tahoma"/>
          <w:sz w:val="20"/>
          <w:szCs w:val="20"/>
        </w:rPr>
        <w:t xml:space="preserve"> příjemce, v místě realizace projektu nebo v sídle poskytovatele,</w:t>
      </w:r>
    </w:p>
    <w:p w14:paraId="5D6E474A" w14:textId="3497DB86" w:rsidR="00186967" w:rsidRPr="005403BA" w:rsidRDefault="00186967" w:rsidP="00186967">
      <w:pPr>
        <w:numPr>
          <w:ilvl w:val="1"/>
          <w:numId w:val="1"/>
        </w:numPr>
        <w:tabs>
          <w:tab w:val="clear" w:pos="1440"/>
          <w:tab w:val="num" w:pos="720"/>
        </w:tabs>
        <w:spacing w:before="60"/>
        <w:ind w:left="714" w:hanging="357"/>
        <w:jc w:val="both"/>
        <w:rPr>
          <w:rFonts w:ascii="Tahoma" w:hAnsi="Tahoma" w:cs="Tahoma"/>
          <w:iCs/>
          <w:sz w:val="20"/>
          <w:szCs w:val="20"/>
        </w:rPr>
      </w:pPr>
      <w:r w:rsidRPr="001061D0">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w:t>
      </w:r>
      <w:r w:rsidRPr="00974BE7">
        <w:rPr>
          <w:rFonts w:ascii="Tahoma" w:hAnsi="Tahoma" w:cs="Tahoma"/>
          <w:b/>
          <w:bCs/>
          <w:sz w:val="20"/>
          <w:szCs w:val="20"/>
        </w:rPr>
        <w:t>variabilní symbol</w:t>
      </w:r>
      <w:r w:rsidRPr="001061D0">
        <w:rPr>
          <w:rFonts w:ascii="Tahoma" w:hAnsi="Tahoma" w:cs="Tahoma"/>
          <w:sz w:val="20"/>
          <w:szCs w:val="20"/>
        </w:rPr>
        <w:t xml:space="preserve"> </w:t>
      </w:r>
      <w:r w:rsidR="00220368" w:rsidRPr="00220368">
        <w:rPr>
          <w:rFonts w:ascii="Tahoma" w:hAnsi="Tahoma" w:cs="Tahoma"/>
          <w:b/>
          <w:bCs/>
          <w:sz w:val="20"/>
          <w:szCs w:val="20"/>
        </w:rPr>
        <w:t>2460410423</w:t>
      </w:r>
      <w:r>
        <w:rPr>
          <w:rFonts w:ascii="Tahoma" w:hAnsi="Tahoma" w:cs="Tahoma"/>
          <w:sz w:val="20"/>
          <w:szCs w:val="20"/>
        </w:rPr>
        <w:t>,</w:t>
      </w:r>
    </w:p>
    <w:p w14:paraId="6AB1C742" w14:textId="77777777" w:rsidR="00186967" w:rsidRPr="00AC6572" w:rsidRDefault="00186967" w:rsidP="00186967">
      <w:pPr>
        <w:numPr>
          <w:ilvl w:val="1"/>
          <w:numId w:val="1"/>
        </w:numPr>
        <w:tabs>
          <w:tab w:val="clear" w:pos="1440"/>
          <w:tab w:val="num" w:pos="720"/>
        </w:tabs>
        <w:spacing w:before="60"/>
        <w:ind w:left="714" w:hanging="357"/>
        <w:jc w:val="both"/>
        <w:rPr>
          <w:rFonts w:ascii="Tahoma" w:hAnsi="Tahoma" w:cs="Tahoma"/>
          <w:iCs/>
          <w:sz w:val="20"/>
          <w:szCs w:val="20"/>
        </w:rPr>
      </w:pPr>
      <w:r w:rsidRPr="00AC433D">
        <w:rPr>
          <w:rFonts w:ascii="Tahoma" w:hAnsi="Tahoma" w:cs="Tahoma"/>
          <w:sz w:val="20"/>
          <w:szCs w:val="20"/>
        </w:rPr>
        <w:lastRenderedPageBreak/>
        <w:t>nepřevést</w:t>
      </w:r>
      <w:r w:rsidRPr="001061D0">
        <w:rPr>
          <w:rFonts w:ascii="Tahoma" w:hAnsi="Tahoma" w:cs="Tahoma"/>
          <w:sz w:val="20"/>
          <w:szCs w:val="20"/>
        </w:rPr>
        <w:t xml:space="preserve"> realizaci projektu na jiný právní subjekt,</w:t>
      </w:r>
      <w:r>
        <w:rPr>
          <w:rFonts w:ascii="Tahoma" w:hAnsi="Tahoma" w:cs="Tahoma"/>
          <w:sz w:val="20"/>
          <w:szCs w:val="20"/>
        </w:rPr>
        <w:t xml:space="preserve"> </w:t>
      </w:r>
    </w:p>
    <w:p w14:paraId="413625F7" w14:textId="77777777" w:rsidR="00186967" w:rsidRPr="00331048" w:rsidRDefault="00186967" w:rsidP="00186967">
      <w:pPr>
        <w:numPr>
          <w:ilvl w:val="1"/>
          <w:numId w:val="1"/>
        </w:numPr>
        <w:tabs>
          <w:tab w:val="clear" w:pos="1440"/>
          <w:tab w:val="num" w:pos="720"/>
        </w:tabs>
        <w:spacing w:before="60"/>
        <w:ind w:left="714" w:hanging="357"/>
        <w:jc w:val="both"/>
        <w:rPr>
          <w:rFonts w:ascii="Tahoma" w:hAnsi="Tahoma" w:cs="Tahoma"/>
          <w:iCs/>
          <w:sz w:val="20"/>
          <w:szCs w:val="20"/>
        </w:rPr>
      </w:pPr>
      <w:r w:rsidRPr="00331048">
        <w:rPr>
          <w:rFonts w:ascii="Tahoma" w:hAnsi="Tahoma" w:cs="Tahoma"/>
          <w:sz w:val="20"/>
          <w:szCs w:val="20"/>
        </w:rPr>
        <w:t>po dobu 3 let od ukončení realizace projektu nezcizit drobný dlouhodobý nehmotný a hmotný majetek pořízený z prostředků získaných z dotace poskytnuté na základě této smlouvy,</w:t>
      </w:r>
    </w:p>
    <w:p w14:paraId="555B394A"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E133E2">
        <w:rPr>
          <w:rFonts w:ascii="Tahoma" w:hAnsi="Tahoma" w:cs="Tahoma"/>
          <w:sz w:val="20"/>
          <w:szCs w:val="20"/>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27B1AD71" w14:textId="77777777" w:rsidR="00186967" w:rsidRPr="0036039E" w:rsidRDefault="00186967" w:rsidP="00186967">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36039E">
        <w:rPr>
          <w:rFonts w:ascii="Tahoma" w:hAnsi="Tahoma" w:cs="Tahoma"/>
          <w:sz w:val="20"/>
          <w:szCs w:val="20"/>
        </w:rPr>
        <w:t xml:space="preserve">neprodleně, nejpozději však do 7 kalendářních dnů, informovat poskytovatele o vlastní přeměně </w:t>
      </w:r>
      <w:r w:rsidRPr="0036039E">
        <w:rPr>
          <w:rFonts w:ascii="Tahoma" w:hAnsi="Tahoma" w:cs="Tahoma"/>
          <w:bCs/>
          <w:sz w:val="20"/>
          <w:szCs w:val="20"/>
        </w:rPr>
        <w:t>(sloučení obcí, připojení obce, oddělení části obce) a o tom</w:t>
      </w:r>
      <w:r w:rsidRPr="0036039E">
        <w:rPr>
          <w:rFonts w:ascii="Tahoma" w:hAnsi="Tahoma" w:cs="Tahoma"/>
          <w:sz w:val="20"/>
          <w:szCs w:val="20"/>
        </w:rPr>
        <w:t xml:space="preserve">, na který subjekt přejdou práva a povinnosti z této smlouvy, </w:t>
      </w:r>
    </w:p>
    <w:p w14:paraId="66578E8E" w14:textId="77777777" w:rsidR="00186967" w:rsidRPr="0036039E" w:rsidRDefault="00186967" w:rsidP="00186967">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36039E">
        <w:rPr>
          <w:rFonts w:ascii="Tahoma" w:hAnsi="Tahoma" w:cs="Tahoma"/>
          <w:sz w:val="20"/>
          <w:szCs w:val="20"/>
        </w:rPr>
        <w:t>dodržovat podmínky povinné publicity stanovené v čl. VII této smlouvy.</w:t>
      </w:r>
    </w:p>
    <w:p w14:paraId="4804DADE" w14:textId="77777777" w:rsidR="00186967" w:rsidRPr="00E133E2" w:rsidRDefault="00186967" w:rsidP="00186967">
      <w:pPr>
        <w:pStyle w:val="Zkladntext"/>
        <w:numPr>
          <w:ilvl w:val="0"/>
          <w:numId w:val="1"/>
        </w:numPr>
        <w:tabs>
          <w:tab w:val="clear" w:pos="735"/>
        </w:tabs>
        <w:spacing w:before="120"/>
        <w:ind w:left="357" w:hanging="357"/>
        <w:jc w:val="both"/>
        <w:rPr>
          <w:rFonts w:ascii="Tahoma" w:hAnsi="Tahoma" w:cs="Tahoma"/>
          <w:b w:val="0"/>
          <w:bCs w:val="0"/>
          <w:sz w:val="20"/>
          <w:szCs w:val="20"/>
        </w:rPr>
      </w:pPr>
      <w:r w:rsidRPr="00E133E2">
        <w:rPr>
          <w:rFonts w:ascii="Tahoma" w:hAnsi="Tahoma" w:cs="Tahoma"/>
          <w:b w:val="0"/>
          <w:bCs w:val="0"/>
          <w:sz w:val="20"/>
          <w:szCs w:val="20"/>
        </w:rPr>
        <w:t xml:space="preserve">Porušení podmínek uvedených v odst. 3 písm. </w:t>
      </w:r>
      <w:r w:rsidRPr="007D453C">
        <w:rPr>
          <w:rFonts w:ascii="Tahoma" w:hAnsi="Tahoma" w:cs="Tahoma"/>
          <w:b w:val="0"/>
          <w:bCs w:val="0"/>
          <w:sz w:val="20"/>
          <w:szCs w:val="20"/>
        </w:rPr>
        <w:t>g), h), k), n), o) a p)</w:t>
      </w:r>
      <w:r w:rsidRPr="003E79F5">
        <w:rPr>
          <w:rFonts w:ascii="Tahoma" w:hAnsi="Tahoma" w:cs="Tahoma"/>
          <w:b w:val="0"/>
          <w:bCs w:val="0"/>
          <w:sz w:val="20"/>
          <w:szCs w:val="20"/>
        </w:rPr>
        <w:t xml:space="preserve"> </w:t>
      </w:r>
      <w:r w:rsidRPr="00E133E2">
        <w:rPr>
          <w:rFonts w:ascii="Tahoma" w:hAnsi="Tahoma" w:cs="Tahoma"/>
          <w:b w:val="0"/>
          <w:bCs w:val="0"/>
          <w:sz w:val="20"/>
          <w:szCs w:val="20"/>
        </w:rPr>
        <w:t>je považováno za porušení méně závažné ve smyslu ust. § 10a odst. 6 zákona č. 250/2000 Sb. Odvod za tato porušení rozpočtové kázně se stanoví následujícím způsobem:</w:t>
      </w:r>
    </w:p>
    <w:p w14:paraId="7D4D4518" w14:textId="77777777" w:rsidR="00186967" w:rsidRPr="00E133E2" w:rsidRDefault="00186967" w:rsidP="00186967">
      <w:pPr>
        <w:numPr>
          <w:ilvl w:val="1"/>
          <w:numId w:val="1"/>
        </w:numPr>
        <w:tabs>
          <w:tab w:val="clear" w:pos="1440"/>
          <w:tab w:val="num" w:pos="720"/>
        </w:tabs>
        <w:spacing w:before="60"/>
        <w:ind w:left="714" w:hanging="357"/>
        <w:jc w:val="both"/>
        <w:rPr>
          <w:rFonts w:ascii="Tahoma" w:hAnsi="Tahoma" w:cs="Tahoma"/>
          <w:bCs/>
          <w:sz w:val="20"/>
          <w:szCs w:val="20"/>
        </w:rPr>
      </w:pPr>
      <w:r w:rsidRPr="00E133E2">
        <w:rPr>
          <w:rFonts w:ascii="Tahoma" w:hAnsi="Tahoma" w:cs="Tahoma"/>
          <w:bCs/>
          <w:sz w:val="20"/>
          <w:szCs w:val="20"/>
        </w:rPr>
        <w:t xml:space="preserve">Předložení vyúčtování podle odst. 3 písm. </w:t>
      </w:r>
      <w:r w:rsidRPr="006A118E">
        <w:rPr>
          <w:rFonts w:ascii="Tahoma" w:hAnsi="Tahoma" w:cs="Tahoma"/>
          <w:bCs/>
          <w:sz w:val="20"/>
          <w:szCs w:val="20"/>
        </w:rPr>
        <w:t>g)</w:t>
      </w:r>
      <w:r w:rsidRPr="00E133E2">
        <w:rPr>
          <w:rFonts w:ascii="Tahoma" w:hAnsi="Tahoma" w:cs="Tahoma"/>
          <w:bCs/>
          <w:i/>
          <w:sz w:val="20"/>
          <w:szCs w:val="20"/>
        </w:rPr>
        <w:t xml:space="preserve"> </w:t>
      </w:r>
      <w:r w:rsidRPr="00E133E2">
        <w:rPr>
          <w:rFonts w:ascii="Tahoma" w:hAnsi="Tahoma" w:cs="Tahoma"/>
          <w:bCs/>
          <w:sz w:val="20"/>
          <w:szCs w:val="20"/>
        </w:rPr>
        <w:t>po stanovené lhůtě:</w:t>
      </w:r>
    </w:p>
    <w:p w14:paraId="1860B0BE" w14:textId="77777777" w:rsidR="00186967" w:rsidRPr="00E133E2" w:rsidRDefault="00186967" w:rsidP="00186967">
      <w:pPr>
        <w:tabs>
          <w:tab w:val="right" w:pos="9070"/>
        </w:tabs>
        <w:spacing w:before="60"/>
        <w:ind w:left="720"/>
        <w:jc w:val="both"/>
        <w:rPr>
          <w:rFonts w:ascii="Tahoma" w:hAnsi="Tahoma" w:cs="Tahoma"/>
          <w:bCs/>
          <w:sz w:val="20"/>
        </w:rPr>
      </w:pPr>
      <w:r w:rsidRPr="00E133E2">
        <w:rPr>
          <w:rFonts w:ascii="Tahoma" w:hAnsi="Tahoma" w:cs="Tahoma"/>
          <w:bCs/>
          <w:sz w:val="20"/>
        </w:rPr>
        <w:t>do 7 kalendářních dnů</w:t>
      </w:r>
      <w:r w:rsidRPr="00E133E2">
        <w:rPr>
          <w:rFonts w:ascii="Tahoma" w:hAnsi="Tahoma" w:cs="Tahoma"/>
          <w:bCs/>
          <w:sz w:val="20"/>
        </w:rPr>
        <w:tab/>
        <w:t>1.500 Kč,</w:t>
      </w:r>
    </w:p>
    <w:p w14:paraId="506928C9" w14:textId="77777777" w:rsidR="00186967" w:rsidRPr="00E133E2" w:rsidRDefault="00186967" w:rsidP="00186967">
      <w:pPr>
        <w:tabs>
          <w:tab w:val="right" w:pos="9070"/>
        </w:tabs>
        <w:spacing w:before="60"/>
        <w:ind w:left="720"/>
        <w:jc w:val="both"/>
        <w:rPr>
          <w:rFonts w:ascii="Tahoma" w:hAnsi="Tahoma" w:cs="Tahoma"/>
          <w:bCs/>
          <w:sz w:val="20"/>
        </w:rPr>
      </w:pPr>
      <w:r w:rsidRPr="00E133E2">
        <w:rPr>
          <w:rFonts w:ascii="Tahoma" w:hAnsi="Tahoma" w:cs="Tahoma"/>
          <w:bCs/>
          <w:sz w:val="20"/>
        </w:rPr>
        <w:t>od 8 do 15 kalendářních dnů</w:t>
      </w:r>
      <w:r w:rsidRPr="00E133E2">
        <w:rPr>
          <w:rFonts w:ascii="Tahoma" w:hAnsi="Tahoma" w:cs="Tahoma"/>
          <w:bCs/>
          <w:sz w:val="20"/>
        </w:rPr>
        <w:tab/>
        <w:t>3.000 Kč,</w:t>
      </w:r>
    </w:p>
    <w:p w14:paraId="6D4E96F6" w14:textId="77777777" w:rsidR="00186967" w:rsidRPr="00E133E2" w:rsidRDefault="00186967" w:rsidP="00186967">
      <w:pPr>
        <w:tabs>
          <w:tab w:val="right" w:pos="9070"/>
        </w:tabs>
        <w:spacing w:before="60"/>
        <w:ind w:left="720"/>
        <w:jc w:val="both"/>
        <w:rPr>
          <w:rFonts w:ascii="Tahoma" w:hAnsi="Tahoma" w:cs="Tahoma"/>
          <w:bCs/>
          <w:sz w:val="20"/>
        </w:rPr>
      </w:pPr>
      <w:r w:rsidRPr="00E133E2">
        <w:rPr>
          <w:rFonts w:ascii="Tahoma" w:hAnsi="Tahoma" w:cs="Tahoma"/>
          <w:bCs/>
          <w:sz w:val="20"/>
        </w:rPr>
        <w:t>od 16 do 30 kalendářních dnů</w:t>
      </w:r>
      <w:r w:rsidRPr="00E133E2">
        <w:rPr>
          <w:rFonts w:ascii="Tahoma" w:hAnsi="Tahoma" w:cs="Tahoma"/>
          <w:bCs/>
          <w:sz w:val="20"/>
        </w:rPr>
        <w:tab/>
      </w:r>
      <w:r w:rsidRPr="005403BA">
        <w:rPr>
          <w:rFonts w:ascii="Tahoma" w:hAnsi="Tahoma" w:cs="Tahoma"/>
          <w:bCs/>
          <w:color w:val="000000"/>
          <w:sz w:val="20"/>
          <w:szCs w:val="20"/>
        </w:rPr>
        <w:t>5.000 Kč</w:t>
      </w:r>
      <w:r w:rsidRPr="00E133E2">
        <w:rPr>
          <w:rFonts w:ascii="Tahoma" w:hAnsi="Tahoma" w:cs="Tahoma"/>
          <w:bCs/>
          <w:sz w:val="20"/>
        </w:rPr>
        <w:t>,</w:t>
      </w:r>
    </w:p>
    <w:p w14:paraId="7B024370" w14:textId="77777777" w:rsidR="00186967" w:rsidRPr="00135937" w:rsidRDefault="00186967" w:rsidP="00186967">
      <w:pPr>
        <w:numPr>
          <w:ilvl w:val="1"/>
          <w:numId w:val="1"/>
        </w:numPr>
        <w:tabs>
          <w:tab w:val="clear" w:pos="1440"/>
          <w:tab w:val="num" w:pos="720"/>
          <w:tab w:val="right" w:pos="9072"/>
        </w:tabs>
        <w:spacing w:before="60"/>
        <w:ind w:left="714" w:hanging="357"/>
        <w:jc w:val="both"/>
        <w:rPr>
          <w:rFonts w:ascii="Tahoma" w:hAnsi="Tahoma" w:cs="Tahoma"/>
          <w:bCs/>
          <w:color w:val="000000"/>
          <w:sz w:val="20"/>
          <w:szCs w:val="20"/>
        </w:rPr>
      </w:pPr>
      <w:r w:rsidRPr="00E133E2">
        <w:rPr>
          <w:rFonts w:ascii="Tahoma" w:hAnsi="Tahoma" w:cs="Tahoma"/>
          <w:bCs/>
          <w:sz w:val="20"/>
          <w:szCs w:val="20"/>
        </w:rPr>
        <w:t xml:space="preserve">Porušení podmínky stanovené v odst. 3 písm. </w:t>
      </w:r>
      <w:r w:rsidRPr="00135937">
        <w:rPr>
          <w:rFonts w:ascii="Tahoma" w:hAnsi="Tahoma" w:cs="Tahoma"/>
          <w:bCs/>
          <w:color w:val="000000"/>
          <w:sz w:val="20"/>
          <w:szCs w:val="20"/>
        </w:rPr>
        <w:t>h) spočívající ve formálních nedostatcích závěrečného vyúčtování</w:t>
      </w:r>
      <w:r w:rsidRPr="00135937">
        <w:rPr>
          <w:rFonts w:ascii="Tahoma" w:hAnsi="Tahoma" w:cs="Tahoma"/>
          <w:bCs/>
          <w:color w:val="000000"/>
          <w:sz w:val="20"/>
          <w:szCs w:val="20"/>
        </w:rPr>
        <w:tab/>
        <w:t>10 % poskytnuté dotace,</w:t>
      </w:r>
    </w:p>
    <w:p w14:paraId="20E22B6E" w14:textId="77777777" w:rsidR="00186967" w:rsidRPr="00135937" w:rsidRDefault="00186967" w:rsidP="00186967">
      <w:pPr>
        <w:numPr>
          <w:ilvl w:val="1"/>
          <w:numId w:val="1"/>
        </w:numPr>
        <w:tabs>
          <w:tab w:val="clear" w:pos="1440"/>
          <w:tab w:val="num" w:pos="720"/>
          <w:tab w:val="right" w:pos="9072"/>
        </w:tabs>
        <w:spacing w:before="60"/>
        <w:ind w:left="714" w:hanging="357"/>
        <w:jc w:val="both"/>
        <w:rPr>
          <w:rFonts w:ascii="Tahoma" w:hAnsi="Tahoma" w:cs="Tahoma"/>
          <w:bCs/>
          <w:color w:val="000000"/>
          <w:sz w:val="20"/>
          <w:szCs w:val="20"/>
        </w:rPr>
      </w:pPr>
      <w:r w:rsidRPr="00135937">
        <w:rPr>
          <w:rFonts w:ascii="Tahoma" w:hAnsi="Tahoma" w:cs="Tahoma"/>
          <w:bCs/>
          <w:color w:val="000000"/>
          <w:sz w:val="20"/>
          <w:szCs w:val="20"/>
        </w:rPr>
        <w:t>Porušení podmínky stanovené v odst. 3 písm. k)</w:t>
      </w:r>
      <w:r w:rsidRPr="00135937">
        <w:rPr>
          <w:rFonts w:ascii="Tahoma" w:hAnsi="Tahoma" w:cs="Tahoma"/>
          <w:bCs/>
          <w:color w:val="000000"/>
          <w:sz w:val="20"/>
          <w:szCs w:val="20"/>
        </w:rPr>
        <w:tab/>
      </w:r>
      <w:r>
        <w:rPr>
          <w:rFonts w:ascii="Tahoma" w:hAnsi="Tahoma" w:cs="Tahoma"/>
          <w:bCs/>
          <w:color w:val="000000"/>
          <w:sz w:val="20"/>
          <w:szCs w:val="20"/>
        </w:rPr>
        <w:t>1.000 Kč</w:t>
      </w:r>
      <w:r w:rsidRPr="00135937">
        <w:rPr>
          <w:rFonts w:ascii="Tahoma" w:hAnsi="Tahoma" w:cs="Tahoma"/>
          <w:bCs/>
          <w:color w:val="000000"/>
          <w:sz w:val="20"/>
          <w:szCs w:val="20"/>
        </w:rPr>
        <w:t>,</w:t>
      </w:r>
    </w:p>
    <w:p w14:paraId="1FA8EBA9" w14:textId="77777777" w:rsidR="00186967" w:rsidRPr="00135937" w:rsidRDefault="00186967" w:rsidP="00186967">
      <w:pPr>
        <w:numPr>
          <w:ilvl w:val="1"/>
          <w:numId w:val="1"/>
        </w:numPr>
        <w:tabs>
          <w:tab w:val="clear" w:pos="1440"/>
          <w:tab w:val="num" w:pos="720"/>
          <w:tab w:val="right" w:pos="9072"/>
        </w:tabs>
        <w:spacing w:before="60"/>
        <w:ind w:left="714" w:hanging="357"/>
        <w:jc w:val="both"/>
        <w:rPr>
          <w:rFonts w:ascii="Tahoma" w:hAnsi="Tahoma" w:cs="Tahoma"/>
          <w:bCs/>
          <w:color w:val="000000"/>
          <w:sz w:val="20"/>
          <w:szCs w:val="20"/>
        </w:rPr>
      </w:pPr>
      <w:r w:rsidRPr="00135937">
        <w:rPr>
          <w:rFonts w:ascii="Tahoma" w:hAnsi="Tahoma" w:cs="Tahoma"/>
          <w:bCs/>
          <w:color w:val="000000"/>
          <w:sz w:val="20"/>
          <w:szCs w:val="20"/>
        </w:rPr>
        <w:t xml:space="preserve">Porušení podmínky stanovené v odst. 3 písm. </w:t>
      </w:r>
      <w:r w:rsidRPr="007D453C">
        <w:rPr>
          <w:rFonts w:ascii="Tahoma" w:hAnsi="Tahoma" w:cs="Tahoma"/>
          <w:bCs/>
          <w:color w:val="000000"/>
          <w:sz w:val="20"/>
          <w:szCs w:val="20"/>
        </w:rPr>
        <w:t>n)</w:t>
      </w:r>
      <w:r w:rsidRPr="00135937">
        <w:rPr>
          <w:rFonts w:ascii="Tahoma" w:hAnsi="Tahoma" w:cs="Tahoma"/>
          <w:bCs/>
          <w:color w:val="000000"/>
          <w:sz w:val="20"/>
          <w:szCs w:val="20"/>
        </w:rPr>
        <w:tab/>
        <w:t>2 % poskytnuté dotace,</w:t>
      </w:r>
    </w:p>
    <w:p w14:paraId="2E657DEC" w14:textId="77777777" w:rsidR="00186967" w:rsidRPr="00135937" w:rsidRDefault="00186967" w:rsidP="00186967">
      <w:pPr>
        <w:numPr>
          <w:ilvl w:val="1"/>
          <w:numId w:val="1"/>
        </w:numPr>
        <w:tabs>
          <w:tab w:val="clear" w:pos="1440"/>
          <w:tab w:val="num" w:pos="720"/>
          <w:tab w:val="right" w:pos="9072"/>
        </w:tabs>
        <w:spacing w:before="60"/>
        <w:ind w:left="714" w:hanging="357"/>
        <w:jc w:val="both"/>
        <w:rPr>
          <w:rFonts w:ascii="Tahoma" w:hAnsi="Tahoma" w:cs="Tahoma"/>
          <w:bCs/>
          <w:color w:val="000000"/>
          <w:sz w:val="20"/>
          <w:szCs w:val="20"/>
        </w:rPr>
      </w:pPr>
      <w:r w:rsidRPr="00135937">
        <w:rPr>
          <w:rFonts w:ascii="Tahoma" w:hAnsi="Tahoma" w:cs="Tahoma"/>
          <w:bCs/>
          <w:color w:val="000000"/>
          <w:sz w:val="20"/>
          <w:szCs w:val="20"/>
        </w:rPr>
        <w:t xml:space="preserve">Porušení podmínky stanovené v odst. 3 písm. </w:t>
      </w:r>
      <w:r w:rsidRPr="007D453C">
        <w:rPr>
          <w:rFonts w:ascii="Tahoma" w:hAnsi="Tahoma" w:cs="Tahoma"/>
          <w:bCs/>
          <w:color w:val="000000"/>
          <w:sz w:val="20"/>
          <w:szCs w:val="20"/>
        </w:rPr>
        <w:t>o)</w:t>
      </w:r>
      <w:r w:rsidRPr="00135937">
        <w:rPr>
          <w:rFonts w:ascii="Tahoma" w:hAnsi="Tahoma" w:cs="Tahoma"/>
          <w:bCs/>
          <w:color w:val="000000"/>
          <w:sz w:val="20"/>
          <w:szCs w:val="20"/>
        </w:rPr>
        <w:tab/>
        <w:t>10 % poskytnuté dotace,</w:t>
      </w:r>
    </w:p>
    <w:p w14:paraId="069CA42C" w14:textId="77777777" w:rsidR="00186967" w:rsidRPr="00E133E2" w:rsidRDefault="00186967" w:rsidP="00186967">
      <w:pPr>
        <w:numPr>
          <w:ilvl w:val="1"/>
          <w:numId w:val="1"/>
        </w:numPr>
        <w:tabs>
          <w:tab w:val="clear" w:pos="1440"/>
          <w:tab w:val="num" w:pos="709"/>
          <w:tab w:val="right" w:pos="9072"/>
        </w:tabs>
        <w:spacing w:before="60"/>
        <w:ind w:left="714" w:hanging="357"/>
        <w:jc w:val="both"/>
        <w:rPr>
          <w:rFonts w:ascii="Tahoma" w:hAnsi="Tahoma" w:cs="Tahoma"/>
          <w:bCs/>
          <w:sz w:val="20"/>
          <w:szCs w:val="20"/>
        </w:rPr>
      </w:pPr>
      <w:r w:rsidRPr="00135937">
        <w:rPr>
          <w:rFonts w:ascii="Tahoma" w:hAnsi="Tahoma" w:cs="Tahoma"/>
          <w:bCs/>
          <w:color w:val="000000"/>
          <w:sz w:val="20"/>
          <w:szCs w:val="20"/>
        </w:rPr>
        <w:t xml:space="preserve">Porušení každé podmínky, na niž se odkazuje v odst. 3 písm. </w:t>
      </w:r>
      <w:r w:rsidRPr="007D453C">
        <w:rPr>
          <w:rFonts w:ascii="Tahoma" w:hAnsi="Tahoma" w:cs="Tahoma"/>
          <w:bCs/>
          <w:color w:val="000000"/>
          <w:sz w:val="20"/>
          <w:szCs w:val="20"/>
        </w:rPr>
        <w:t>p)</w:t>
      </w:r>
      <w:r w:rsidRPr="00E133E2">
        <w:rPr>
          <w:rFonts w:ascii="Tahoma" w:hAnsi="Tahoma" w:cs="Tahoma"/>
          <w:bCs/>
          <w:sz w:val="20"/>
          <w:szCs w:val="20"/>
        </w:rPr>
        <w:tab/>
        <w:t>5 % poskytnuté dotace.</w:t>
      </w:r>
    </w:p>
    <w:p w14:paraId="4252F2DE" w14:textId="77777777" w:rsidR="00186967" w:rsidRPr="00E133E2" w:rsidRDefault="00186967" w:rsidP="00186967">
      <w:pPr>
        <w:spacing w:before="360"/>
        <w:jc w:val="center"/>
        <w:rPr>
          <w:rFonts w:ascii="Tahoma" w:hAnsi="Tahoma" w:cs="Tahoma"/>
          <w:b/>
          <w:bCs/>
          <w:sz w:val="20"/>
          <w:szCs w:val="20"/>
        </w:rPr>
      </w:pPr>
      <w:r w:rsidRPr="00E133E2">
        <w:rPr>
          <w:rFonts w:ascii="Tahoma" w:hAnsi="Tahoma" w:cs="Tahoma"/>
          <w:b/>
          <w:bCs/>
          <w:sz w:val="20"/>
          <w:szCs w:val="20"/>
        </w:rPr>
        <w:t>VI.</w:t>
      </w:r>
      <w:r w:rsidRPr="00E133E2">
        <w:rPr>
          <w:rFonts w:ascii="Tahoma" w:hAnsi="Tahoma" w:cs="Tahoma"/>
          <w:b/>
          <w:bCs/>
          <w:sz w:val="20"/>
          <w:szCs w:val="20"/>
        </w:rPr>
        <w:br/>
        <w:t>Uznatelný náklad</w:t>
      </w:r>
    </w:p>
    <w:p w14:paraId="033C020C" w14:textId="77777777" w:rsidR="00186967" w:rsidRPr="00E133E2" w:rsidRDefault="00186967" w:rsidP="00186967">
      <w:pPr>
        <w:numPr>
          <w:ilvl w:val="0"/>
          <w:numId w:val="4"/>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„Uznatelným nákladem“ je náklad, který splňuje všechny níže uvedené podmínky:</w:t>
      </w:r>
    </w:p>
    <w:p w14:paraId="30274035" w14:textId="77777777" w:rsidR="00186967" w:rsidRPr="00E133E2" w:rsidRDefault="00186967" w:rsidP="00186967">
      <w:pPr>
        <w:numPr>
          <w:ilvl w:val="1"/>
          <w:numId w:val="4"/>
        </w:numPr>
        <w:tabs>
          <w:tab w:val="clear" w:pos="1770"/>
          <w:tab w:val="num" w:pos="714"/>
        </w:tabs>
        <w:spacing w:before="60"/>
        <w:ind w:left="714" w:hanging="357"/>
        <w:jc w:val="both"/>
        <w:rPr>
          <w:rFonts w:ascii="Tahoma" w:hAnsi="Tahoma" w:cs="Tahoma"/>
          <w:sz w:val="20"/>
          <w:szCs w:val="20"/>
        </w:rPr>
      </w:pPr>
      <w:r w:rsidRPr="00E133E2">
        <w:rPr>
          <w:rFonts w:ascii="Tahoma" w:hAnsi="Tahoma" w:cs="Tahoma"/>
          <w:sz w:val="20"/>
          <w:szCs w:val="20"/>
        </w:rPr>
        <w:t>vznikl a byl příjemcem uhrazen v období realizace projektu, tj. v období od </w:t>
      </w:r>
      <w:r>
        <w:rPr>
          <w:rFonts w:ascii="Tahoma" w:hAnsi="Tahoma" w:cs="Tahoma"/>
          <w:sz w:val="20"/>
          <w:szCs w:val="20"/>
        </w:rPr>
        <w:t xml:space="preserve">1. 1. 2024 </w:t>
      </w:r>
      <w:r>
        <w:rPr>
          <w:rFonts w:ascii="Tahoma" w:hAnsi="Tahoma" w:cs="Tahoma"/>
          <w:sz w:val="20"/>
          <w:szCs w:val="20"/>
        </w:rPr>
        <w:br/>
      </w:r>
      <w:r w:rsidRPr="00E133E2">
        <w:rPr>
          <w:rFonts w:ascii="Tahoma" w:hAnsi="Tahoma" w:cs="Tahoma"/>
          <w:sz w:val="20"/>
          <w:szCs w:val="20"/>
        </w:rPr>
        <w:t>do </w:t>
      </w:r>
      <w:r>
        <w:rPr>
          <w:rFonts w:ascii="Tahoma" w:hAnsi="Tahoma" w:cs="Tahoma"/>
          <w:sz w:val="20"/>
          <w:szCs w:val="20"/>
        </w:rPr>
        <w:t xml:space="preserve">31. 12. 2024, </w:t>
      </w:r>
      <w:r w:rsidRPr="00BC1480">
        <w:rPr>
          <w:rFonts w:ascii="Tahoma" w:hAnsi="Tahoma" w:cs="Tahoma"/>
          <w:bCs/>
          <w:iCs/>
          <w:sz w:val="20"/>
          <w:szCs w:val="20"/>
        </w:rPr>
        <w:t>náklady na služby související s provozem senzorů a zveřejněním otevřených dat z pořízených senzorů za poslední kalendářní měsíc období realizace projektu musejí být uhrazeny do 20. 1. 2025</w:t>
      </w:r>
      <w:r w:rsidRPr="00E133E2">
        <w:rPr>
          <w:rFonts w:ascii="Tahoma" w:hAnsi="Tahoma" w:cs="Tahoma"/>
          <w:sz w:val="20"/>
          <w:szCs w:val="20"/>
        </w:rPr>
        <w:t>,</w:t>
      </w:r>
    </w:p>
    <w:p w14:paraId="6CD6ED6C" w14:textId="77777777" w:rsidR="00186967" w:rsidRPr="00E133E2" w:rsidRDefault="00186967" w:rsidP="00186967">
      <w:pPr>
        <w:numPr>
          <w:ilvl w:val="1"/>
          <w:numId w:val="4"/>
        </w:numPr>
        <w:tabs>
          <w:tab w:val="clear" w:pos="1770"/>
          <w:tab w:val="num" w:pos="720"/>
        </w:tabs>
        <w:spacing w:before="60"/>
        <w:ind w:left="714" w:hanging="357"/>
        <w:jc w:val="both"/>
        <w:rPr>
          <w:rFonts w:ascii="Tahoma" w:hAnsi="Tahoma" w:cs="Tahoma"/>
          <w:sz w:val="20"/>
          <w:szCs w:val="20"/>
        </w:rPr>
      </w:pPr>
      <w:r w:rsidRPr="00E133E2">
        <w:rPr>
          <w:rFonts w:ascii="Tahoma" w:hAnsi="Tahoma" w:cs="Tahoma"/>
          <w:sz w:val="20"/>
          <w:szCs w:val="20"/>
        </w:rPr>
        <w:t>byl vynaložen v souladu s účelovým určením dle čl. IV této smlouvy, ostatními podmínkami této smlouvy a podmínkami Dotačního programu,</w:t>
      </w:r>
    </w:p>
    <w:p w14:paraId="0C5F339C" w14:textId="77777777" w:rsidR="00186967" w:rsidRPr="00E133E2" w:rsidRDefault="00186967" w:rsidP="00186967">
      <w:pPr>
        <w:numPr>
          <w:ilvl w:val="1"/>
          <w:numId w:val="4"/>
        </w:numPr>
        <w:tabs>
          <w:tab w:val="clear" w:pos="1770"/>
          <w:tab w:val="num" w:pos="720"/>
        </w:tabs>
        <w:spacing w:before="60"/>
        <w:ind w:left="714" w:hanging="357"/>
        <w:jc w:val="both"/>
        <w:rPr>
          <w:rFonts w:ascii="Tahoma" w:hAnsi="Tahoma" w:cs="Tahoma"/>
          <w:sz w:val="20"/>
          <w:szCs w:val="20"/>
        </w:rPr>
      </w:pPr>
      <w:r w:rsidRPr="00E133E2">
        <w:rPr>
          <w:rFonts w:ascii="Tahoma" w:hAnsi="Tahoma" w:cs="Tahoma"/>
          <w:sz w:val="20"/>
          <w:szCs w:val="20"/>
        </w:rPr>
        <w:t>vyhovuje zásadám účelnosti, efektivnosti a hospodárnosti dle zákona o finanční kontrole a</w:t>
      </w:r>
    </w:p>
    <w:p w14:paraId="3B4BA663" w14:textId="77777777" w:rsidR="00186967" w:rsidRPr="00E133E2" w:rsidRDefault="00186967" w:rsidP="00186967">
      <w:pPr>
        <w:numPr>
          <w:ilvl w:val="1"/>
          <w:numId w:val="4"/>
        </w:numPr>
        <w:tabs>
          <w:tab w:val="clear" w:pos="1770"/>
          <w:tab w:val="num" w:pos="720"/>
        </w:tabs>
        <w:spacing w:before="60"/>
        <w:ind w:left="714" w:hanging="357"/>
        <w:jc w:val="both"/>
        <w:rPr>
          <w:rFonts w:ascii="Tahoma" w:hAnsi="Tahoma" w:cs="Tahoma"/>
          <w:sz w:val="20"/>
          <w:szCs w:val="20"/>
        </w:rPr>
      </w:pPr>
      <w:r w:rsidRPr="00E133E2">
        <w:rPr>
          <w:rFonts w:ascii="Tahoma" w:hAnsi="Tahoma" w:cs="Tahoma"/>
          <w:sz w:val="20"/>
          <w:szCs w:val="20"/>
        </w:rPr>
        <w:t>je uveden v nákladovém rozpočtu projektu, který je přílohou č. 1 této smlouvy.</w:t>
      </w:r>
    </w:p>
    <w:p w14:paraId="603AFF13" w14:textId="77777777" w:rsidR="00186967" w:rsidRPr="00E133E2" w:rsidRDefault="00186967" w:rsidP="00186967">
      <w:pPr>
        <w:numPr>
          <w:ilvl w:val="0"/>
          <w:numId w:val="4"/>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5258774F" w14:textId="77777777" w:rsidR="00186967" w:rsidRPr="00E133E2" w:rsidRDefault="00186967" w:rsidP="00186967">
      <w:pPr>
        <w:numPr>
          <w:ilvl w:val="0"/>
          <w:numId w:val="4"/>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Všechny ostatní náklady vynaložené příjemcem jsou považovány za náklady neuznatelné.</w:t>
      </w:r>
    </w:p>
    <w:p w14:paraId="26E5F1C2" w14:textId="597F9DB1" w:rsidR="00186967" w:rsidRPr="00E133E2" w:rsidRDefault="00186967" w:rsidP="00186967">
      <w:pPr>
        <w:spacing w:before="360"/>
        <w:jc w:val="center"/>
        <w:rPr>
          <w:rFonts w:ascii="Tahoma" w:hAnsi="Tahoma" w:cs="Tahoma"/>
          <w:b/>
          <w:bCs/>
          <w:sz w:val="20"/>
          <w:szCs w:val="20"/>
        </w:rPr>
      </w:pPr>
      <w:r w:rsidRPr="00E133E2">
        <w:rPr>
          <w:rFonts w:ascii="Tahoma" w:hAnsi="Tahoma" w:cs="Tahoma"/>
          <w:b/>
          <w:bCs/>
          <w:sz w:val="20"/>
          <w:szCs w:val="20"/>
        </w:rPr>
        <w:t>VII.</w:t>
      </w:r>
      <w:r w:rsidRPr="00E133E2">
        <w:rPr>
          <w:rFonts w:ascii="Tahoma" w:hAnsi="Tahoma" w:cs="Tahoma"/>
          <w:b/>
          <w:bCs/>
          <w:sz w:val="20"/>
          <w:szCs w:val="20"/>
        </w:rPr>
        <w:br/>
        <w:t>Povinná publicita</w:t>
      </w:r>
    </w:p>
    <w:p w14:paraId="5E787412" w14:textId="77777777" w:rsidR="00186967" w:rsidRPr="00E133E2" w:rsidRDefault="00186967" w:rsidP="00186967">
      <w:pPr>
        <w:numPr>
          <w:ilvl w:val="0"/>
          <w:numId w:val="11"/>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 xml:space="preserve">Příjemce bere na vědomí, že poskytovatel je oprávněn zveřejnit jeho </w:t>
      </w:r>
      <w:r w:rsidRPr="005403BA">
        <w:rPr>
          <w:rFonts w:ascii="Tahoma" w:hAnsi="Tahoma" w:cs="Tahoma"/>
          <w:color w:val="000000"/>
          <w:sz w:val="20"/>
          <w:szCs w:val="20"/>
        </w:rPr>
        <w:t>název</w:t>
      </w:r>
      <w:r w:rsidRPr="00E133E2">
        <w:rPr>
          <w:rFonts w:ascii="Tahoma" w:hAnsi="Tahoma" w:cs="Tahoma"/>
          <w:sz w:val="20"/>
          <w:szCs w:val="20"/>
        </w:rPr>
        <w:t>, IČO, sídlo</w:t>
      </w:r>
      <w:r w:rsidRPr="00E133E2">
        <w:rPr>
          <w:rFonts w:ascii="Tahoma" w:hAnsi="Tahoma" w:cs="Tahoma"/>
          <w:iCs/>
          <w:sz w:val="20"/>
          <w:szCs w:val="20"/>
        </w:rPr>
        <w:t>,</w:t>
      </w:r>
      <w:r w:rsidRPr="00E133E2">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4E09B326" w14:textId="77777777" w:rsidR="00186967" w:rsidRPr="00E133E2" w:rsidRDefault="0026587B" w:rsidP="00186967">
      <w:pPr>
        <w:spacing w:before="120"/>
        <w:ind w:left="357"/>
        <w:jc w:val="both"/>
        <w:rPr>
          <w:rFonts w:ascii="Tahoma" w:hAnsi="Tahoma" w:cs="Tahoma"/>
          <w:sz w:val="20"/>
          <w:szCs w:val="20"/>
        </w:rPr>
      </w:pPr>
      <w:hyperlink r:id="rId7" w:history="1">
        <w:r w:rsidR="00186967" w:rsidRPr="00ED794F">
          <w:rPr>
            <w:rStyle w:val="Hypertextovodkaz"/>
            <w:rFonts w:ascii="Tahoma" w:hAnsi="Tahoma" w:cs="Tahoma"/>
            <w:sz w:val="20"/>
            <w:szCs w:val="20"/>
          </w:rPr>
          <w:t>https://www.msk.cz/assets/kraj/symboly/graficky_manual.pdf</w:t>
        </w:r>
      </w:hyperlink>
      <w:r w:rsidR="00186967" w:rsidRPr="00E133E2">
        <w:rPr>
          <w:rFonts w:ascii="Tahoma" w:hAnsi="Tahoma" w:cs="Tahoma"/>
          <w:sz w:val="20"/>
          <w:szCs w:val="20"/>
        </w:rPr>
        <w:t>.</w:t>
      </w:r>
    </w:p>
    <w:p w14:paraId="652AA620" w14:textId="77777777" w:rsidR="00186967" w:rsidRPr="00E133E2" w:rsidRDefault="00186967" w:rsidP="00186967">
      <w:pPr>
        <w:numPr>
          <w:ilvl w:val="0"/>
          <w:numId w:val="11"/>
        </w:numPr>
        <w:tabs>
          <w:tab w:val="clear" w:pos="720"/>
        </w:tabs>
        <w:spacing w:before="120"/>
        <w:ind w:left="360"/>
        <w:jc w:val="both"/>
        <w:rPr>
          <w:rFonts w:ascii="Tahoma" w:hAnsi="Tahoma" w:cs="Tahoma"/>
          <w:sz w:val="20"/>
          <w:szCs w:val="20"/>
        </w:rPr>
      </w:pPr>
      <w:r w:rsidRPr="00E133E2">
        <w:rPr>
          <w:rFonts w:ascii="Tahoma" w:hAnsi="Tahoma" w:cs="Tahoma"/>
          <w:sz w:val="20"/>
          <w:szCs w:val="20"/>
        </w:rPr>
        <w:lastRenderedPageBreak/>
        <w:t>Příjemce se zavazuje k tomu, že v průběhu realizace projektu (u výroční zprávy i po realizaci projektu) bude prokazatelným a vhodným způsobem prezentovat Moravskoslezský kraj, a to v tomto rozsahu:</w:t>
      </w:r>
    </w:p>
    <w:p w14:paraId="3033F3FD" w14:textId="77777777" w:rsidR="00186967" w:rsidRPr="00E133E2" w:rsidRDefault="00186967" w:rsidP="00186967">
      <w:pPr>
        <w:numPr>
          <w:ilvl w:val="0"/>
          <w:numId w:val="12"/>
        </w:numPr>
        <w:jc w:val="both"/>
        <w:rPr>
          <w:rFonts w:ascii="Tahoma" w:hAnsi="Tahoma" w:cs="Tahoma"/>
          <w:sz w:val="20"/>
          <w:szCs w:val="20"/>
          <w:lang w:eastAsia="en-US"/>
        </w:rPr>
      </w:pPr>
      <w:r w:rsidRPr="00E133E2">
        <w:rPr>
          <w:rFonts w:ascii="Tahoma" w:hAnsi="Tahoma" w:cs="Tahoma"/>
          <w:iCs/>
          <w:sz w:val="20"/>
          <w:szCs w:val="20"/>
          <w:lang w:eastAsia="en-US"/>
        </w:rPr>
        <w:t>na svých webových stránkách, jsou-li zřízeny, umístit logo Moravskoslezského kraje buď v sekci partneři, nebo přímo u podporovaného projektu,</w:t>
      </w:r>
    </w:p>
    <w:p w14:paraId="54240CFF" w14:textId="77777777" w:rsidR="00186967" w:rsidRPr="00E133E2" w:rsidRDefault="00186967" w:rsidP="00186967">
      <w:pPr>
        <w:numPr>
          <w:ilvl w:val="0"/>
          <w:numId w:val="12"/>
        </w:numPr>
        <w:jc w:val="both"/>
        <w:rPr>
          <w:rFonts w:ascii="Tahoma" w:hAnsi="Tahoma" w:cs="Tahoma"/>
          <w:sz w:val="20"/>
          <w:szCs w:val="20"/>
          <w:lang w:eastAsia="en-US"/>
        </w:rPr>
      </w:pPr>
      <w:r w:rsidRPr="00E133E2">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0613758C" w14:textId="77777777" w:rsidR="00186967" w:rsidRPr="00E133E2" w:rsidRDefault="00186967" w:rsidP="00186967">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33912658" w14:textId="77777777" w:rsidR="00186967" w:rsidRPr="00461243" w:rsidRDefault="00186967" w:rsidP="00186967">
      <w:pPr>
        <w:numPr>
          <w:ilvl w:val="0"/>
          <w:numId w:val="12"/>
        </w:numPr>
        <w:jc w:val="both"/>
        <w:rPr>
          <w:rFonts w:ascii="Tahoma" w:hAnsi="Tahoma" w:cs="Tahoma"/>
          <w:iCs/>
          <w:sz w:val="20"/>
          <w:szCs w:val="20"/>
          <w:lang w:eastAsia="en-US"/>
        </w:rPr>
      </w:pPr>
      <w:r w:rsidRPr="00461243">
        <w:rPr>
          <w:rFonts w:ascii="Tahoma" w:hAnsi="Tahoma" w:cs="Tahoma"/>
          <w:iCs/>
          <w:sz w:val="20"/>
          <w:szCs w:val="20"/>
          <w:lang w:eastAsia="en-US"/>
        </w:rPr>
        <w:t>na všech pozvánkách, plakátech, poutačích, katalozích a podobných nosičích reklamy použít logo Moravskoslezského kraje,</w:t>
      </w:r>
    </w:p>
    <w:p w14:paraId="6278D76E" w14:textId="77777777" w:rsidR="00186967" w:rsidRPr="00E133E2" w:rsidRDefault="00186967" w:rsidP="00186967">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r>
        <w:rPr>
          <w:rFonts w:ascii="Tahoma" w:hAnsi="Tahoma" w:cs="Tahoma"/>
          <w:iCs/>
          <w:sz w:val="20"/>
          <w:szCs w:val="20"/>
          <w:lang w:eastAsia="en-US"/>
        </w:rPr>
        <w:t>,</w:t>
      </w:r>
    </w:p>
    <w:p w14:paraId="50ED9284" w14:textId="77777777" w:rsidR="00186967" w:rsidRPr="00E133E2" w:rsidRDefault="00186967" w:rsidP="00186967">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451ABFF3" w14:textId="77777777" w:rsidR="00186967" w:rsidRPr="00E133E2" w:rsidRDefault="00186967" w:rsidP="00186967">
      <w:pPr>
        <w:numPr>
          <w:ilvl w:val="0"/>
          <w:numId w:val="12"/>
        </w:numPr>
        <w:jc w:val="both"/>
        <w:rPr>
          <w:rFonts w:ascii="Tahoma" w:hAnsi="Tahoma" w:cs="Tahoma"/>
          <w:iCs/>
          <w:sz w:val="20"/>
          <w:szCs w:val="20"/>
          <w:lang w:eastAsia="en-US"/>
        </w:rPr>
      </w:pPr>
      <w:r w:rsidRPr="00E133E2">
        <w:rPr>
          <w:rFonts w:ascii="Tahoma" w:hAnsi="Tahoma" w:cs="Tahoma"/>
          <w:iCs/>
          <w:sz w:val="20"/>
          <w:szCs w:val="20"/>
          <w:lang w:eastAsia="en-US"/>
        </w:rPr>
        <w:t>zajistit fotodokumentaci povinné publicity projektu.</w:t>
      </w:r>
    </w:p>
    <w:p w14:paraId="2E4299A1" w14:textId="77777777" w:rsidR="00186967" w:rsidRPr="00E133E2" w:rsidRDefault="00186967" w:rsidP="00186967">
      <w:pPr>
        <w:numPr>
          <w:ilvl w:val="0"/>
          <w:numId w:val="11"/>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14:paraId="4C0C92D9" w14:textId="77777777" w:rsidR="00186967" w:rsidRPr="00E133E2" w:rsidRDefault="00186967" w:rsidP="00186967">
      <w:pPr>
        <w:numPr>
          <w:ilvl w:val="0"/>
          <w:numId w:val="11"/>
        </w:numPr>
        <w:tabs>
          <w:tab w:val="clear" w:pos="720"/>
        </w:tabs>
        <w:spacing w:before="120"/>
        <w:ind w:left="357" w:hanging="357"/>
        <w:jc w:val="both"/>
        <w:rPr>
          <w:rFonts w:ascii="Tahoma" w:hAnsi="Tahoma" w:cs="Tahoma"/>
          <w:sz w:val="20"/>
          <w:szCs w:val="20"/>
          <w:lang w:eastAsia="en-US"/>
        </w:rPr>
      </w:pPr>
      <w:r w:rsidRPr="00E133E2">
        <w:rPr>
          <w:rFonts w:ascii="Tahoma" w:hAnsi="Tahoma" w:cs="Tahoma"/>
          <w:sz w:val="20"/>
          <w:szCs w:val="20"/>
        </w:rPr>
        <w:t>Veškeré</w:t>
      </w:r>
      <w:r w:rsidRPr="00E133E2">
        <w:rPr>
          <w:rFonts w:ascii="Tahoma" w:hAnsi="Tahoma" w:cs="Tahoma"/>
          <w:sz w:val="20"/>
          <w:szCs w:val="20"/>
          <w:lang w:eastAsia="en-US"/>
        </w:rPr>
        <w:t xml:space="preserve"> náklady, které příjemce vynaloží na splnění povinností stanovených v tomto článku smlouvy, jsou neuznatelnými náklady. </w:t>
      </w:r>
    </w:p>
    <w:p w14:paraId="196A751D" w14:textId="77777777" w:rsidR="00186967" w:rsidRPr="00E133E2" w:rsidRDefault="00186967" w:rsidP="00186967">
      <w:pPr>
        <w:spacing w:before="360"/>
        <w:jc w:val="center"/>
        <w:rPr>
          <w:rFonts w:ascii="Tahoma" w:hAnsi="Tahoma" w:cs="Tahoma"/>
          <w:b/>
          <w:bCs/>
          <w:sz w:val="20"/>
          <w:szCs w:val="20"/>
        </w:rPr>
      </w:pPr>
      <w:r w:rsidRPr="00E133E2">
        <w:rPr>
          <w:rFonts w:ascii="Tahoma" w:hAnsi="Tahoma" w:cs="Tahoma"/>
          <w:b/>
          <w:bCs/>
          <w:sz w:val="20"/>
          <w:szCs w:val="20"/>
        </w:rPr>
        <w:t>VIII.</w:t>
      </w:r>
      <w:r w:rsidRPr="00E133E2">
        <w:rPr>
          <w:rFonts w:ascii="Tahoma" w:hAnsi="Tahoma" w:cs="Tahoma"/>
          <w:b/>
          <w:bCs/>
          <w:sz w:val="20"/>
          <w:szCs w:val="20"/>
        </w:rPr>
        <w:br/>
        <w:t>Závěrečná ustanovení</w:t>
      </w:r>
    </w:p>
    <w:p w14:paraId="241B8AB1"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4FA461C5"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Poskytovatel není oprávněn tuto smlouvu vypovědět:</w:t>
      </w:r>
    </w:p>
    <w:p w14:paraId="7047A89E" w14:textId="77777777" w:rsidR="00186967" w:rsidRPr="00E133E2" w:rsidRDefault="00186967" w:rsidP="00186967">
      <w:pPr>
        <w:numPr>
          <w:ilvl w:val="1"/>
          <w:numId w:val="13"/>
        </w:numPr>
        <w:tabs>
          <w:tab w:val="left" w:pos="714"/>
        </w:tabs>
        <w:spacing w:before="120"/>
        <w:ind w:left="714" w:hanging="357"/>
        <w:jc w:val="both"/>
        <w:rPr>
          <w:rFonts w:ascii="Tahoma" w:hAnsi="Tahoma" w:cs="Tahoma"/>
          <w:sz w:val="20"/>
          <w:szCs w:val="20"/>
        </w:rPr>
      </w:pPr>
      <w:r w:rsidRPr="00E133E2">
        <w:rPr>
          <w:rFonts w:ascii="Tahoma" w:hAnsi="Tahoma" w:cs="Tahoma"/>
          <w:sz w:val="20"/>
          <w:szCs w:val="20"/>
        </w:rPr>
        <w:t>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14:paraId="081C9E60" w14:textId="77777777" w:rsidR="00186967" w:rsidRPr="00E133E2" w:rsidRDefault="00186967" w:rsidP="00186967">
      <w:pPr>
        <w:numPr>
          <w:ilvl w:val="1"/>
          <w:numId w:val="13"/>
        </w:numPr>
        <w:tabs>
          <w:tab w:val="left" w:pos="714"/>
        </w:tabs>
        <w:spacing w:before="120"/>
        <w:ind w:left="714" w:hanging="357"/>
        <w:jc w:val="both"/>
        <w:rPr>
          <w:rFonts w:ascii="Tahoma" w:hAnsi="Tahoma" w:cs="Tahoma"/>
          <w:sz w:val="20"/>
          <w:szCs w:val="20"/>
        </w:rPr>
      </w:pPr>
      <w:r w:rsidRPr="00E133E2">
        <w:rPr>
          <w:rFonts w:ascii="Tahoma" w:hAnsi="Tahoma" w:cs="Tahoma"/>
          <w:sz w:val="20"/>
          <w:szCs w:val="20"/>
        </w:rPr>
        <w:t>poruší-li příjemce rozpočtovou kázeň porušením některé z podmínek uvedených v čl. V odst. 3 této smlouvy, jedná-li se o méně závažné porušení podmínky, za něž je v čl. V odst. 4 této smlouvy stanoven nižší odvod.</w:t>
      </w:r>
    </w:p>
    <w:p w14:paraId="4CF48EC8"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5D167A8D"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Pr>
          <w:rFonts w:ascii="Tahoma" w:hAnsi="Tahoma" w:cs="Tahoma"/>
          <w:sz w:val="20"/>
          <w:szCs w:val="20"/>
        </w:rPr>
        <w:t>Je-li t</w:t>
      </w:r>
      <w:r w:rsidRPr="00E133E2">
        <w:rPr>
          <w:rFonts w:ascii="Tahoma" w:hAnsi="Tahoma" w:cs="Tahoma"/>
          <w:sz w:val="20"/>
          <w:szCs w:val="20"/>
        </w:rPr>
        <w:t xml:space="preserve">ato smlouva </w:t>
      </w:r>
      <w:r>
        <w:rPr>
          <w:rFonts w:ascii="Tahoma" w:hAnsi="Tahoma" w:cs="Tahoma"/>
          <w:sz w:val="20"/>
          <w:szCs w:val="20"/>
        </w:rPr>
        <w:t>uzavírána v listinné podobě,</w:t>
      </w:r>
      <w:r w:rsidRPr="00E133E2">
        <w:rPr>
          <w:rFonts w:ascii="Tahoma" w:hAnsi="Tahoma" w:cs="Tahoma"/>
          <w:sz w:val="20"/>
          <w:szCs w:val="20"/>
        </w:rPr>
        <w:t xml:space="preserve"> vyhotovuje </w:t>
      </w:r>
      <w:r>
        <w:rPr>
          <w:rFonts w:ascii="Tahoma" w:hAnsi="Tahoma" w:cs="Tahoma"/>
          <w:sz w:val="20"/>
          <w:szCs w:val="20"/>
        </w:rPr>
        <w:t xml:space="preserve">se </w:t>
      </w:r>
      <w:r w:rsidRPr="00E133E2">
        <w:rPr>
          <w:rFonts w:ascii="Tahoma" w:hAnsi="Tahoma" w:cs="Tahoma"/>
          <w:sz w:val="20"/>
          <w:szCs w:val="20"/>
        </w:rPr>
        <w:t>ve třech stejnopisech s platností originálu, z nichž dva obdrží poskytovatel a jeden příjemce.</w:t>
      </w:r>
      <w:r>
        <w:rPr>
          <w:rFonts w:ascii="Tahoma" w:hAnsi="Tahoma" w:cs="Tahoma"/>
          <w:sz w:val="20"/>
          <w:szCs w:val="20"/>
        </w:rPr>
        <w:t xml:space="preserve"> </w:t>
      </w:r>
      <w:r w:rsidRPr="00FB3115">
        <w:rPr>
          <w:rFonts w:ascii="Tahoma" w:hAnsi="Tahoma" w:cs="Tahoma"/>
          <w:sz w:val="20"/>
          <w:szCs w:val="20"/>
        </w:rPr>
        <w:t>Je-li tato smlouva uzavírána elektronicky, obdrží obě strany její elektronický originál opatřený uznávanými elektronickými podpisy</w:t>
      </w:r>
      <w:r>
        <w:rPr>
          <w:rFonts w:ascii="Tahoma" w:hAnsi="Tahoma" w:cs="Tahoma"/>
          <w:sz w:val="20"/>
          <w:szCs w:val="20"/>
        </w:rPr>
        <w:t>.</w:t>
      </w:r>
    </w:p>
    <w:p w14:paraId="426862A4"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Tato smlouva nabývá platnosti a účinnosti dnem, kdy vyjádření souhlasu s obsahem návrhu dojde druhé smluvní straně, pokud z odst. 6 tohoto článku nevyplývá něco jiného</w:t>
      </w:r>
      <w:r>
        <w:rPr>
          <w:rFonts w:ascii="Tahoma" w:hAnsi="Tahoma" w:cs="Tahoma"/>
          <w:sz w:val="20"/>
          <w:szCs w:val="20"/>
        </w:rPr>
        <w:t>.</w:t>
      </w:r>
    </w:p>
    <w:p w14:paraId="399D0B3D"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Má-li být tato smlouva povinně uveřejněna</w:t>
      </w:r>
      <w:r>
        <w:rPr>
          <w:rFonts w:ascii="Tahoma" w:hAnsi="Tahoma" w:cs="Tahoma"/>
          <w:sz w:val="20"/>
          <w:szCs w:val="20"/>
        </w:rPr>
        <w:t xml:space="preserve"> v registru smluv dle zákona č. </w:t>
      </w:r>
      <w:r w:rsidRPr="00E133E2">
        <w:rPr>
          <w:rFonts w:ascii="Tahoma" w:hAnsi="Tahoma" w:cs="Tahoma"/>
          <w:sz w:val="20"/>
          <w:szCs w:val="20"/>
        </w:rPr>
        <w:t>340/2015</w:t>
      </w:r>
      <w:r>
        <w:rPr>
          <w:rFonts w:ascii="Tahoma" w:hAnsi="Tahoma" w:cs="Tahoma"/>
          <w:sz w:val="20"/>
          <w:szCs w:val="20"/>
        </w:rPr>
        <w:t> </w:t>
      </w:r>
      <w:r w:rsidRPr="00E133E2">
        <w:rPr>
          <w:rFonts w:ascii="Tahoma" w:hAnsi="Tahoma" w:cs="Tahoma"/>
          <w:sz w:val="20"/>
          <w:szCs w:val="20"/>
        </w:rPr>
        <w:t>Sb., o</w:t>
      </w:r>
      <w:r>
        <w:rPr>
          <w:rFonts w:ascii="Tahoma" w:hAnsi="Tahoma" w:cs="Tahoma"/>
          <w:sz w:val="20"/>
          <w:szCs w:val="20"/>
        </w:rPr>
        <w:t> </w:t>
      </w:r>
      <w:r w:rsidRPr="00E133E2">
        <w:rPr>
          <w:rFonts w:ascii="Tahoma" w:hAnsi="Tahoma" w:cs="Tahoma"/>
          <w:sz w:val="20"/>
          <w:szCs w:val="20"/>
        </w:rPr>
        <w:t>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14:paraId="58C4FEF2"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lastRenderedPageBreak/>
        <w:t xml:space="preserve">V případě, </w:t>
      </w:r>
      <w:r>
        <w:rPr>
          <w:rFonts w:ascii="Tahoma" w:hAnsi="Tahoma" w:cs="Tahoma"/>
          <w:sz w:val="20"/>
          <w:szCs w:val="20"/>
        </w:rPr>
        <w:t>že</w:t>
      </w:r>
      <w:r w:rsidRPr="00E133E2">
        <w:rPr>
          <w:rFonts w:ascii="Tahoma" w:hAnsi="Tahoma" w:cs="Tahoma"/>
          <w:sz w:val="20"/>
          <w:szCs w:val="20"/>
        </w:rPr>
        <w:t xml:space="preserv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18757750"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Nedílnou součástí této smlouvy je nákladový rozpočet projektu, který tvoří přílohu č. 1 této smlouvy.</w:t>
      </w:r>
    </w:p>
    <w:p w14:paraId="6D6EF307"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8" w:history="1">
        <w:r w:rsidRPr="00E133E2">
          <w:rPr>
            <w:rStyle w:val="Hypertextovodkaz"/>
            <w:rFonts w:ascii="Tahoma" w:hAnsi="Tahoma" w:cs="Tahoma"/>
            <w:sz w:val="20"/>
            <w:szCs w:val="20"/>
          </w:rPr>
          <w:t>www.msk.cz</w:t>
        </w:r>
      </w:hyperlink>
      <w:r w:rsidRPr="00E133E2">
        <w:rPr>
          <w:rFonts w:ascii="Tahoma" w:hAnsi="Tahoma" w:cs="Tahoma"/>
          <w:sz w:val="20"/>
          <w:szCs w:val="20"/>
        </w:rPr>
        <w:t>.</w:t>
      </w:r>
    </w:p>
    <w:p w14:paraId="546E51DF" w14:textId="77777777" w:rsidR="00186967" w:rsidRPr="00E133E2"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2747BB72" w14:textId="77777777" w:rsidR="00186967" w:rsidRDefault="00186967" w:rsidP="00186967">
      <w:pPr>
        <w:numPr>
          <w:ilvl w:val="0"/>
          <w:numId w:val="2"/>
        </w:numPr>
        <w:tabs>
          <w:tab w:val="clear" w:pos="720"/>
        </w:tabs>
        <w:spacing w:before="120"/>
        <w:ind w:left="357" w:hanging="357"/>
        <w:jc w:val="both"/>
        <w:rPr>
          <w:rFonts w:ascii="Tahoma" w:hAnsi="Tahoma" w:cs="Tahoma"/>
          <w:sz w:val="20"/>
          <w:szCs w:val="20"/>
        </w:rPr>
      </w:pPr>
      <w:r w:rsidRPr="00FA09F2">
        <w:rPr>
          <w:rFonts w:ascii="Tahoma" w:hAnsi="Tahoma" w:cs="Tahoma"/>
          <w:sz w:val="20"/>
          <w:szCs w:val="20"/>
        </w:rPr>
        <w:t>Tuto smlouvu je na základě pověření uděleného se souhlasem rady kraje oprávněna podepsat náměstkyně hejtmana kraje. V případě nepřítomnosti náměstkyně podepisuje smlouvu hejtman, případně jeho zástupce v pořadí určeném usnesením zastupitelstva kraje č. 1/10 ze dne 5. 11. 2020, ve znění usnesení zastupitelstva kraje č. 12/1193 ze dne 8. 6. 2023.</w:t>
      </w:r>
    </w:p>
    <w:p w14:paraId="05EEB951" w14:textId="77777777" w:rsidR="00186967" w:rsidRPr="00E133E2" w:rsidRDefault="00186967" w:rsidP="00186967">
      <w:pPr>
        <w:numPr>
          <w:ilvl w:val="0"/>
          <w:numId w:val="2"/>
        </w:numPr>
        <w:tabs>
          <w:tab w:val="clear" w:pos="720"/>
        </w:tabs>
        <w:spacing w:before="120"/>
        <w:ind w:left="357" w:hanging="357"/>
        <w:jc w:val="both"/>
        <w:rPr>
          <w:rFonts w:ascii="Tahoma" w:hAnsi="Tahoma" w:cs="Tahoma"/>
          <w:sz w:val="20"/>
          <w:szCs w:val="20"/>
        </w:rPr>
      </w:pPr>
      <w:r w:rsidRPr="00E133E2">
        <w:rPr>
          <w:rFonts w:ascii="Tahoma" w:hAnsi="Tahoma" w:cs="Tahoma"/>
          <w:sz w:val="20"/>
          <w:szCs w:val="20"/>
        </w:rPr>
        <w:t>Doložka platnosti právního jednání dle § 23 zákona č. 129/2000 Sb., o krajích (krajské zřízení), ve znění pozdějších předpisů:</w:t>
      </w:r>
    </w:p>
    <w:p w14:paraId="3248150B" w14:textId="7F81D640" w:rsidR="00186967" w:rsidRPr="00E133E2" w:rsidRDefault="00186967" w:rsidP="00186967">
      <w:pPr>
        <w:spacing w:before="120"/>
        <w:ind w:left="357"/>
        <w:jc w:val="both"/>
        <w:rPr>
          <w:rFonts w:ascii="Tahoma" w:hAnsi="Tahoma" w:cs="Tahoma"/>
          <w:sz w:val="20"/>
          <w:szCs w:val="20"/>
        </w:rPr>
      </w:pPr>
      <w:r w:rsidRPr="00E133E2">
        <w:rPr>
          <w:rFonts w:ascii="Tahoma" w:hAnsi="Tahoma" w:cs="Tahoma"/>
          <w:sz w:val="20"/>
          <w:szCs w:val="20"/>
        </w:rPr>
        <w:t>O poskytnutí dotace a uzavření této smlouvy rozhodlo zastupitelstvo kraje svým usnesením č. </w:t>
      </w:r>
      <w:r w:rsidR="000C62BD">
        <w:rPr>
          <w:rFonts w:ascii="Tahoma" w:hAnsi="Tahoma" w:cs="Tahoma"/>
          <w:sz w:val="20"/>
          <w:szCs w:val="20"/>
        </w:rPr>
        <w:t>15/1640</w:t>
      </w:r>
      <w:r w:rsidRPr="00E133E2">
        <w:rPr>
          <w:rFonts w:ascii="Tahoma" w:hAnsi="Tahoma" w:cs="Tahoma"/>
          <w:sz w:val="20"/>
          <w:szCs w:val="20"/>
        </w:rPr>
        <w:t xml:space="preserve"> ze dne </w:t>
      </w:r>
      <w:r>
        <w:rPr>
          <w:rFonts w:ascii="Tahoma" w:hAnsi="Tahoma" w:cs="Tahoma"/>
          <w:sz w:val="20"/>
          <w:szCs w:val="20"/>
        </w:rPr>
        <w:t>7. 3. 2024.</w:t>
      </w:r>
    </w:p>
    <w:p w14:paraId="125C1ED1" w14:textId="77777777" w:rsidR="00186967" w:rsidRPr="00CD7B26" w:rsidRDefault="00186967" w:rsidP="00186967">
      <w:pPr>
        <w:numPr>
          <w:ilvl w:val="0"/>
          <w:numId w:val="2"/>
        </w:numPr>
        <w:tabs>
          <w:tab w:val="clear" w:pos="720"/>
          <w:tab w:val="num" w:pos="360"/>
        </w:tabs>
        <w:spacing w:before="120"/>
        <w:ind w:left="357" w:hanging="357"/>
        <w:jc w:val="both"/>
        <w:rPr>
          <w:rFonts w:ascii="Tahoma" w:hAnsi="Tahoma" w:cs="Tahoma"/>
          <w:sz w:val="20"/>
          <w:szCs w:val="20"/>
        </w:rPr>
      </w:pPr>
      <w:r w:rsidRPr="00CD7B26">
        <w:rPr>
          <w:rFonts w:ascii="Tahoma" w:hAnsi="Tahoma" w:cs="Tahoma"/>
          <w:sz w:val="20"/>
          <w:szCs w:val="20"/>
        </w:rPr>
        <w:t>Doložka platnosti právního jednání dle § 41 zákona č. 128/2000 Sb., o obcích (obecní zřízení), ve znění pozdějších předpisů:</w:t>
      </w:r>
    </w:p>
    <w:p w14:paraId="7316E6E7" w14:textId="1960C606" w:rsidR="00186967" w:rsidRPr="00E133E2" w:rsidRDefault="00186967" w:rsidP="00186967">
      <w:pPr>
        <w:keepNext/>
        <w:spacing w:before="120"/>
        <w:ind w:left="357"/>
        <w:jc w:val="both"/>
        <w:rPr>
          <w:rFonts w:ascii="Tahoma" w:hAnsi="Tahoma" w:cs="Tahoma"/>
          <w:sz w:val="20"/>
          <w:szCs w:val="20"/>
        </w:rPr>
      </w:pPr>
      <w:r w:rsidRPr="00E133E2">
        <w:rPr>
          <w:rFonts w:ascii="Tahoma" w:hAnsi="Tahoma" w:cs="Tahoma"/>
          <w:sz w:val="20"/>
          <w:szCs w:val="20"/>
        </w:rPr>
        <w:t xml:space="preserve">O přijetí dotace a uzavření této smlouvy </w:t>
      </w:r>
      <w:r w:rsidRPr="000F5B58">
        <w:rPr>
          <w:rFonts w:ascii="Tahoma" w:hAnsi="Tahoma" w:cs="Tahoma"/>
          <w:sz w:val="20"/>
          <w:szCs w:val="20"/>
        </w:rPr>
        <w:t>rozhodla rada</w:t>
      </w:r>
      <w:r w:rsidR="005C6E4C">
        <w:rPr>
          <w:rFonts w:ascii="Tahoma" w:hAnsi="Tahoma" w:cs="Tahoma"/>
          <w:sz w:val="20"/>
          <w:szCs w:val="20"/>
        </w:rPr>
        <w:t xml:space="preserve"> </w:t>
      </w:r>
      <w:r w:rsidRPr="00E133E2">
        <w:rPr>
          <w:rFonts w:ascii="Tahoma" w:hAnsi="Tahoma" w:cs="Tahoma"/>
          <w:sz w:val="20"/>
          <w:szCs w:val="20"/>
        </w:rPr>
        <w:t>obce svým usnesením č.</w:t>
      </w:r>
      <w:r w:rsidR="00912BBA">
        <w:rPr>
          <w:rFonts w:ascii="Tahoma" w:hAnsi="Tahoma" w:cs="Tahoma"/>
          <w:sz w:val="20"/>
          <w:szCs w:val="20"/>
        </w:rPr>
        <w:t xml:space="preserve"> RO50/2024/</w:t>
      </w:r>
      <w:r w:rsidR="0026587B">
        <w:rPr>
          <w:rFonts w:ascii="Tahoma" w:hAnsi="Tahoma" w:cs="Tahoma"/>
          <w:sz w:val="20"/>
          <w:szCs w:val="20"/>
        </w:rPr>
        <w:t>2</w:t>
      </w:r>
      <w:r w:rsidR="00912BBA">
        <w:rPr>
          <w:rFonts w:ascii="Tahoma" w:hAnsi="Tahoma" w:cs="Tahoma"/>
          <w:sz w:val="20"/>
          <w:szCs w:val="20"/>
        </w:rPr>
        <w:t xml:space="preserve"> </w:t>
      </w:r>
      <w:r w:rsidRPr="00E133E2">
        <w:rPr>
          <w:rFonts w:ascii="Tahoma" w:hAnsi="Tahoma" w:cs="Tahoma"/>
          <w:sz w:val="20"/>
          <w:szCs w:val="20"/>
        </w:rPr>
        <w:t>ze dne </w:t>
      </w:r>
      <w:r w:rsidR="00912BBA">
        <w:rPr>
          <w:rFonts w:ascii="Tahoma" w:hAnsi="Tahoma" w:cs="Tahoma"/>
          <w:sz w:val="20"/>
          <w:szCs w:val="20"/>
        </w:rPr>
        <w:t>18. 3. 2024.</w:t>
      </w:r>
    </w:p>
    <w:p w14:paraId="50A527D9" w14:textId="77777777" w:rsidR="00186967" w:rsidRDefault="00186967" w:rsidP="00186967">
      <w:pPr>
        <w:tabs>
          <w:tab w:val="left" w:pos="6096"/>
        </w:tabs>
        <w:spacing w:before="360"/>
        <w:jc w:val="both"/>
        <w:rPr>
          <w:rFonts w:ascii="Tahoma" w:hAnsi="Tahoma" w:cs="Tahoma"/>
          <w:sz w:val="20"/>
          <w:szCs w:val="20"/>
        </w:rPr>
      </w:pPr>
    </w:p>
    <w:p w14:paraId="6AF69A74" w14:textId="53400E85" w:rsidR="00186967" w:rsidRPr="00E133E2" w:rsidRDefault="00186967" w:rsidP="00912BBA">
      <w:pPr>
        <w:tabs>
          <w:tab w:val="left" w:pos="4678"/>
        </w:tabs>
        <w:spacing w:before="360"/>
        <w:jc w:val="both"/>
        <w:rPr>
          <w:rFonts w:ascii="Tahoma" w:hAnsi="Tahoma" w:cs="Tahoma"/>
          <w:iCs/>
          <w:sz w:val="20"/>
          <w:szCs w:val="20"/>
        </w:rPr>
      </w:pPr>
      <w:r w:rsidRPr="00E133E2">
        <w:rPr>
          <w:rFonts w:ascii="Tahoma" w:hAnsi="Tahoma" w:cs="Tahoma"/>
          <w:sz w:val="20"/>
          <w:szCs w:val="20"/>
        </w:rPr>
        <w:t xml:space="preserve">V Ostravě dne </w:t>
      </w:r>
      <w:r w:rsidR="00912BBA">
        <w:rPr>
          <w:rFonts w:ascii="Tahoma" w:hAnsi="Tahoma" w:cs="Tahoma"/>
          <w:sz w:val="20"/>
          <w:szCs w:val="20"/>
        </w:rPr>
        <w:tab/>
      </w:r>
      <w:r w:rsidRPr="00E133E2">
        <w:rPr>
          <w:rFonts w:ascii="Tahoma" w:hAnsi="Tahoma" w:cs="Tahoma"/>
          <w:sz w:val="20"/>
          <w:szCs w:val="20"/>
        </w:rPr>
        <w:t>V</w:t>
      </w:r>
      <w:r w:rsidR="00912BBA">
        <w:rPr>
          <w:rFonts w:ascii="Tahoma" w:hAnsi="Tahoma" w:cs="Tahoma"/>
          <w:sz w:val="20"/>
          <w:szCs w:val="20"/>
        </w:rPr>
        <w:t xml:space="preserve"> Kunčicích pod Ondřejníkem </w:t>
      </w:r>
      <w:r w:rsidRPr="00E133E2">
        <w:rPr>
          <w:rFonts w:ascii="Tahoma" w:hAnsi="Tahoma" w:cs="Tahoma"/>
          <w:sz w:val="20"/>
          <w:szCs w:val="20"/>
        </w:rPr>
        <w:t>dne </w:t>
      </w:r>
      <w:r w:rsidR="00912BBA">
        <w:rPr>
          <w:rFonts w:ascii="Tahoma" w:hAnsi="Tahoma" w:cs="Tahoma"/>
          <w:sz w:val="20"/>
          <w:szCs w:val="20"/>
        </w:rPr>
        <w:t>18. 3. 2024.</w:t>
      </w:r>
    </w:p>
    <w:p w14:paraId="11904031" w14:textId="77777777" w:rsidR="00186967" w:rsidRDefault="00186967" w:rsidP="00186967">
      <w:pPr>
        <w:tabs>
          <w:tab w:val="left" w:pos="6096"/>
        </w:tabs>
        <w:spacing w:before="960"/>
        <w:jc w:val="both"/>
        <w:rPr>
          <w:rFonts w:ascii="Tahoma" w:hAnsi="Tahoma" w:cs="Tahoma"/>
          <w:sz w:val="20"/>
          <w:szCs w:val="20"/>
        </w:rPr>
      </w:pPr>
    </w:p>
    <w:p w14:paraId="65FB4894" w14:textId="77777777" w:rsidR="00186967" w:rsidRPr="00E133E2" w:rsidRDefault="00186967" w:rsidP="00186967">
      <w:pPr>
        <w:tabs>
          <w:tab w:val="left" w:pos="6096"/>
        </w:tabs>
        <w:spacing w:before="960"/>
        <w:jc w:val="both"/>
        <w:rPr>
          <w:rFonts w:ascii="Tahoma" w:hAnsi="Tahoma" w:cs="Tahoma"/>
          <w:sz w:val="20"/>
          <w:szCs w:val="20"/>
        </w:rPr>
      </w:pPr>
      <w:r w:rsidRPr="00E133E2">
        <w:rPr>
          <w:rFonts w:ascii="Tahoma" w:hAnsi="Tahoma" w:cs="Tahoma"/>
          <w:sz w:val="20"/>
          <w:szCs w:val="20"/>
        </w:rPr>
        <w:t>……………………………………</w:t>
      </w:r>
      <w:r w:rsidRPr="00E133E2">
        <w:rPr>
          <w:rFonts w:ascii="Tahoma" w:hAnsi="Tahoma" w:cs="Tahoma"/>
          <w:sz w:val="20"/>
          <w:szCs w:val="20"/>
        </w:rPr>
        <w:tab/>
        <w:t>…………………………………………</w:t>
      </w:r>
    </w:p>
    <w:p w14:paraId="741C391E" w14:textId="77777777" w:rsidR="00186967" w:rsidRPr="00E133E2" w:rsidRDefault="00186967" w:rsidP="00186967">
      <w:pPr>
        <w:tabs>
          <w:tab w:val="left" w:pos="6946"/>
        </w:tabs>
        <w:ind w:left="426"/>
        <w:jc w:val="both"/>
        <w:rPr>
          <w:rFonts w:ascii="Tahoma" w:hAnsi="Tahoma" w:cs="Tahoma"/>
          <w:sz w:val="20"/>
          <w:szCs w:val="20"/>
        </w:rPr>
      </w:pPr>
      <w:r w:rsidRPr="00E133E2">
        <w:rPr>
          <w:rFonts w:ascii="Tahoma" w:hAnsi="Tahoma" w:cs="Tahoma"/>
          <w:sz w:val="20"/>
          <w:szCs w:val="20"/>
        </w:rPr>
        <w:t>za poskytovatele</w:t>
      </w:r>
      <w:r w:rsidRPr="00E133E2">
        <w:rPr>
          <w:rFonts w:ascii="Tahoma" w:hAnsi="Tahoma" w:cs="Tahoma"/>
          <w:sz w:val="20"/>
          <w:szCs w:val="20"/>
        </w:rPr>
        <w:tab/>
        <w:t>za příjemce</w:t>
      </w:r>
    </w:p>
    <w:p w14:paraId="79C82E8E" w14:textId="32E9E29A" w:rsidR="00186967" w:rsidRDefault="00186967" w:rsidP="00AB0765">
      <w:pPr>
        <w:tabs>
          <w:tab w:val="left" w:pos="6804"/>
        </w:tabs>
        <w:ind w:left="142"/>
        <w:rPr>
          <w:rFonts w:ascii="Tahoma" w:hAnsi="Tahoma" w:cs="Tahoma"/>
          <w:sz w:val="20"/>
          <w:szCs w:val="20"/>
        </w:rPr>
      </w:pPr>
      <w:r>
        <w:rPr>
          <w:rFonts w:ascii="Tahoma" w:hAnsi="Tahoma" w:cs="Tahoma"/>
          <w:sz w:val="20"/>
          <w:szCs w:val="20"/>
        </w:rPr>
        <w:t>Ing. Šárka Šimoňáková</w:t>
      </w:r>
      <w:r>
        <w:rPr>
          <w:rFonts w:ascii="Tahoma" w:hAnsi="Tahoma" w:cs="Tahoma"/>
          <w:sz w:val="20"/>
          <w:szCs w:val="20"/>
        </w:rPr>
        <w:tab/>
      </w:r>
      <w:r w:rsidR="00AB0765">
        <w:rPr>
          <w:rFonts w:ascii="Tahoma" w:hAnsi="Tahoma" w:cs="Tahoma"/>
          <w:sz w:val="20"/>
          <w:szCs w:val="20"/>
        </w:rPr>
        <w:t>Ing. Jiří Mikala</w:t>
      </w:r>
    </w:p>
    <w:p w14:paraId="3C180DCC" w14:textId="66109653" w:rsidR="00464626" w:rsidRPr="0046115B" w:rsidRDefault="00186967" w:rsidP="0046115B">
      <w:pPr>
        <w:tabs>
          <w:tab w:val="left" w:pos="7088"/>
        </w:tabs>
        <w:jc w:val="both"/>
        <w:rPr>
          <w:rFonts w:ascii="Tahoma" w:hAnsi="Tahoma" w:cs="Tahoma"/>
          <w:i/>
          <w:sz w:val="20"/>
          <w:szCs w:val="20"/>
        </w:rPr>
        <w:sectPr w:rsidR="00464626" w:rsidRPr="0046115B" w:rsidSect="00A837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Pr>
          <w:rFonts w:ascii="Tahoma" w:hAnsi="Tahoma" w:cs="Tahoma"/>
          <w:sz w:val="20"/>
          <w:szCs w:val="20"/>
        </w:rPr>
        <w:t>na základě pověření hejtmana kraje</w:t>
      </w:r>
      <w:r w:rsidR="0046115B">
        <w:rPr>
          <w:rFonts w:ascii="Tahoma" w:hAnsi="Tahoma" w:cs="Tahoma"/>
          <w:i/>
          <w:sz w:val="20"/>
          <w:szCs w:val="20"/>
        </w:rPr>
        <w:t xml:space="preserve">                                                            </w:t>
      </w:r>
      <w:r w:rsidRPr="00983FE9">
        <w:rPr>
          <w:rFonts w:ascii="Tahoma" w:hAnsi="Tahoma" w:cs="Tahoma"/>
          <w:iCs/>
          <w:sz w:val="20"/>
          <w:szCs w:val="20"/>
        </w:rPr>
        <w:t>starosta</w:t>
      </w:r>
      <w:r w:rsidR="0046115B">
        <w:rPr>
          <w:rFonts w:ascii="Tahoma" w:hAnsi="Tahoma" w:cs="Tahoma"/>
          <w:iCs/>
          <w:sz w:val="20"/>
          <w:szCs w:val="20"/>
        </w:rPr>
        <w:t xml:space="preserve"> obce</w:t>
      </w:r>
    </w:p>
    <w:tbl>
      <w:tblPr>
        <w:tblW w:w="14720" w:type="dxa"/>
        <w:jc w:val="center"/>
        <w:tblCellMar>
          <w:left w:w="70" w:type="dxa"/>
          <w:right w:w="70" w:type="dxa"/>
        </w:tblCellMar>
        <w:tblLook w:val="04A0" w:firstRow="1" w:lastRow="0" w:firstColumn="1" w:lastColumn="0" w:noHBand="0" w:noVBand="1"/>
      </w:tblPr>
      <w:tblGrid>
        <w:gridCol w:w="846"/>
        <w:gridCol w:w="6826"/>
        <w:gridCol w:w="2196"/>
        <w:gridCol w:w="2335"/>
        <w:gridCol w:w="2372"/>
        <w:gridCol w:w="146"/>
      </w:tblGrid>
      <w:tr w:rsidR="008A6DA3" w14:paraId="4BE91AAE" w14:textId="77777777" w:rsidTr="000E702F">
        <w:trPr>
          <w:gridAfter w:val="1"/>
          <w:wAfter w:w="145" w:type="dxa"/>
          <w:trHeight w:val="458"/>
          <w:jc w:val="center"/>
        </w:trPr>
        <w:tc>
          <w:tcPr>
            <w:tcW w:w="14575" w:type="dxa"/>
            <w:gridSpan w:val="5"/>
            <w:vMerge w:val="restart"/>
            <w:tcBorders>
              <w:top w:val="double" w:sz="6" w:space="0" w:color="auto"/>
              <w:left w:val="double" w:sz="6" w:space="0" w:color="auto"/>
              <w:bottom w:val="nil"/>
              <w:right w:val="double" w:sz="6" w:space="0" w:color="000000"/>
            </w:tcBorders>
            <w:shd w:val="clear" w:color="auto" w:fill="auto"/>
            <w:noWrap/>
            <w:vAlign w:val="bottom"/>
            <w:hideMark/>
          </w:tcPr>
          <w:p w14:paraId="42AB97BE" w14:textId="77777777" w:rsidR="008A6DA3" w:rsidRDefault="008A6DA3">
            <w:pPr>
              <w:jc w:val="center"/>
              <w:rPr>
                <w:rFonts w:ascii="Tahoma" w:hAnsi="Tahoma" w:cs="Tahoma"/>
                <w:sz w:val="32"/>
                <w:szCs w:val="32"/>
              </w:rPr>
            </w:pPr>
            <w:bookmarkStart w:id="6" w:name="RANGE!A1:E28"/>
            <w:r>
              <w:rPr>
                <w:rFonts w:ascii="Tahoma" w:hAnsi="Tahoma" w:cs="Tahoma"/>
                <w:sz w:val="32"/>
                <w:szCs w:val="32"/>
              </w:rPr>
              <w:lastRenderedPageBreak/>
              <w:t>Nákladový rozpočet projektu - Uznatelné neinvestiční náklady / výdaje</w:t>
            </w:r>
            <w:bookmarkEnd w:id="6"/>
          </w:p>
        </w:tc>
      </w:tr>
      <w:tr w:rsidR="008A6DA3" w14:paraId="5A669502" w14:textId="77777777" w:rsidTr="000E702F">
        <w:trPr>
          <w:trHeight w:val="172"/>
          <w:jc w:val="center"/>
        </w:trPr>
        <w:tc>
          <w:tcPr>
            <w:tcW w:w="14575" w:type="dxa"/>
            <w:gridSpan w:val="5"/>
            <w:vMerge/>
            <w:tcBorders>
              <w:top w:val="double" w:sz="6" w:space="0" w:color="auto"/>
              <w:left w:val="double" w:sz="6" w:space="0" w:color="auto"/>
              <w:bottom w:val="nil"/>
              <w:right w:val="double" w:sz="6" w:space="0" w:color="000000"/>
            </w:tcBorders>
            <w:vAlign w:val="center"/>
            <w:hideMark/>
          </w:tcPr>
          <w:p w14:paraId="48B16A10" w14:textId="77777777" w:rsidR="008A6DA3" w:rsidRDefault="008A6DA3">
            <w:pPr>
              <w:rPr>
                <w:rFonts w:ascii="Tahoma" w:hAnsi="Tahoma" w:cs="Tahoma"/>
                <w:sz w:val="32"/>
                <w:szCs w:val="32"/>
              </w:rPr>
            </w:pPr>
          </w:p>
        </w:tc>
        <w:tc>
          <w:tcPr>
            <w:tcW w:w="145" w:type="dxa"/>
            <w:tcBorders>
              <w:top w:val="nil"/>
              <w:left w:val="nil"/>
              <w:bottom w:val="nil"/>
              <w:right w:val="nil"/>
            </w:tcBorders>
            <w:shd w:val="clear" w:color="auto" w:fill="auto"/>
            <w:noWrap/>
            <w:vAlign w:val="bottom"/>
            <w:hideMark/>
          </w:tcPr>
          <w:p w14:paraId="593ED462" w14:textId="77777777" w:rsidR="008A6DA3" w:rsidRDefault="008A6DA3">
            <w:pPr>
              <w:jc w:val="center"/>
              <w:rPr>
                <w:rFonts w:ascii="Tahoma" w:hAnsi="Tahoma" w:cs="Tahoma"/>
                <w:sz w:val="32"/>
                <w:szCs w:val="32"/>
              </w:rPr>
            </w:pPr>
          </w:p>
        </w:tc>
      </w:tr>
      <w:tr w:rsidR="008A6DA3" w14:paraId="58AEDFE8" w14:textId="77777777" w:rsidTr="000E702F">
        <w:trPr>
          <w:trHeight w:val="156"/>
          <w:jc w:val="center"/>
        </w:trPr>
        <w:tc>
          <w:tcPr>
            <w:tcW w:w="846" w:type="dxa"/>
            <w:tcBorders>
              <w:top w:val="nil"/>
              <w:left w:val="double" w:sz="6" w:space="0" w:color="auto"/>
              <w:bottom w:val="double" w:sz="6" w:space="0" w:color="auto"/>
              <w:right w:val="nil"/>
            </w:tcBorders>
            <w:shd w:val="clear" w:color="auto" w:fill="auto"/>
            <w:noWrap/>
            <w:vAlign w:val="center"/>
            <w:hideMark/>
          </w:tcPr>
          <w:p w14:paraId="2C6F4CAA" w14:textId="77777777" w:rsidR="008A6DA3" w:rsidRDefault="008A6DA3">
            <w:pPr>
              <w:rPr>
                <w:rFonts w:ascii="Tahoma" w:hAnsi="Tahoma" w:cs="Tahoma"/>
                <w:i/>
                <w:iCs/>
                <w:sz w:val="20"/>
                <w:szCs w:val="20"/>
              </w:rPr>
            </w:pPr>
            <w:r>
              <w:rPr>
                <w:rFonts w:ascii="Tahoma" w:hAnsi="Tahoma" w:cs="Tahoma"/>
                <w:i/>
                <w:iCs/>
                <w:sz w:val="20"/>
                <w:szCs w:val="20"/>
              </w:rPr>
              <w:t> </w:t>
            </w:r>
          </w:p>
        </w:tc>
        <w:tc>
          <w:tcPr>
            <w:tcW w:w="6826" w:type="dxa"/>
            <w:tcBorders>
              <w:top w:val="nil"/>
              <w:left w:val="nil"/>
              <w:bottom w:val="double" w:sz="6" w:space="0" w:color="auto"/>
              <w:right w:val="nil"/>
            </w:tcBorders>
            <w:shd w:val="clear" w:color="auto" w:fill="auto"/>
            <w:noWrap/>
            <w:vAlign w:val="center"/>
            <w:hideMark/>
          </w:tcPr>
          <w:p w14:paraId="44DCCE8E" w14:textId="77777777" w:rsidR="008A6DA3" w:rsidRDefault="008A6DA3">
            <w:pPr>
              <w:rPr>
                <w:rFonts w:ascii="Tahoma" w:hAnsi="Tahoma" w:cs="Tahoma"/>
                <w:i/>
                <w:iCs/>
                <w:sz w:val="20"/>
                <w:szCs w:val="20"/>
              </w:rPr>
            </w:pPr>
            <w:r>
              <w:rPr>
                <w:rFonts w:ascii="Tahoma" w:hAnsi="Tahoma" w:cs="Tahoma"/>
                <w:i/>
                <w:iCs/>
                <w:sz w:val="20"/>
                <w:szCs w:val="20"/>
              </w:rPr>
              <w:t> </w:t>
            </w:r>
          </w:p>
        </w:tc>
        <w:tc>
          <w:tcPr>
            <w:tcW w:w="2196" w:type="dxa"/>
            <w:tcBorders>
              <w:top w:val="nil"/>
              <w:left w:val="nil"/>
              <w:bottom w:val="double" w:sz="6" w:space="0" w:color="auto"/>
              <w:right w:val="nil"/>
            </w:tcBorders>
            <w:shd w:val="clear" w:color="auto" w:fill="auto"/>
            <w:noWrap/>
            <w:vAlign w:val="center"/>
            <w:hideMark/>
          </w:tcPr>
          <w:p w14:paraId="65ECEB49" w14:textId="77777777" w:rsidR="008A6DA3" w:rsidRDefault="008A6DA3">
            <w:pPr>
              <w:rPr>
                <w:rFonts w:ascii="Tahoma" w:hAnsi="Tahoma" w:cs="Tahoma"/>
                <w:i/>
                <w:iCs/>
                <w:sz w:val="20"/>
                <w:szCs w:val="20"/>
              </w:rPr>
            </w:pPr>
            <w:r>
              <w:rPr>
                <w:rFonts w:ascii="Tahoma" w:hAnsi="Tahoma" w:cs="Tahoma"/>
                <w:i/>
                <w:iCs/>
                <w:sz w:val="20"/>
                <w:szCs w:val="20"/>
              </w:rPr>
              <w:t> </w:t>
            </w:r>
          </w:p>
        </w:tc>
        <w:tc>
          <w:tcPr>
            <w:tcW w:w="2335" w:type="dxa"/>
            <w:tcBorders>
              <w:top w:val="nil"/>
              <w:left w:val="nil"/>
              <w:bottom w:val="double" w:sz="6" w:space="0" w:color="auto"/>
              <w:right w:val="nil"/>
            </w:tcBorders>
            <w:shd w:val="clear" w:color="auto" w:fill="auto"/>
            <w:noWrap/>
            <w:vAlign w:val="center"/>
            <w:hideMark/>
          </w:tcPr>
          <w:p w14:paraId="4D0B3738" w14:textId="77777777" w:rsidR="008A6DA3" w:rsidRDefault="008A6DA3">
            <w:pPr>
              <w:rPr>
                <w:rFonts w:ascii="Tahoma" w:hAnsi="Tahoma" w:cs="Tahoma"/>
                <w:i/>
                <w:iCs/>
                <w:sz w:val="20"/>
                <w:szCs w:val="20"/>
              </w:rPr>
            </w:pPr>
            <w:r>
              <w:rPr>
                <w:rFonts w:ascii="Tahoma" w:hAnsi="Tahoma" w:cs="Tahoma"/>
                <w:i/>
                <w:iCs/>
                <w:sz w:val="20"/>
                <w:szCs w:val="20"/>
              </w:rPr>
              <w:t> </w:t>
            </w:r>
          </w:p>
        </w:tc>
        <w:tc>
          <w:tcPr>
            <w:tcW w:w="2370" w:type="dxa"/>
            <w:tcBorders>
              <w:top w:val="nil"/>
              <w:left w:val="nil"/>
              <w:bottom w:val="double" w:sz="6" w:space="0" w:color="auto"/>
              <w:right w:val="double" w:sz="6" w:space="0" w:color="auto"/>
            </w:tcBorders>
            <w:shd w:val="clear" w:color="auto" w:fill="auto"/>
            <w:noWrap/>
            <w:vAlign w:val="center"/>
            <w:hideMark/>
          </w:tcPr>
          <w:p w14:paraId="4252482B" w14:textId="77777777" w:rsidR="008A6DA3" w:rsidRDefault="008A6DA3">
            <w:pPr>
              <w:rPr>
                <w:rFonts w:ascii="Tahoma" w:hAnsi="Tahoma" w:cs="Tahoma"/>
                <w:i/>
                <w:iCs/>
                <w:sz w:val="20"/>
                <w:szCs w:val="20"/>
              </w:rPr>
            </w:pPr>
            <w:r>
              <w:rPr>
                <w:rFonts w:ascii="Tahoma" w:hAnsi="Tahoma" w:cs="Tahoma"/>
                <w:i/>
                <w:iCs/>
                <w:sz w:val="20"/>
                <w:szCs w:val="20"/>
              </w:rPr>
              <w:t> </w:t>
            </w:r>
          </w:p>
        </w:tc>
        <w:tc>
          <w:tcPr>
            <w:tcW w:w="145" w:type="dxa"/>
            <w:vAlign w:val="center"/>
            <w:hideMark/>
          </w:tcPr>
          <w:p w14:paraId="69A777E1" w14:textId="77777777" w:rsidR="008A6DA3" w:rsidRDefault="008A6DA3">
            <w:pPr>
              <w:rPr>
                <w:sz w:val="20"/>
                <w:szCs w:val="20"/>
              </w:rPr>
            </w:pPr>
          </w:p>
        </w:tc>
      </w:tr>
      <w:tr w:rsidR="008A6DA3" w14:paraId="45F1ECBA" w14:textId="77777777" w:rsidTr="000E702F">
        <w:trPr>
          <w:trHeight w:val="314"/>
          <w:jc w:val="center"/>
        </w:trPr>
        <w:tc>
          <w:tcPr>
            <w:tcW w:w="7672" w:type="dxa"/>
            <w:gridSpan w:val="2"/>
            <w:vMerge w:val="restart"/>
            <w:tcBorders>
              <w:top w:val="nil"/>
              <w:left w:val="double" w:sz="6" w:space="0" w:color="auto"/>
              <w:bottom w:val="double" w:sz="6" w:space="0" w:color="000000"/>
              <w:right w:val="double" w:sz="6" w:space="0" w:color="000000"/>
            </w:tcBorders>
            <w:shd w:val="clear" w:color="000000" w:fill="C0C0C0"/>
            <w:vAlign w:val="center"/>
            <w:hideMark/>
          </w:tcPr>
          <w:p w14:paraId="47D0BA12" w14:textId="77777777" w:rsidR="008A6DA3" w:rsidRDefault="008A6DA3">
            <w:pPr>
              <w:jc w:val="center"/>
              <w:rPr>
                <w:rFonts w:ascii="Tahoma" w:hAnsi="Tahoma" w:cs="Tahoma"/>
                <w:b/>
                <w:bCs/>
                <w:sz w:val="28"/>
                <w:szCs w:val="28"/>
              </w:rPr>
            </w:pPr>
            <w:r>
              <w:rPr>
                <w:rFonts w:ascii="Tahoma" w:hAnsi="Tahoma" w:cs="Tahoma"/>
                <w:b/>
                <w:bCs/>
                <w:sz w:val="28"/>
                <w:szCs w:val="28"/>
              </w:rPr>
              <w:t>Druh nákladu / výdaje</w:t>
            </w:r>
          </w:p>
        </w:tc>
        <w:tc>
          <w:tcPr>
            <w:tcW w:w="6902" w:type="dxa"/>
            <w:gridSpan w:val="3"/>
            <w:tcBorders>
              <w:top w:val="double" w:sz="6" w:space="0" w:color="auto"/>
              <w:left w:val="nil"/>
              <w:bottom w:val="nil"/>
              <w:right w:val="double" w:sz="6" w:space="0" w:color="000000"/>
            </w:tcBorders>
            <w:shd w:val="clear" w:color="000000" w:fill="C0C0C0"/>
            <w:noWrap/>
            <w:vAlign w:val="center"/>
            <w:hideMark/>
          </w:tcPr>
          <w:p w14:paraId="2D7F28DF" w14:textId="77777777" w:rsidR="008A6DA3" w:rsidRDefault="008A6DA3">
            <w:pPr>
              <w:jc w:val="center"/>
              <w:rPr>
                <w:rFonts w:ascii="Tahoma" w:hAnsi="Tahoma" w:cs="Tahoma"/>
                <w:b/>
                <w:bCs/>
                <w:sz w:val="20"/>
                <w:szCs w:val="20"/>
              </w:rPr>
            </w:pPr>
            <w:r>
              <w:rPr>
                <w:rFonts w:ascii="Tahoma" w:hAnsi="Tahoma" w:cs="Tahoma"/>
                <w:b/>
                <w:bCs/>
                <w:sz w:val="20"/>
                <w:szCs w:val="20"/>
              </w:rPr>
              <w:t>Celkové plánované náklady / výdaje projektu</w:t>
            </w:r>
          </w:p>
        </w:tc>
        <w:tc>
          <w:tcPr>
            <w:tcW w:w="145" w:type="dxa"/>
            <w:vAlign w:val="center"/>
            <w:hideMark/>
          </w:tcPr>
          <w:p w14:paraId="024FAECF" w14:textId="77777777" w:rsidR="008A6DA3" w:rsidRDefault="008A6DA3">
            <w:pPr>
              <w:rPr>
                <w:sz w:val="20"/>
                <w:szCs w:val="20"/>
              </w:rPr>
            </w:pPr>
          </w:p>
        </w:tc>
      </w:tr>
      <w:tr w:rsidR="008A6DA3" w14:paraId="67A049CF" w14:textId="77777777" w:rsidTr="000E702F">
        <w:trPr>
          <w:trHeight w:val="754"/>
          <w:jc w:val="center"/>
        </w:trPr>
        <w:tc>
          <w:tcPr>
            <w:tcW w:w="7672" w:type="dxa"/>
            <w:gridSpan w:val="2"/>
            <w:vMerge/>
            <w:tcBorders>
              <w:top w:val="nil"/>
              <w:left w:val="double" w:sz="6" w:space="0" w:color="auto"/>
              <w:bottom w:val="double" w:sz="6" w:space="0" w:color="000000"/>
              <w:right w:val="double" w:sz="6" w:space="0" w:color="000000"/>
            </w:tcBorders>
            <w:vAlign w:val="center"/>
            <w:hideMark/>
          </w:tcPr>
          <w:p w14:paraId="6D1377E2" w14:textId="77777777" w:rsidR="008A6DA3" w:rsidRDefault="008A6DA3">
            <w:pPr>
              <w:rPr>
                <w:rFonts w:ascii="Tahoma" w:hAnsi="Tahoma" w:cs="Tahoma"/>
                <w:b/>
                <w:bCs/>
                <w:sz w:val="28"/>
                <w:szCs w:val="28"/>
              </w:rPr>
            </w:pPr>
          </w:p>
        </w:tc>
        <w:tc>
          <w:tcPr>
            <w:tcW w:w="2196" w:type="dxa"/>
            <w:tcBorders>
              <w:top w:val="single" w:sz="4" w:space="0" w:color="auto"/>
              <w:left w:val="nil"/>
              <w:bottom w:val="nil"/>
              <w:right w:val="single" w:sz="4" w:space="0" w:color="auto"/>
            </w:tcBorders>
            <w:shd w:val="clear" w:color="000000" w:fill="C0C0C0"/>
            <w:vAlign w:val="center"/>
            <w:hideMark/>
          </w:tcPr>
          <w:p w14:paraId="1EEB018E" w14:textId="77777777" w:rsidR="008A6DA3" w:rsidRDefault="008A6DA3">
            <w:pPr>
              <w:jc w:val="center"/>
              <w:rPr>
                <w:rFonts w:ascii="Tahoma" w:hAnsi="Tahoma" w:cs="Tahoma"/>
                <w:b/>
                <w:bCs/>
                <w:sz w:val="20"/>
                <w:szCs w:val="20"/>
              </w:rPr>
            </w:pPr>
            <w:r>
              <w:rPr>
                <w:rFonts w:ascii="Tahoma" w:hAnsi="Tahoma" w:cs="Tahoma"/>
                <w:b/>
                <w:bCs/>
                <w:sz w:val="20"/>
                <w:szCs w:val="20"/>
              </w:rPr>
              <w:t xml:space="preserve">Plánované uznatelné náklady / výdaje    </w:t>
            </w:r>
          </w:p>
        </w:tc>
        <w:tc>
          <w:tcPr>
            <w:tcW w:w="2335" w:type="dxa"/>
            <w:tcBorders>
              <w:top w:val="single" w:sz="4" w:space="0" w:color="auto"/>
              <w:left w:val="nil"/>
              <w:bottom w:val="nil"/>
              <w:right w:val="double" w:sz="6" w:space="0" w:color="auto"/>
            </w:tcBorders>
            <w:shd w:val="clear" w:color="000000" w:fill="C0C0C0"/>
            <w:vAlign w:val="center"/>
            <w:hideMark/>
          </w:tcPr>
          <w:p w14:paraId="38A76028" w14:textId="77777777" w:rsidR="008A6DA3" w:rsidRDefault="008A6DA3">
            <w:pPr>
              <w:jc w:val="center"/>
              <w:rPr>
                <w:rFonts w:ascii="Tahoma" w:hAnsi="Tahoma" w:cs="Tahoma"/>
                <w:b/>
                <w:bCs/>
                <w:sz w:val="20"/>
                <w:szCs w:val="20"/>
              </w:rPr>
            </w:pPr>
            <w:r>
              <w:rPr>
                <w:rFonts w:ascii="Tahoma" w:hAnsi="Tahoma" w:cs="Tahoma"/>
                <w:b/>
                <w:bCs/>
                <w:sz w:val="20"/>
                <w:szCs w:val="20"/>
              </w:rPr>
              <w:t>Požadovaná výše dotace</w:t>
            </w:r>
          </w:p>
        </w:tc>
        <w:tc>
          <w:tcPr>
            <w:tcW w:w="2370" w:type="dxa"/>
            <w:tcBorders>
              <w:top w:val="single" w:sz="4" w:space="0" w:color="auto"/>
              <w:left w:val="nil"/>
              <w:bottom w:val="nil"/>
              <w:right w:val="double" w:sz="6" w:space="0" w:color="auto"/>
            </w:tcBorders>
            <w:shd w:val="clear" w:color="000000" w:fill="C0C0C0"/>
            <w:vAlign w:val="center"/>
            <w:hideMark/>
          </w:tcPr>
          <w:p w14:paraId="0820A185" w14:textId="77777777" w:rsidR="008A6DA3" w:rsidRDefault="008A6DA3">
            <w:pPr>
              <w:jc w:val="center"/>
              <w:rPr>
                <w:rFonts w:ascii="Tahoma" w:hAnsi="Tahoma" w:cs="Tahoma"/>
                <w:b/>
                <w:bCs/>
                <w:sz w:val="20"/>
                <w:szCs w:val="20"/>
              </w:rPr>
            </w:pPr>
            <w:r>
              <w:rPr>
                <w:rFonts w:ascii="Tahoma" w:hAnsi="Tahoma" w:cs="Tahoma"/>
                <w:b/>
                <w:bCs/>
                <w:sz w:val="20"/>
                <w:szCs w:val="20"/>
              </w:rPr>
              <w:t>Upravená výše požadované dotace</w:t>
            </w:r>
            <w:r>
              <w:rPr>
                <w:rFonts w:ascii="Tahoma" w:hAnsi="Tahoma" w:cs="Tahoma"/>
                <w:b/>
                <w:bCs/>
                <w:sz w:val="20"/>
                <w:szCs w:val="20"/>
              </w:rPr>
              <w:br/>
            </w:r>
            <w:r>
              <w:rPr>
                <w:rFonts w:ascii="Tahoma" w:hAnsi="Tahoma" w:cs="Tahoma"/>
                <w:sz w:val="20"/>
                <w:szCs w:val="20"/>
              </w:rPr>
              <w:t>(zaokrouhleno na celé stokoruny směrem dolů)</w:t>
            </w:r>
          </w:p>
        </w:tc>
        <w:tc>
          <w:tcPr>
            <w:tcW w:w="145" w:type="dxa"/>
            <w:vAlign w:val="center"/>
            <w:hideMark/>
          </w:tcPr>
          <w:p w14:paraId="66E12DA0" w14:textId="77777777" w:rsidR="008A6DA3" w:rsidRDefault="008A6DA3">
            <w:pPr>
              <w:rPr>
                <w:sz w:val="20"/>
                <w:szCs w:val="20"/>
              </w:rPr>
            </w:pPr>
          </w:p>
        </w:tc>
      </w:tr>
      <w:tr w:rsidR="008A6DA3" w14:paraId="398817D5" w14:textId="77777777" w:rsidTr="000E702F">
        <w:trPr>
          <w:trHeight w:val="161"/>
          <w:jc w:val="center"/>
        </w:trPr>
        <w:tc>
          <w:tcPr>
            <w:tcW w:w="7672" w:type="dxa"/>
            <w:gridSpan w:val="2"/>
            <w:vMerge/>
            <w:tcBorders>
              <w:top w:val="nil"/>
              <w:left w:val="double" w:sz="6" w:space="0" w:color="auto"/>
              <w:bottom w:val="double" w:sz="6" w:space="0" w:color="000000"/>
              <w:right w:val="double" w:sz="6" w:space="0" w:color="000000"/>
            </w:tcBorders>
            <w:vAlign w:val="center"/>
            <w:hideMark/>
          </w:tcPr>
          <w:p w14:paraId="0B3C7F9E" w14:textId="77777777" w:rsidR="008A6DA3" w:rsidRDefault="008A6DA3">
            <w:pPr>
              <w:rPr>
                <w:rFonts w:ascii="Tahoma" w:hAnsi="Tahoma" w:cs="Tahoma"/>
                <w:b/>
                <w:bCs/>
                <w:sz w:val="28"/>
                <w:szCs w:val="28"/>
              </w:rPr>
            </w:pPr>
          </w:p>
        </w:tc>
        <w:tc>
          <w:tcPr>
            <w:tcW w:w="2196" w:type="dxa"/>
            <w:tcBorders>
              <w:top w:val="nil"/>
              <w:left w:val="nil"/>
              <w:bottom w:val="double" w:sz="6" w:space="0" w:color="auto"/>
              <w:right w:val="single" w:sz="4" w:space="0" w:color="auto"/>
            </w:tcBorders>
            <w:shd w:val="clear" w:color="000000" w:fill="C0C0C0"/>
            <w:vAlign w:val="center"/>
            <w:hideMark/>
          </w:tcPr>
          <w:p w14:paraId="2AF875B7" w14:textId="77777777" w:rsidR="008A6DA3" w:rsidRDefault="008A6DA3">
            <w:pPr>
              <w:jc w:val="center"/>
              <w:rPr>
                <w:rFonts w:ascii="Tahoma" w:hAnsi="Tahoma" w:cs="Tahoma"/>
                <w:sz w:val="16"/>
                <w:szCs w:val="16"/>
              </w:rPr>
            </w:pPr>
            <w:r>
              <w:rPr>
                <w:rFonts w:ascii="Tahoma" w:hAnsi="Tahoma" w:cs="Tahoma"/>
                <w:sz w:val="16"/>
                <w:szCs w:val="16"/>
              </w:rPr>
              <w:t xml:space="preserve"> (v Kč)</w:t>
            </w:r>
          </w:p>
        </w:tc>
        <w:tc>
          <w:tcPr>
            <w:tcW w:w="2335" w:type="dxa"/>
            <w:tcBorders>
              <w:top w:val="nil"/>
              <w:left w:val="nil"/>
              <w:bottom w:val="double" w:sz="6" w:space="0" w:color="auto"/>
              <w:right w:val="double" w:sz="6" w:space="0" w:color="auto"/>
            </w:tcBorders>
            <w:shd w:val="clear" w:color="000000" w:fill="C0C0C0"/>
            <w:vAlign w:val="center"/>
            <w:hideMark/>
          </w:tcPr>
          <w:p w14:paraId="18C8B27E" w14:textId="77777777" w:rsidR="008A6DA3" w:rsidRDefault="008A6DA3">
            <w:pPr>
              <w:jc w:val="center"/>
              <w:rPr>
                <w:rFonts w:ascii="Tahoma" w:hAnsi="Tahoma" w:cs="Tahoma"/>
                <w:sz w:val="16"/>
                <w:szCs w:val="16"/>
              </w:rPr>
            </w:pPr>
            <w:r>
              <w:rPr>
                <w:rFonts w:ascii="Tahoma" w:hAnsi="Tahoma" w:cs="Tahoma"/>
                <w:sz w:val="16"/>
                <w:szCs w:val="16"/>
              </w:rPr>
              <w:t xml:space="preserve"> (v Kč)</w:t>
            </w:r>
          </w:p>
        </w:tc>
        <w:tc>
          <w:tcPr>
            <w:tcW w:w="2370" w:type="dxa"/>
            <w:tcBorders>
              <w:top w:val="nil"/>
              <w:left w:val="nil"/>
              <w:bottom w:val="double" w:sz="6" w:space="0" w:color="000000"/>
              <w:right w:val="double" w:sz="6" w:space="0" w:color="auto"/>
            </w:tcBorders>
            <w:shd w:val="clear" w:color="CCCCFF" w:fill="C0C0C0"/>
            <w:vAlign w:val="center"/>
            <w:hideMark/>
          </w:tcPr>
          <w:p w14:paraId="66744A69" w14:textId="77777777" w:rsidR="008A6DA3" w:rsidRDefault="008A6DA3">
            <w:pPr>
              <w:jc w:val="center"/>
              <w:rPr>
                <w:rFonts w:ascii="Tahoma" w:hAnsi="Tahoma" w:cs="Tahoma"/>
                <w:sz w:val="16"/>
                <w:szCs w:val="16"/>
              </w:rPr>
            </w:pPr>
            <w:r>
              <w:rPr>
                <w:rFonts w:ascii="Tahoma" w:hAnsi="Tahoma" w:cs="Tahoma"/>
                <w:sz w:val="16"/>
                <w:szCs w:val="16"/>
              </w:rPr>
              <w:t xml:space="preserve"> (v Kč)</w:t>
            </w:r>
          </w:p>
        </w:tc>
        <w:tc>
          <w:tcPr>
            <w:tcW w:w="145" w:type="dxa"/>
            <w:vAlign w:val="center"/>
            <w:hideMark/>
          </w:tcPr>
          <w:p w14:paraId="165798A8" w14:textId="77777777" w:rsidR="008A6DA3" w:rsidRDefault="008A6DA3">
            <w:pPr>
              <w:rPr>
                <w:sz w:val="20"/>
                <w:szCs w:val="20"/>
              </w:rPr>
            </w:pPr>
          </w:p>
        </w:tc>
      </w:tr>
      <w:tr w:rsidR="008A6DA3" w14:paraId="4C1F9550" w14:textId="77777777" w:rsidTr="000E702F">
        <w:trPr>
          <w:trHeight w:val="194"/>
          <w:jc w:val="center"/>
        </w:trPr>
        <w:tc>
          <w:tcPr>
            <w:tcW w:w="7672"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35072610" w14:textId="77777777" w:rsidR="008A6DA3" w:rsidRDefault="008A6DA3">
            <w:pPr>
              <w:rPr>
                <w:rFonts w:ascii="Tahoma" w:hAnsi="Tahoma" w:cs="Tahoma"/>
              </w:rPr>
            </w:pPr>
            <w:r>
              <w:rPr>
                <w:rFonts w:ascii="Tahoma" w:hAnsi="Tahoma" w:cs="Tahoma"/>
              </w:rPr>
              <w:t> </w:t>
            </w:r>
          </w:p>
        </w:tc>
        <w:tc>
          <w:tcPr>
            <w:tcW w:w="2196" w:type="dxa"/>
            <w:tcBorders>
              <w:top w:val="nil"/>
              <w:left w:val="nil"/>
              <w:bottom w:val="double" w:sz="6" w:space="0" w:color="auto"/>
              <w:right w:val="single" w:sz="4" w:space="0" w:color="auto"/>
            </w:tcBorders>
            <w:shd w:val="clear" w:color="auto" w:fill="auto"/>
            <w:vAlign w:val="center"/>
            <w:hideMark/>
          </w:tcPr>
          <w:p w14:paraId="6E4C0BED" w14:textId="77777777" w:rsidR="008A6DA3" w:rsidRDefault="008A6DA3">
            <w:pPr>
              <w:jc w:val="center"/>
              <w:rPr>
                <w:rFonts w:ascii="Tahoma" w:hAnsi="Tahoma" w:cs="Tahoma"/>
                <w:sz w:val="20"/>
                <w:szCs w:val="20"/>
              </w:rPr>
            </w:pPr>
            <w:r>
              <w:rPr>
                <w:rFonts w:ascii="Tahoma" w:hAnsi="Tahoma" w:cs="Tahoma"/>
                <w:sz w:val="20"/>
                <w:szCs w:val="20"/>
              </w:rPr>
              <w:t>a</w:t>
            </w:r>
          </w:p>
        </w:tc>
        <w:tc>
          <w:tcPr>
            <w:tcW w:w="2335" w:type="dxa"/>
            <w:tcBorders>
              <w:top w:val="nil"/>
              <w:left w:val="nil"/>
              <w:bottom w:val="double" w:sz="6" w:space="0" w:color="auto"/>
              <w:right w:val="nil"/>
            </w:tcBorders>
            <w:shd w:val="clear" w:color="auto" w:fill="auto"/>
            <w:vAlign w:val="center"/>
            <w:hideMark/>
          </w:tcPr>
          <w:p w14:paraId="76727450" w14:textId="77777777" w:rsidR="008A6DA3" w:rsidRDefault="008A6DA3">
            <w:pPr>
              <w:jc w:val="center"/>
              <w:rPr>
                <w:rFonts w:ascii="Tahoma" w:hAnsi="Tahoma" w:cs="Tahoma"/>
                <w:sz w:val="20"/>
                <w:szCs w:val="20"/>
              </w:rPr>
            </w:pPr>
            <w:r>
              <w:rPr>
                <w:rFonts w:ascii="Tahoma" w:hAnsi="Tahoma" w:cs="Tahoma"/>
                <w:sz w:val="20"/>
                <w:szCs w:val="20"/>
              </w:rPr>
              <w:t>b</w:t>
            </w:r>
          </w:p>
        </w:tc>
        <w:tc>
          <w:tcPr>
            <w:tcW w:w="2370" w:type="dxa"/>
            <w:tcBorders>
              <w:top w:val="nil"/>
              <w:left w:val="double" w:sz="6" w:space="0" w:color="auto"/>
              <w:bottom w:val="nil"/>
              <w:right w:val="double" w:sz="6" w:space="0" w:color="auto"/>
            </w:tcBorders>
            <w:shd w:val="clear" w:color="000000" w:fill="C0C0C0"/>
            <w:noWrap/>
            <w:vAlign w:val="center"/>
            <w:hideMark/>
          </w:tcPr>
          <w:p w14:paraId="1FE50C96" w14:textId="77777777" w:rsidR="008A6DA3" w:rsidRDefault="008A6DA3">
            <w:pPr>
              <w:jc w:val="center"/>
              <w:rPr>
                <w:rFonts w:ascii="Tahoma" w:hAnsi="Tahoma" w:cs="Tahoma"/>
                <w:sz w:val="20"/>
                <w:szCs w:val="20"/>
              </w:rPr>
            </w:pPr>
            <w:r>
              <w:rPr>
                <w:rFonts w:ascii="Tahoma" w:hAnsi="Tahoma" w:cs="Tahoma"/>
                <w:sz w:val="20"/>
                <w:szCs w:val="20"/>
              </w:rPr>
              <w:t>c</w:t>
            </w:r>
          </w:p>
        </w:tc>
        <w:tc>
          <w:tcPr>
            <w:tcW w:w="145" w:type="dxa"/>
            <w:vAlign w:val="center"/>
            <w:hideMark/>
          </w:tcPr>
          <w:p w14:paraId="3120A325" w14:textId="77777777" w:rsidR="008A6DA3" w:rsidRDefault="008A6DA3">
            <w:pPr>
              <w:rPr>
                <w:sz w:val="20"/>
                <w:szCs w:val="20"/>
              </w:rPr>
            </w:pPr>
          </w:p>
        </w:tc>
      </w:tr>
      <w:tr w:rsidR="008A6DA3" w14:paraId="24C2086A" w14:textId="77777777" w:rsidTr="000E702F">
        <w:trPr>
          <w:trHeight w:val="226"/>
          <w:jc w:val="center"/>
        </w:trPr>
        <w:tc>
          <w:tcPr>
            <w:tcW w:w="7672"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72AFF3DA" w14:textId="77777777" w:rsidR="008A6DA3" w:rsidRDefault="008A6DA3">
            <w:pPr>
              <w:ind w:firstLineChars="100" w:firstLine="241"/>
              <w:rPr>
                <w:rFonts w:ascii="Tahoma" w:hAnsi="Tahoma" w:cs="Tahoma"/>
                <w:b/>
                <w:bCs/>
                <w:i/>
                <w:iCs/>
              </w:rPr>
            </w:pPr>
            <w:r>
              <w:rPr>
                <w:rFonts w:ascii="Tahoma" w:hAnsi="Tahoma" w:cs="Tahoma"/>
                <w:b/>
                <w:bCs/>
                <w:i/>
                <w:iCs/>
              </w:rPr>
              <w:t>1.   Spotřebované nákupy celkem</w:t>
            </w:r>
          </w:p>
        </w:tc>
        <w:tc>
          <w:tcPr>
            <w:tcW w:w="2196" w:type="dxa"/>
            <w:tcBorders>
              <w:top w:val="nil"/>
              <w:left w:val="nil"/>
              <w:bottom w:val="nil"/>
              <w:right w:val="single" w:sz="4" w:space="0" w:color="auto"/>
            </w:tcBorders>
            <w:shd w:val="clear" w:color="000000" w:fill="C0C0C0"/>
            <w:vAlign w:val="center"/>
            <w:hideMark/>
          </w:tcPr>
          <w:p w14:paraId="632AF192" w14:textId="77777777" w:rsidR="008A6DA3" w:rsidRDefault="008A6DA3">
            <w:pPr>
              <w:jc w:val="right"/>
              <w:rPr>
                <w:rFonts w:ascii="Tahoma" w:hAnsi="Tahoma" w:cs="Tahoma"/>
                <w:b/>
                <w:bCs/>
                <w:i/>
                <w:iCs/>
              </w:rPr>
            </w:pPr>
            <w:r>
              <w:rPr>
                <w:rFonts w:ascii="Tahoma" w:hAnsi="Tahoma" w:cs="Tahoma"/>
                <w:b/>
                <w:bCs/>
                <w:i/>
                <w:iCs/>
              </w:rPr>
              <w:t>113 700</w:t>
            </w:r>
          </w:p>
        </w:tc>
        <w:tc>
          <w:tcPr>
            <w:tcW w:w="2335" w:type="dxa"/>
            <w:tcBorders>
              <w:top w:val="nil"/>
              <w:left w:val="nil"/>
              <w:bottom w:val="nil"/>
              <w:right w:val="nil"/>
            </w:tcBorders>
            <w:shd w:val="clear" w:color="000000" w:fill="C0C0C0"/>
            <w:vAlign w:val="center"/>
            <w:hideMark/>
          </w:tcPr>
          <w:p w14:paraId="01826627" w14:textId="77777777" w:rsidR="008A6DA3" w:rsidRDefault="008A6DA3">
            <w:pPr>
              <w:jc w:val="right"/>
              <w:rPr>
                <w:rFonts w:ascii="Tahoma" w:hAnsi="Tahoma" w:cs="Tahoma"/>
                <w:b/>
                <w:bCs/>
                <w:i/>
                <w:iCs/>
              </w:rPr>
            </w:pPr>
            <w:r>
              <w:rPr>
                <w:rFonts w:ascii="Tahoma" w:hAnsi="Tahoma" w:cs="Tahoma"/>
                <w:b/>
                <w:bCs/>
                <w:i/>
                <w:iCs/>
              </w:rPr>
              <w:t>95 900</w:t>
            </w:r>
          </w:p>
        </w:tc>
        <w:tc>
          <w:tcPr>
            <w:tcW w:w="2370" w:type="dxa"/>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0295A02B" w14:textId="77777777" w:rsidR="008A6DA3" w:rsidRDefault="008A6DA3">
            <w:pPr>
              <w:jc w:val="right"/>
              <w:rPr>
                <w:rFonts w:ascii="Tahoma" w:hAnsi="Tahoma" w:cs="Tahoma"/>
                <w:b/>
                <w:bCs/>
                <w:i/>
                <w:iCs/>
              </w:rPr>
            </w:pPr>
            <w:r>
              <w:rPr>
                <w:rFonts w:ascii="Tahoma" w:hAnsi="Tahoma" w:cs="Tahoma"/>
                <w:b/>
                <w:bCs/>
                <w:i/>
                <w:iCs/>
              </w:rPr>
              <w:t>95 900</w:t>
            </w:r>
          </w:p>
        </w:tc>
        <w:tc>
          <w:tcPr>
            <w:tcW w:w="145" w:type="dxa"/>
            <w:vAlign w:val="center"/>
            <w:hideMark/>
          </w:tcPr>
          <w:p w14:paraId="412E355D" w14:textId="77777777" w:rsidR="008A6DA3" w:rsidRDefault="008A6DA3">
            <w:pPr>
              <w:rPr>
                <w:sz w:val="20"/>
                <w:szCs w:val="20"/>
              </w:rPr>
            </w:pPr>
          </w:p>
        </w:tc>
      </w:tr>
      <w:tr w:rsidR="008A6DA3" w14:paraId="6C7BF008" w14:textId="77777777" w:rsidTr="000E702F">
        <w:trPr>
          <w:trHeight w:val="226"/>
          <w:jc w:val="center"/>
        </w:trPr>
        <w:tc>
          <w:tcPr>
            <w:tcW w:w="846" w:type="dxa"/>
            <w:tcBorders>
              <w:top w:val="nil"/>
              <w:left w:val="double" w:sz="6" w:space="0" w:color="auto"/>
              <w:bottom w:val="double" w:sz="6" w:space="0" w:color="auto"/>
              <w:right w:val="single" w:sz="4" w:space="0" w:color="auto"/>
            </w:tcBorders>
            <w:shd w:val="clear" w:color="000000" w:fill="C0C0C0"/>
            <w:noWrap/>
            <w:vAlign w:val="center"/>
            <w:hideMark/>
          </w:tcPr>
          <w:p w14:paraId="42C98AA6" w14:textId="77777777" w:rsidR="008A6DA3" w:rsidRDefault="008A6DA3">
            <w:pPr>
              <w:rPr>
                <w:rFonts w:ascii="Tahoma" w:hAnsi="Tahoma" w:cs="Tahoma"/>
                <w:b/>
                <w:bCs/>
                <w:sz w:val="20"/>
                <w:szCs w:val="20"/>
              </w:rPr>
            </w:pPr>
            <w:r>
              <w:rPr>
                <w:rFonts w:ascii="Tahoma" w:hAnsi="Tahoma" w:cs="Tahoma"/>
                <w:b/>
                <w:bCs/>
                <w:sz w:val="20"/>
                <w:szCs w:val="20"/>
              </w:rPr>
              <w:t>Druh</w:t>
            </w:r>
          </w:p>
        </w:tc>
        <w:tc>
          <w:tcPr>
            <w:tcW w:w="6826" w:type="dxa"/>
            <w:tcBorders>
              <w:top w:val="nil"/>
              <w:left w:val="nil"/>
              <w:bottom w:val="double" w:sz="6" w:space="0" w:color="auto"/>
              <w:right w:val="double" w:sz="6" w:space="0" w:color="auto"/>
            </w:tcBorders>
            <w:shd w:val="clear" w:color="000000" w:fill="C0C0C0"/>
            <w:vAlign w:val="center"/>
            <w:hideMark/>
          </w:tcPr>
          <w:p w14:paraId="48D8C85D" w14:textId="77777777" w:rsidR="008A6DA3" w:rsidRDefault="008A6DA3">
            <w:pPr>
              <w:ind w:firstLineChars="100" w:firstLine="201"/>
              <w:rPr>
                <w:rFonts w:ascii="Tahoma" w:hAnsi="Tahoma" w:cs="Tahoma"/>
                <w:b/>
                <w:bCs/>
                <w:sz w:val="20"/>
                <w:szCs w:val="20"/>
              </w:rPr>
            </w:pPr>
            <w:r>
              <w:rPr>
                <w:rFonts w:ascii="Tahoma" w:hAnsi="Tahoma" w:cs="Tahoma"/>
                <w:b/>
                <w:bCs/>
                <w:sz w:val="20"/>
                <w:szCs w:val="20"/>
              </w:rPr>
              <w:t xml:space="preserve">1.1   Spotřeba materiálu </w:t>
            </w:r>
          </w:p>
        </w:tc>
        <w:tc>
          <w:tcPr>
            <w:tcW w:w="2196" w:type="dxa"/>
            <w:tcBorders>
              <w:top w:val="double" w:sz="6" w:space="0" w:color="auto"/>
              <w:left w:val="nil"/>
              <w:bottom w:val="double" w:sz="6" w:space="0" w:color="auto"/>
              <w:right w:val="single" w:sz="4" w:space="0" w:color="auto"/>
            </w:tcBorders>
            <w:shd w:val="clear" w:color="000000" w:fill="C0C0C0"/>
            <w:vAlign w:val="center"/>
            <w:hideMark/>
          </w:tcPr>
          <w:p w14:paraId="3F8B6B41" w14:textId="77777777" w:rsidR="008A6DA3" w:rsidRDefault="008A6DA3">
            <w:pPr>
              <w:jc w:val="right"/>
              <w:rPr>
                <w:rFonts w:ascii="Tahoma" w:hAnsi="Tahoma" w:cs="Tahoma"/>
                <w:b/>
                <w:bCs/>
                <w:sz w:val="20"/>
                <w:szCs w:val="20"/>
              </w:rPr>
            </w:pPr>
            <w:r>
              <w:rPr>
                <w:rFonts w:ascii="Tahoma" w:hAnsi="Tahoma" w:cs="Tahoma"/>
                <w:b/>
                <w:bCs/>
                <w:sz w:val="20"/>
                <w:szCs w:val="20"/>
              </w:rPr>
              <w:t>0</w:t>
            </w:r>
          </w:p>
        </w:tc>
        <w:tc>
          <w:tcPr>
            <w:tcW w:w="2335" w:type="dxa"/>
            <w:tcBorders>
              <w:top w:val="double" w:sz="6" w:space="0" w:color="auto"/>
              <w:left w:val="nil"/>
              <w:bottom w:val="double" w:sz="6" w:space="0" w:color="auto"/>
              <w:right w:val="nil"/>
            </w:tcBorders>
            <w:shd w:val="clear" w:color="000000" w:fill="C0C0C0"/>
            <w:vAlign w:val="center"/>
            <w:hideMark/>
          </w:tcPr>
          <w:p w14:paraId="629E83CA" w14:textId="77777777" w:rsidR="008A6DA3" w:rsidRDefault="008A6DA3">
            <w:pPr>
              <w:jc w:val="right"/>
              <w:rPr>
                <w:rFonts w:ascii="Tahoma" w:hAnsi="Tahoma" w:cs="Tahoma"/>
                <w:b/>
                <w:bCs/>
                <w:sz w:val="20"/>
                <w:szCs w:val="20"/>
              </w:rPr>
            </w:pPr>
            <w:r>
              <w:rPr>
                <w:rFonts w:ascii="Tahoma" w:hAnsi="Tahoma" w:cs="Tahoma"/>
                <w:b/>
                <w:bCs/>
                <w:sz w:val="20"/>
                <w:szCs w:val="20"/>
              </w:rPr>
              <w:t>0</w:t>
            </w:r>
          </w:p>
        </w:tc>
        <w:tc>
          <w:tcPr>
            <w:tcW w:w="2370" w:type="dxa"/>
            <w:tcBorders>
              <w:top w:val="nil"/>
              <w:left w:val="double" w:sz="6" w:space="0" w:color="auto"/>
              <w:bottom w:val="double" w:sz="6" w:space="0" w:color="auto"/>
              <w:right w:val="double" w:sz="6" w:space="0" w:color="auto"/>
            </w:tcBorders>
            <w:shd w:val="clear" w:color="000000" w:fill="C0C0C0"/>
            <w:noWrap/>
            <w:vAlign w:val="center"/>
            <w:hideMark/>
          </w:tcPr>
          <w:p w14:paraId="7632BACA" w14:textId="77777777" w:rsidR="008A6DA3" w:rsidRDefault="008A6DA3">
            <w:pPr>
              <w:jc w:val="right"/>
              <w:rPr>
                <w:rFonts w:ascii="Tahoma" w:hAnsi="Tahoma" w:cs="Tahoma"/>
                <w:b/>
                <w:bCs/>
                <w:sz w:val="20"/>
                <w:szCs w:val="20"/>
              </w:rPr>
            </w:pPr>
            <w:r>
              <w:rPr>
                <w:rFonts w:ascii="Tahoma" w:hAnsi="Tahoma" w:cs="Tahoma"/>
                <w:b/>
                <w:bCs/>
                <w:sz w:val="20"/>
                <w:szCs w:val="20"/>
              </w:rPr>
              <w:t>0</w:t>
            </w:r>
          </w:p>
        </w:tc>
        <w:tc>
          <w:tcPr>
            <w:tcW w:w="145" w:type="dxa"/>
            <w:vAlign w:val="center"/>
            <w:hideMark/>
          </w:tcPr>
          <w:p w14:paraId="1334D27E" w14:textId="77777777" w:rsidR="008A6DA3" w:rsidRDefault="008A6DA3">
            <w:pPr>
              <w:rPr>
                <w:sz w:val="20"/>
                <w:szCs w:val="20"/>
              </w:rPr>
            </w:pPr>
          </w:p>
        </w:tc>
      </w:tr>
      <w:tr w:rsidR="008A6DA3" w14:paraId="1882123F"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69B44EF3"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4545BDC8" w14:textId="77777777" w:rsidR="008A6DA3" w:rsidRDefault="008A6DA3">
            <w:pPr>
              <w:ind w:firstLineChars="100" w:firstLine="200"/>
              <w:rPr>
                <w:rFonts w:ascii="Tahoma" w:hAnsi="Tahoma" w:cs="Tahoma"/>
                <w:sz w:val="20"/>
                <w:szCs w:val="20"/>
              </w:rPr>
            </w:pPr>
            <w:r>
              <w:rPr>
                <w:rFonts w:ascii="Tahoma" w:hAnsi="Tahoma" w:cs="Tahoma"/>
                <w:sz w:val="20"/>
                <w:szCs w:val="20"/>
              </w:rPr>
              <w:t>1.1.1</w:t>
            </w:r>
          </w:p>
        </w:tc>
        <w:tc>
          <w:tcPr>
            <w:tcW w:w="2196" w:type="dxa"/>
            <w:tcBorders>
              <w:top w:val="nil"/>
              <w:left w:val="nil"/>
              <w:bottom w:val="single" w:sz="4" w:space="0" w:color="auto"/>
              <w:right w:val="single" w:sz="4" w:space="0" w:color="auto"/>
            </w:tcBorders>
            <w:shd w:val="clear" w:color="auto" w:fill="auto"/>
            <w:noWrap/>
            <w:vAlign w:val="center"/>
            <w:hideMark/>
          </w:tcPr>
          <w:p w14:paraId="1F8E8503"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39919863"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218FCEB4"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24F9A6D5" w14:textId="77777777" w:rsidR="008A6DA3" w:rsidRDefault="008A6DA3">
            <w:pPr>
              <w:rPr>
                <w:sz w:val="20"/>
                <w:szCs w:val="20"/>
              </w:rPr>
            </w:pPr>
          </w:p>
        </w:tc>
      </w:tr>
      <w:tr w:rsidR="008A6DA3" w14:paraId="480A9134"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5102BEB2"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noWrap/>
            <w:vAlign w:val="center"/>
            <w:hideMark/>
          </w:tcPr>
          <w:p w14:paraId="715A9B43" w14:textId="77777777" w:rsidR="008A6DA3" w:rsidRDefault="008A6DA3">
            <w:pPr>
              <w:ind w:firstLineChars="100" w:firstLine="200"/>
              <w:rPr>
                <w:rFonts w:ascii="Tahoma" w:hAnsi="Tahoma" w:cs="Tahoma"/>
                <w:sz w:val="20"/>
                <w:szCs w:val="20"/>
              </w:rPr>
            </w:pPr>
            <w:r>
              <w:rPr>
                <w:rFonts w:ascii="Tahoma" w:hAnsi="Tahoma" w:cs="Tahoma"/>
                <w:sz w:val="20"/>
                <w:szCs w:val="20"/>
              </w:rPr>
              <w:t>1.1.2</w:t>
            </w:r>
          </w:p>
        </w:tc>
        <w:tc>
          <w:tcPr>
            <w:tcW w:w="2196" w:type="dxa"/>
            <w:tcBorders>
              <w:top w:val="nil"/>
              <w:left w:val="nil"/>
              <w:bottom w:val="single" w:sz="4" w:space="0" w:color="auto"/>
              <w:right w:val="single" w:sz="4" w:space="0" w:color="auto"/>
            </w:tcBorders>
            <w:shd w:val="clear" w:color="auto" w:fill="auto"/>
            <w:noWrap/>
            <w:vAlign w:val="center"/>
            <w:hideMark/>
          </w:tcPr>
          <w:p w14:paraId="3C03490F"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651697B1"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2EC659F0"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0A75109A" w14:textId="77777777" w:rsidR="008A6DA3" w:rsidRDefault="008A6DA3">
            <w:pPr>
              <w:rPr>
                <w:sz w:val="20"/>
                <w:szCs w:val="20"/>
              </w:rPr>
            </w:pPr>
          </w:p>
        </w:tc>
      </w:tr>
      <w:tr w:rsidR="008A6DA3" w14:paraId="3373DCA6"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587146A4"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0CAFD7C0" w14:textId="77777777" w:rsidR="008A6DA3" w:rsidRDefault="008A6DA3">
            <w:pPr>
              <w:ind w:firstLineChars="100" w:firstLine="200"/>
              <w:rPr>
                <w:rFonts w:ascii="Tahoma" w:hAnsi="Tahoma" w:cs="Tahoma"/>
                <w:sz w:val="20"/>
                <w:szCs w:val="20"/>
              </w:rPr>
            </w:pPr>
            <w:r>
              <w:rPr>
                <w:rFonts w:ascii="Tahoma" w:hAnsi="Tahoma" w:cs="Tahoma"/>
                <w:sz w:val="20"/>
                <w:szCs w:val="20"/>
              </w:rPr>
              <w:t>1.1.3</w:t>
            </w:r>
          </w:p>
        </w:tc>
        <w:tc>
          <w:tcPr>
            <w:tcW w:w="2196" w:type="dxa"/>
            <w:tcBorders>
              <w:top w:val="nil"/>
              <w:left w:val="nil"/>
              <w:bottom w:val="single" w:sz="4" w:space="0" w:color="auto"/>
              <w:right w:val="single" w:sz="4" w:space="0" w:color="auto"/>
            </w:tcBorders>
            <w:shd w:val="clear" w:color="auto" w:fill="auto"/>
            <w:noWrap/>
            <w:vAlign w:val="center"/>
            <w:hideMark/>
          </w:tcPr>
          <w:p w14:paraId="50F48FE1"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51408E3E"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349DC2C1"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234544F9" w14:textId="77777777" w:rsidR="008A6DA3" w:rsidRDefault="008A6DA3">
            <w:pPr>
              <w:rPr>
                <w:sz w:val="20"/>
                <w:szCs w:val="20"/>
              </w:rPr>
            </w:pPr>
          </w:p>
        </w:tc>
      </w:tr>
      <w:tr w:rsidR="008A6DA3" w14:paraId="3952D8B4"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7EE49E1F"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239318F4" w14:textId="77777777" w:rsidR="008A6DA3" w:rsidRDefault="008A6DA3">
            <w:pPr>
              <w:ind w:firstLineChars="100" w:firstLine="200"/>
              <w:rPr>
                <w:rFonts w:ascii="Tahoma" w:hAnsi="Tahoma" w:cs="Tahoma"/>
                <w:sz w:val="20"/>
                <w:szCs w:val="20"/>
              </w:rPr>
            </w:pPr>
            <w:r>
              <w:rPr>
                <w:rFonts w:ascii="Tahoma" w:hAnsi="Tahoma" w:cs="Tahoma"/>
                <w:sz w:val="20"/>
                <w:szCs w:val="20"/>
              </w:rPr>
              <w:t>1.1.4</w:t>
            </w:r>
          </w:p>
        </w:tc>
        <w:tc>
          <w:tcPr>
            <w:tcW w:w="2196" w:type="dxa"/>
            <w:tcBorders>
              <w:top w:val="nil"/>
              <w:left w:val="nil"/>
              <w:bottom w:val="single" w:sz="4" w:space="0" w:color="auto"/>
              <w:right w:val="single" w:sz="4" w:space="0" w:color="auto"/>
            </w:tcBorders>
            <w:shd w:val="clear" w:color="auto" w:fill="auto"/>
            <w:noWrap/>
            <w:vAlign w:val="center"/>
            <w:hideMark/>
          </w:tcPr>
          <w:p w14:paraId="5D310EB2"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3E0DBC7F"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30053B50"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53C14A79" w14:textId="77777777" w:rsidR="008A6DA3" w:rsidRDefault="008A6DA3">
            <w:pPr>
              <w:rPr>
                <w:sz w:val="20"/>
                <w:szCs w:val="20"/>
              </w:rPr>
            </w:pPr>
          </w:p>
        </w:tc>
      </w:tr>
      <w:tr w:rsidR="008A6DA3" w14:paraId="4204645F"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3A503593"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32242D7B" w14:textId="77777777" w:rsidR="008A6DA3" w:rsidRDefault="008A6DA3">
            <w:pPr>
              <w:ind w:firstLineChars="100" w:firstLine="200"/>
              <w:rPr>
                <w:rFonts w:ascii="Tahoma" w:hAnsi="Tahoma" w:cs="Tahoma"/>
                <w:sz w:val="20"/>
                <w:szCs w:val="20"/>
              </w:rPr>
            </w:pPr>
            <w:r>
              <w:rPr>
                <w:rFonts w:ascii="Tahoma" w:hAnsi="Tahoma" w:cs="Tahoma"/>
                <w:sz w:val="20"/>
                <w:szCs w:val="20"/>
              </w:rPr>
              <w:t>1.1.5</w:t>
            </w:r>
          </w:p>
        </w:tc>
        <w:tc>
          <w:tcPr>
            <w:tcW w:w="2196" w:type="dxa"/>
            <w:tcBorders>
              <w:top w:val="nil"/>
              <w:left w:val="nil"/>
              <w:bottom w:val="single" w:sz="4" w:space="0" w:color="auto"/>
              <w:right w:val="single" w:sz="4" w:space="0" w:color="auto"/>
            </w:tcBorders>
            <w:shd w:val="clear" w:color="auto" w:fill="auto"/>
            <w:noWrap/>
            <w:vAlign w:val="center"/>
            <w:hideMark/>
          </w:tcPr>
          <w:p w14:paraId="30F1A2CC"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40FF4127"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double" w:sz="6" w:space="0" w:color="auto"/>
              <w:right w:val="double" w:sz="6" w:space="0" w:color="auto"/>
            </w:tcBorders>
            <w:shd w:val="clear" w:color="000000" w:fill="C0C0C0"/>
            <w:noWrap/>
            <w:vAlign w:val="center"/>
            <w:hideMark/>
          </w:tcPr>
          <w:p w14:paraId="1B73553B"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329966AA" w14:textId="77777777" w:rsidR="008A6DA3" w:rsidRDefault="008A6DA3">
            <w:pPr>
              <w:rPr>
                <w:sz w:val="20"/>
                <w:szCs w:val="20"/>
              </w:rPr>
            </w:pPr>
          </w:p>
        </w:tc>
      </w:tr>
      <w:tr w:rsidR="008A6DA3" w14:paraId="452E641D" w14:textId="77777777" w:rsidTr="000E702F">
        <w:trPr>
          <w:trHeight w:val="226"/>
          <w:jc w:val="center"/>
        </w:trPr>
        <w:tc>
          <w:tcPr>
            <w:tcW w:w="846"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3D8B5778" w14:textId="77777777" w:rsidR="008A6DA3" w:rsidRDefault="008A6DA3">
            <w:pPr>
              <w:rPr>
                <w:rFonts w:ascii="Tahoma" w:hAnsi="Tahoma" w:cs="Tahoma"/>
                <w:b/>
                <w:bCs/>
                <w:sz w:val="20"/>
                <w:szCs w:val="20"/>
              </w:rPr>
            </w:pPr>
            <w:r>
              <w:rPr>
                <w:rFonts w:ascii="Tahoma" w:hAnsi="Tahoma" w:cs="Tahoma"/>
                <w:b/>
                <w:bCs/>
                <w:sz w:val="20"/>
                <w:szCs w:val="20"/>
              </w:rPr>
              <w:t>Druh</w:t>
            </w:r>
          </w:p>
        </w:tc>
        <w:tc>
          <w:tcPr>
            <w:tcW w:w="6826" w:type="dxa"/>
            <w:tcBorders>
              <w:top w:val="double" w:sz="6" w:space="0" w:color="auto"/>
              <w:left w:val="nil"/>
              <w:bottom w:val="double" w:sz="6" w:space="0" w:color="auto"/>
              <w:right w:val="double" w:sz="6" w:space="0" w:color="auto"/>
            </w:tcBorders>
            <w:shd w:val="clear" w:color="000000" w:fill="C0C0C0"/>
            <w:vAlign w:val="center"/>
            <w:hideMark/>
          </w:tcPr>
          <w:p w14:paraId="25A770F6" w14:textId="77777777" w:rsidR="008A6DA3" w:rsidRDefault="008A6DA3">
            <w:pPr>
              <w:ind w:firstLineChars="100" w:firstLine="201"/>
              <w:rPr>
                <w:rFonts w:ascii="Tahoma" w:hAnsi="Tahoma" w:cs="Tahoma"/>
                <w:b/>
                <w:bCs/>
                <w:sz w:val="20"/>
                <w:szCs w:val="20"/>
              </w:rPr>
            </w:pPr>
            <w:r>
              <w:rPr>
                <w:rFonts w:ascii="Tahoma" w:hAnsi="Tahoma" w:cs="Tahoma"/>
                <w:b/>
                <w:bCs/>
                <w:sz w:val="20"/>
                <w:szCs w:val="20"/>
              </w:rPr>
              <w:t xml:space="preserve">1.2   Drobný dlouhodobý hmotný majetek </w:t>
            </w:r>
          </w:p>
        </w:tc>
        <w:tc>
          <w:tcPr>
            <w:tcW w:w="2196" w:type="dxa"/>
            <w:tcBorders>
              <w:top w:val="double" w:sz="6" w:space="0" w:color="auto"/>
              <w:left w:val="nil"/>
              <w:bottom w:val="double" w:sz="6" w:space="0" w:color="auto"/>
              <w:right w:val="single" w:sz="4" w:space="0" w:color="auto"/>
            </w:tcBorders>
            <w:shd w:val="clear" w:color="000000" w:fill="C0C0C0"/>
            <w:noWrap/>
            <w:vAlign w:val="center"/>
            <w:hideMark/>
          </w:tcPr>
          <w:p w14:paraId="23A54318" w14:textId="77777777" w:rsidR="008A6DA3" w:rsidRDefault="008A6DA3">
            <w:pPr>
              <w:jc w:val="right"/>
              <w:rPr>
                <w:rFonts w:ascii="Tahoma" w:hAnsi="Tahoma" w:cs="Tahoma"/>
                <w:b/>
                <w:bCs/>
                <w:sz w:val="20"/>
                <w:szCs w:val="20"/>
              </w:rPr>
            </w:pPr>
            <w:r>
              <w:rPr>
                <w:rFonts w:ascii="Tahoma" w:hAnsi="Tahoma" w:cs="Tahoma"/>
                <w:b/>
                <w:bCs/>
                <w:sz w:val="20"/>
                <w:szCs w:val="20"/>
              </w:rPr>
              <w:t>113 700</w:t>
            </w:r>
          </w:p>
        </w:tc>
        <w:tc>
          <w:tcPr>
            <w:tcW w:w="2335"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160BAC44" w14:textId="77777777" w:rsidR="008A6DA3" w:rsidRDefault="008A6DA3">
            <w:pPr>
              <w:jc w:val="right"/>
              <w:rPr>
                <w:rFonts w:ascii="Tahoma" w:hAnsi="Tahoma" w:cs="Tahoma"/>
                <w:b/>
                <w:bCs/>
                <w:sz w:val="20"/>
                <w:szCs w:val="20"/>
              </w:rPr>
            </w:pPr>
            <w:r>
              <w:rPr>
                <w:rFonts w:ascii="Tahoma" w:hAnsi="Tahoma" w:cs="Tahoma"/>
                <w:b/>
                <w:bCs/>
                <w:sz w:val="20"/>
                <w:szCs w:val="20"/>
              </w:rPr>
              <w:t>95 900</w:t>
            </w:r>
          </w:p>
        </w:tc>
        <w:tc>
          <w:tcPr>
            <w:tcW w:w="2370" w:type="dxa"/>
            <w:tcBorders>
              <w:top w:val="nil"/>
              <w:left w:val="double" w:sz="6" w:space="0" w:color="auto"/>
              <w:bottom w:val="double" w:sz="6" w:space="0" w:color="auto"/>
              <w:right w:val="double" w:sz="6" w:space="0" w:color="auto"/>
            </w:tcBorders>
            <w:shd w:val="clear" w:color="000000" w:fill="C0C0C0"/>
            <w:noWrap/>
            <w:vAlign w:val="center"/>
            <w:hideMark/>
          </w:tcPr>
          <w:p w14:paraId="58DC5730" w14:textId="77777777" w:rsidR="008A6DA3" w:rsidRDefault="008A6DA3">
            <w:pPr>
              <w:jc w:val="right"/>
              <w:rPr>
                <w:rFonts w:ascii="Tahoma" w:hAnsi="Tahoma" w:cs="Tahoma"/>
                <w:b/>
                <w:bCs/>
                <w:sz w:val="20"/>
                <w:szCs w:val="20"/>
              </w:rPr>
            </w:pPr>
            <w:r>
              <w:rPr>
                <w:rFonts w:ascii="Tahoma" w:hAnsi="Tahoma" w:cs="Tahoma"/>
                <w:b/>
                <w:bCs/>
                <w:sz w:val="20"/>
                <w:szCs w:val="20"/>
              </w:rPr>
              <w:t>95 900</w:t>
            </w:r>
          </w:p>
        </w:tc>
        <w:tc>
          <w:tcPr>
            <w:tcW w:w="145" w:type="dxa"/>
            <w:vAlign w:val="center"/>
            <w:hideMark/>
          </w:tcPr>
          <w:p w14:paraId="1809A5E8" w14:textId="77777777" w:rsidR="008A6DA3" w:rsidRDefault="008A6DA3">
            <w:pPr>
              <w:rPr>
                <w:sz w:val="20"/>
                <w:szCs w:val="20"/>
              </w:rPr>
            </w:pPr>
          </w:p>
        </w:tc>
      </w:tr>
      <w:tr w:rsidR="008A6DA3" w14:paraId="1E46C22A"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1FC3742B"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284C61FA" w14:textId="77777777" w:rsidR="008A6DA3" w:rsidRDefault="008A6DA3">
            <w:pPr>
              <w:ind w:firstLineChars="100" w:firstLine="200"/>
              <w:rPr>
                <w:rFonts w:ascii="Tahoma" w:hAnsi="Tahoma" w:cs="Tahoma"/>
                <w:sz w:val="20"/>
                <w:szCs w:val="20"/>
              </w:rPr>
            </w:pPr>
            <w:r>
              <w:rPr>
                <w:rFonts w:ascii="Tahoma" w:hAnsi="Tahoma" w:cs="Tahoma"/>
                <w:sz w:val="20"/>
                <w:szCs w:val="20"/>
              </w:rPr>
              <w:t>1.2.1 Meteostanice s měřením prašnosti</w:t>
            </w:r>
          </w:p>
        </w:tc>
        <w:tc>
          <w:tcPr>
            <w:tcW w:w="2196" w:type="dxa"/>
            <w:tcBorders>
              <w:top w:val="nil"/>
              <w:left w:val="nil"/>
              <w:bottom w:val="single" w:sz="4" w:space="0" w:color="auto"/>
              <w:right w:val="single" w:sz="4" w:space="0" w:color="auto"/>
            </w:tcBorders>
            <w:shd w:val="clear" w:color="auto" w:fill="auto"/>
            <w:noWrap/>
            <w:vAlign w:val="center"/>
            <w:hideMark/>
          </w:tcPr>
          <w:p w14:paraId="15576AD2" w14:textId="77777777" w:rsidR="008A6DA3" w:rsidRDefault="008A6DA3">
            <w:pPr>
              <w:jc w:val="right"/>
              <w:rPr>
                <w:rFonts w:ascii="Tahoma" w:hAnsi="Tahoma" w:cs="Tahoma"/>
                <w:sz w:val="20"/>
                <w:szCs w:val="20"/>
              </w:rPr>
            </w:pPr>
            <w:r>
              <w:rPr>
                <w:rFonts w:ascii="Tahoma" w:hAnsi="Tahoma" w:cs="Tahoma"/>
                <w:sz w:val="20"/>
                <w:szCs w:val="20"/>
              </w:rPr>
              <w:t>27 000</w:t>
            </w:r>
          </w:p>
        </w:tc>
        <w:tc>
          <w:tcPr>
            <w:tcW w:w="2335" w:type="dxa"/>
            <w:tcBorders>
              <w:top w:val="nil"/>
              <w:left w:val="nil"/>
              <w:bottom w:val="single" w:sz="4" w:space="0" w:color="auto"/>
              <w:right w:val="double" w:sz="6" w:space="0" w:color="auto"/>
            </w:tcBorders>
            <w:shd w:val="clear" w:color="auto" w:fill="auto"/>
            <w:noWrap/>
            <w:vAlign w:val="center"/>
            <w:hideMark/>
          </w:tcPr>
          <w:p w14:paraId="55A9BA34" w14:textId="77777777" w:rsidR="008A6DA3" w:rsidRDefault="008A6DA3">
            <w:pPr>
              <w:jc w:val="right"/>
              <w:rPr>
                <w:rFonts w:ascii="Tahoma" w:hAnsi="Tahoma" w:cs="Tahoma"/>
                <w:sz w:val="20"/>
                <w:szCs w:val="20"/>
              </w:rPr>
            </w:pPr>
            <w:r>
              <w:rPr>
                <w:rFonts w:ascii="Tahoma" w:hAnsi="Tahoma" w:cs="Tahoma"/>
                <w:sz w:val="20"/>
                <w:szCs w:val="20"/>
              </w:rPr>
              <w:t>22 900</w:t>
            </w:r>
          </w:p>
        </w:tc>
        <w:tc>
          <w:tcPr>
            <w:tcW w:w="2370" w:type="dxa"/>
            <w:tcBorders>
              <w:top w:val="nil"/>
              <w:left w:val="nil"/>
              <w:bottom w:val="single" w:sz="4" w:space="0" w:color="auto"/>
              <w:right w:val="double" w:sz="6" w:space="0" w:color="auto"/>
            </w:tcBorders>
            <w:shd w:val="clear" w:color="000000" w:fill="C0C0C0"/>
            <w:noWrap/>
            <w:vAlign w:val="center"/>
            <w:hideMark/>
          </w:tcPr>
          <w:p w14:paraId="6B593468" w14:textId="77777777" w:rsidR="008A6DA3" w:rsidRDefault="008A6DA3">
            <w:pPr>
              <w:jc w:val="right"/>
              <w:rPr>
                <w:rFonts w:ascii="Tahoma" w:hAnsi="Tahoma" w:cs="Tahoma"/>
                <w:sz w:val="20"/>
                <w:szCs w:val="20"/>
              </w:rPr>
            </w:pPr>
            <w:r>
              <w:rPr>
                <w:rFonts w:ascii="Tahoma" w:hAnsi="Tahoma" w:cs="Tahoma"/>
                <w:sz w:val="20"/>
                <w:szCs w:val="20"/>
              </w:rPr>
              <w:t>22 900</w:t>
            </w:r>
          </w:p>
        </w:tc>
        <w:tc>
          <w:tcPr>
            <w:tcW w:w="145" w:type="dxa"/>
            <w:vAlign w:val="center"/>
            <w:hideMark/>
          </w:tcPr>
          <w:p w14:paraId="583C599D" w14:textId="77777777" w:rsidR="008A6DA3" w:rsidRDefault="008A6DA3">
            <w:pPr>
              <w:rPr>
                <w:sz w:val="20"/>
                <w:szCs w:val="20"/>
              </w:rPr>
            </w:pPr>
          </w:p>
        </w:tc>
      </w:tr>
      <w:tr w:rsidR="008A6DA3" w14:paraId="0DE8002C"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1B938ED7"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06DB8FD2" w14:textId="77777777" w:rsidR="008A6DA3" w:rsidRDefault="008A6DA3">
            <w:pPr>
              <w:ind w:firstLineChars="100" w:firstLine="200"/>
              <w:rPr>
                <w:rFonts w:ascii="Tahoma" w:hAnsi="Tahoma" w:cs="Tahoma"/>
                <w:sz w:val="20"/>
                <w:szCs w:val="20"/>
              </w:rPr>
            </w:pPr>
            <w:r>
              <w:rPr>
                <w:rFonts w:ascii="Tahoma" w:hAnsi="Tahoma" w:cs="Tahoma"/>
                <w:sz w:val="20"/>
                <w:szCs w:val="20"/>
              </w:rPr>
              <w:t>1.2.2 Měření dešťových srážek</w:t>
            </w:r>
          </w:p>
        </w:tc>
        <w:tc>
          <w:tcPr>
            <w:tcW w:w="2196" w:type="dxa"/>
            <w:tcBorders>
              <w:top w:val="nil"/>
              <w:left w:val="nil"/>
              <w:bottom w:val="single" w:sz="4" w:space="0" w:color="auto"/>
              <w:right w:val="single" w:sz="4" w:space="0" w:color="auto"/>
            </w:tcBorders>
            <w:shd w:val="clear" w:color="auto" w:fill="auto"/>
            <w:noWrap/>
            <w:vAlign w:val="center"/>
            <w:hideMark/>
          </w:tcPr>
          <w:p w14:paraId="30292A3B" w14:textId="77777777" w:rsidR="008A6DA3" w:rsidRDefault="008A6DA3">
            <w:pPr>
              <w:jc w:val="right"/>
              <w:rPr>
                <w:rFonts w:ascii="Tahoma" w:hAnsi="Tahoma" w:cs="Tahoma"/>
                <w:sz w:val="20"/>
                <w:szCs w:val="20"/>
              </w:rPr>
            </w:pPr>
            <w:r>
              <w:rPr>
                <w:rFonts w:ascii="Tahoma" w:hAnsi="Tahoma" w:cs="Tahoma"/>
                <w:sz w:val="20"/>
                <w:szCs w:val="20"/>
              </w:rPr>
              <w:t>18 400</w:t>
            </w:r>
          </w:p>
        </w:tc>
        <w:tc>
          <w:tcPr>
            <w:tcW w:w="2335" w:type="dxa"/>
            <w:tcBorders>
              <w:top w:val="nil"/>
              <w:left w:val="nil"/>
              <w:bottom w:val="single" w:sz="4" w:space="0" w:color="auto"/>
              <w:right w:val="double" w:sz="6" w:space="0" w:color="auto"/>
            </w:tcBorders>
            <w:shd w:val="clear" w:color="auto" w:fill="auto"/>
            <w:noWrap/>
            <w:vAlign w:val="center"/>
            <w:hideMark/>
          </w:tcPr>
          <w:p w14:paraId="3645E317" w14:textId="77777777" w:rsidR="008A6DA3" w:rsidRDefault="008A6DA3">
            <w:pPr>
              <w:jc w:val="right"/>
              <w:rPr>
                <w:rFonts w:ascii="Tahoma" w:hAnsi="Tahoma" w:cs="Tahoma"/>
                <w:sz w:val="20"/>
                <w:szCs w:val="20"/>
              </w:rPr>
            </w:pPr>
            <w:r>
              <w:rPr>
                <w:rFonts w:ascii="Tahoma" w:hAnsi="Tahoma" w:cs="Tahoma"/>
                <w:sz w:val="20"/>
                <w:szCs w:val="20"/>
              </w:rPr>
              <w:t>15 100</w:t>
            </w:r>
          </w:p>
        </w:tc>
        <w:tc>
          <w:tcPr>
            <w:tcW w:w="2370" w:type="dxa"/>
            <w:tcBorders>
              <w:top w:val="nil"/>
              <w:left w:val="nil"/>
              <w:bottom w:val="single" w:sz="4" w:space="0" w:color="auto"/>
              <w:right w:val="double" w:sz="6" w:space="0" w:color="auto"/>
            </w:tcBorders>
            <w:shd w:val="clear" w:color="000000" w:fill="C0C0C0"/>
            <w:noWrap/>
            <w:vAlign w:val="center"/>
            <w:hideMark/>
          </w:tcPr>
          <w:p w14:paraId="3225B209" w14:textId="77777777" w:rsidR="008A6DA3" w:rsidRDefault="008A6DA3">
            <w:pPr>
              <w:jc w:val="right"/>
              <w:rPr>
                <w:rFonts w:ascii="Tahoma" w:hAnsi="Tahoma" w:cs="Tahoma"/>
                <w:sz w:val="20"/>
                <w:szCs w:val="20"/>
              </w:rPr>
            </w:pPr>
            <w:r>
              <w:rPr>
                <w:rFonts w:ascii="Tahoma" w:hAnsi="Tahoma" w:cs="Tahoma"/>
                <w:sz w:val="20"/>
                <w:szCs w:val="20"/>
              </w:rPr>
              <w:t>15 100</w:t>
            </w:r>
          </w:p>
        </w:tc>
        <w:tc>
          <w:tcPr>
            <w:tcW w:w="145" w:type="dxa"/>
            <w:vAlign w:val="center"/>
            <w:hideMark/>
          </w:tcPr>
          <w:p w14:paraId="6B2BE473" w14:textId="77777777" w:rsidR="008A6DA3" w:rsidRDefault="008A6DA3">
            <w:pPr>
              <w:rPr>
                <w:sz w:val="20"/>
                <w:szCs w:val="20"/>
              </w:rPr>
            </w:pPr>
          </w:p>
        </w:tc>
      </w:tr>
      <w:tr w:rsidR="008A6DA3" w14:paraId="6D7C6B38"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185B5D25"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noWrap/>
            <w:vAlign w:val="center"/>
            <w:hideMark/>
          </w:tcPr>
          <w:p w14:paraId="04112106" w14:textId="77777777" w:rsidR="008A6DA3" w:rsidRDefault="008A6DA3">
            <w:pPr>
              <w:ind w:firstLineChars="100" w:firstLine="200"/>
              <w:rPr>
                <w:rFonts w:ascii="Tahoma" w:hAnsi="Tahoma" w:cs="Tahoma"/>
                <w:sz w:val="20"/>
                <w:szCs w:val="20"/>
              </w:rPr>
            </w:pPr>
            <w:r>
              <w:rPr>
                <w:rFonts w:ascii="Tahoma" w:hAnsi="Tahoma" w:cs="Tahoma"/>
                <w:sz w:val="20"/>
                <w:szCs w:val="20"/>
              </w:rPr>
              <w:t>1.2.3 Kamera pro vyhodnocování dopravy</w:t>
            </w:r>
          </w:p>
        </w:tc>
        <w:tc>
          <w:tcPr>
            <w:tcW w:w="2196" w:type="dxa"/>
            <w:tcBorders>
              <w:top w:val="nil"/>
              <w:left w:val="nil"/>
              <w:bottom w:val="single" w:sz="4" w:space="0" w:color="auto"/>
              <w:right w:val="single" w:sz="4" w:space="0" w:color="auto"/>
            </w:tcBorders>
            <w:shd w:val="clear" w:color="auto" w:fill="auto"/>
            <w:noWrap/>
            <w:vAlign w:val="center"/>
            <w:hideMark/>
          </w:tcPr>
          <w:p w14:paraId="202C88B9" w14:textId="77777777" w:rsidR="008A6DA3" w:rsidRDefault="008A6DA3">
            <w:pPr>
              <w:jc w:val="right"/>
              <w:rPr>
                <w:rFonts w:ascii="Tahoma" w:hAnsi="Tahoma" w:cs="Tahoma"/>
                <w:sz w:val="20"/>
                <w:szCs w:val="20"/>
              </w:rPr>
            </w:pPr>
            <w:r>
              <w:rPr>
                <w:rFonts w:ascii="Tahoma" w:hAnsi="Tahoma" w:cs="Tahoma"/>
                <w:sz w:val="20"/>
                <w:szCs w:val="20"/>
              </w:rPr>
              <w:t>39 900</w:t>
            </w:r>
          </w:p>
        </w:tc>
        <w:tc>
          <w:tcPr>
            <w:tcW w:w="2335" w:type="dxa"/>
            <w:tcBorders>
              <w:top w:val="nil"/>
              <w:left w:val="nil"/>
              <w:bottom w:val="single" w:sz="4" w:space="0" w:color="auto"/>
              <w:right w:val="double" w:sz="6" w:space="0" w:color="auto"/>
            </w:tcBorders>
            <w:shd w:val="clear" w:color="auto" w:fill="auto"/>
            <w:noWrap/>
            <w:vAlign w:val="center"/>
            <w:hideMark/>
          </w:tcPr>
          <w:p w14:paraId="6785D4C1" w14:textId="77777777" w:rsidR="008A6DA3" w:rsidRDefault="008A6DA3">
            <w:pPr>
              <w:jc w:val="right"/>
              <w:rPr>
                <w:rFonts w:ascii="Tahoma" w:hAnsi="Tahoma" w:cs="Tahoma"/>
                <w:sz w:val="20"/>
                <w:szCs w:val="20"/>
              </w:rPr>
            </w:pPr>
            <w:r>
              <w:rPr>
                <w:rFonts w:ascii="Tahoma" w:hAnsi="Tahoma" w:cs="Tahoma"/>
                <w:sz w:val="20"/>
                <w:szCs w:val="20"/>
              </w:rPr>
              <w:t>33 900</w:t>
            </w:r>
          </w:p>
        </w:tc>
        <w:tc>
          <w:tcPr>
            <w:tcW w:w="2370" w:type="dxa"/>
            <w:tcBorders>
              <w:top w:val="nil"/>
              <w:left w:val="nil"/>
              <w:bottom w:val="single" w:sz="4" w:space="0" w:color="auto"/>
              <w:right w:val="double" w:sz="6" w:space="0" w:color="auto"/>
            </w:tcBorders>
            <w:shd w:val="clear" w:color="000000" w:fill="C0C0C0"/>
            <w:noWrap/>
            <w:vAlign w:val="center"/>
            <w:hideMark/>
          </w:tcPr>
          <w:p w14:paraId="143FEF1F" w14:textId="77777777" w:rsidR="008A6DA3" w:rsidRDefault="008A6DA3">
            <w:pPr>
              <w:jc w:val="right"/>
              <w:rPr>
                <w:rFonts w:ascii="Tahoma" w:hAnsi="Tahoma" w:cs="Tahoma"/>
                <w:sz w:val="20"/>
                <w:szCs w:val="20"/>
              </w:rPr>
            </w:pPr>
            <w:r>
              <w:rPr>
                <w:rFonts w:ascii="Tahoma" w:hAnsi="Tahoma" w:cs="Tahoma"/>
                <w:sz w:val="20"/>
                <w:szCs w:val="20"/>
              </w:rPr>
              <w:t>33 900</w:t>
            </w:r>
          </w:p>
        </w:tc>
        <w:tc>
          <w:tcPr>
            <w:tcW w:w="145" w:type="dxa"/>
            <w:vAlign w:val="center"/>
            <w:hideMark/>
          </w:tcPr>
          <w:p w14:paraId="73C5272A" w14:textId="77777777" w:rsidR="008A6DA3" w:rsidRDefault="008A6DA3">
            <w:pPr>
              <w:rPr>
                <w:sz w:val="20"/>
                <w:szCs w:val="20"/>
              </w:rPr>
            </w:pPr>
          </w:p>
        </w:tc>
      </w:tr>
      <w:tr w:rsidR="008A6DA3" w14:paraId="26FFFFAF"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592A3203"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42CD81DE" w14:textId="77777777" w:rsidR="008A6DA3" w:rsidRDefault="008A6DA3">
            <w:pPr>
              <w:ind w:firstLineChars="100" w:firstLine="200"/>
              <w:rPr>
                <w:rFonts w:ascii="Tahoma" w:hAnsi="Tahoma" w:cs="Tahoma"/>
                <w:sz w:val="20"/>
                <w:szCs w:val="20"/>
              </w:rPr>
            </w:pPr>
            <w:r>
              <w:rPr>
                <w:rFonts w:ascii="Tahoma" w:hAnsi="Tahoma" w:cs="Tahoma"/>
                <w:sz w:val="20"/>
                <w:szCs w:val="20"/>
              </w:rPr>
              <w:t>1.2.4 Senzor měření kvality vzduchu CO</w:t>
            </w:r>
            <w:r w:rsidRPr="00914C3E">
              <w:rPr>
                <w:rFonts w:ascii="Tahoma" w:hAnsi="Tahoma" w:cs="Tahoma"/>
                <w:sz w:val="20"/>
                <w:szCs w:val="20"/>
                <w:vertAlign w:val="subscript"/>
              </w:rPr>
              <w:t>2</w:t>
            </w:r>
          </w:p>
        </w:tc>
        <w:tc>
          <w:tcPr>
            <w:tcW w:w="2196" w:type="dxa"/>
            <w:tcBorders>
              <w:top w:val="nil"/>
              <w:left w:val="nil"/>
              <w:bottom w:val="nil"/>
              <w:right w:val="single" w:sz="4" w:space="0" w:color="auto"/>
            </w:tcBorders>
            <w:shd w:val="clear" w:color="auto" w:fill="auto"/>
            <w:noWrap/>
            <w:vAlign w:val="center"/>
            <w:hideMark/>
          </w:tcPr>
          <w:p w14:paraId="60FC0740" w14:textId="77777777" w:rsidR="008A6DA3" w:rsidRDefault="008A6DA3">
            <w:pPr>
              <w:jc w:val="right"/>
              <w:rPr>
                <w:rFonts w:ascii="Tahoma" w:hAnsi="Tahoma" w:cs="Tahoma"/>
                <w:sz w:val="20"/>
                <w:szCs w:val="20"/>
              </w:rPr>
            </w:pPr>
            <w:r>
              <w:rPr>
                <w:rFonts w:ascii="Tahoma" w:hAnsi="Tahoma" w:cs="Tahoma"/>
                <w:sz w:val="20"/>
                <w:szCs w:val="20"/>
              </w:rPr>
              <w:t>6 000</w:t>
            </w:r>
          </w:p>
        </w:tc>
        <w:tc>
          <w:tcPr>
            <w:tcW w:w="2335" w:type="dxa"/>
            <w:tcBorders>
              <w:top w:val="nil"/>
              <w:left w:val="nil"/>
              <w:bottom w:val="nil"/>
              <w:right w:val="double" w:sz="6" w:space="0" w:color="auto"/>
            </w:tcBorders>
            <w:shd w:val="clear" w:color="auto" w:fill="auto"/>
            <w:noWrap/>
            <w:vAlign w:val="center"/>
            <w:hideMark/>
          </w:tcPr>
          <w:p w14:paraId="3FAF07C7" w14:textId="77777777" w:rsidR="008A6DA3" w:rsidRDefault="008A6DA3">
            <w:pPr>
              <w:jc w:val="right"/>
              <w:rPr>
                <w:rFonts w:ascii="Tahoma" w:hAnsi="Tahoma" w:cs="Tahoma"/>
                <w:sz w:val="20"/>
                <w:szCs w:val="20"/>
              </w:rPr>
            </w:pPr>
            <w:r>
              <w:rPr>
                <w:rFonts w:ascii="Tahoma" w:hAnsi="Tahoma" w:cs="Tahoma"/>
                <w:sz w:val="20"/>
                <w:szCs w:val="20"/>
              </w:rPr>
              <w:t>5 000</w:t>
            </w:r>
          </w:p>
        </w:tc>
        <w:tc>
          <w:tcPr>
            <w:tcW w:w="2370" w:type="dxa"/>
            <w:tcBorders>
              <w:top w:val="nil"/>
              <w:left w:val="nil"/>
              <w:bottom w:val="single" w:sz="4" w:space="0" w:color="auto"/>
              <w:right w:val="double" w:sz="6" w:space="0" w:color="auto"/>
            </w:tcBorders>
            <w:shd w:val="clear" w:color="000000" w:fill="C0C0C0"/>
            <w:noWrap/>
            <w:vAlign w:val="center"/>
            <w:hideMark/>
          </w:tcPr>
          <w:p w14:paraId="38CA3BDA" w14:textId="77777777" w:rsidR="008A6DA3" w:rsidRDefault="008A6DA3">
            <w:pPr>
              <w:jc w:val="right"/>
              <w:rPr>
                <w:rFonts w:ascii="Tahoma" w:hAnsi="Tahoma" w:cs="Tahoma"/>
                <w:sz w:val="20"/>
                <w:szCs w:val="20"/>
              </w:rPr>
            </w:pPr>
            <w:r>
              <w:rPr>
                <w:rFonts w:ascii="Tahoma" w:hAnsi="Tahoma" w:cs="Tahoma"/>
                <w:sz w:val="20"/>
                <w:szCs w:val="20"/>
              </w:rPr>
              <w:t>5 000</w:t>
            </w:r>
          </w:p>
        </w:tc>
        <w:tc>
          <w:tcPr>
            <w:tcW w:w="145" w:type="dxa"/>
            <w:vAlign w:val="center"/>
            <w:hideMark/>
          </w:tcPr>
          <w:p w14:paraId="4166FCE0" w14:textId="77777777" w:rsidR="008A6DA3" w:rsidRDefault="008A6DA3">
            <w:pPr>
              <w:rPr>
                <w:sz w:val="20"/>
                <w:szCs w:val="20"/>
              </w:rPr>
            </w:pPr>
          </w:p>
        </w:tc>
      </w:tr>
      <w:tr w:rsidR="008A6DA3" w14:paraId="16A4C23B"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46009C0A"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206EFFB4" w14:textId="77777777" w:rsidR="008A6DA3" w:rsidRDefault="008A6DA3">
            <w:pPr>
              <w:ind w:firstLineChars="100" w:firstLine="200"/>
              <w:rPr>
                <w:rFonts w:ascii="Tahoma" w:hAnsi="Tahoma" w:cs="Tahoma"/>
                <w:sz w:val="20"/>
                <w:szCs w:val="20"/>
              </w:rPr>
            </w:pPr>
            <w:r>
              <w:rPr>
                <w:rFonts w:ascii="Tahoma" w:hAnsi="Tahoma" w:cs="Tahoma"/>
                <w:sz w:val="20"/>
                <w:szCs w:val="20"/>
              </w:rPr>
              <w:t>1.2.5 Detektory kouře</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14:paraId="5D546E96" w14:textId="77777777" w:rsidR="008A6DA3" w:rsidRDefault="008A6DA3">
            <w:pPr>
              <w:jc w:val="right"/>
              <w:rPr>
                <w:rFonts w:ascii="Tahoma" w:hAnsi="Tahoma" w:cs="Tahoma"/>
                <w:sz w:val="20"/>
                <w:szCs w:val="20"/>
              </w:rPr>
            </w:pPr>
            <w:r>
              <w:rPr>
                <w:rFonts w:ascii="Tahoma" w:hAnsi="Tahoma" w:cs="Tahoma"/>
                <w:sz w:val="20"/>
                <w:szCs w:val="20"/>
              </w:rPr>
              <w:t>22 400</w:t>
            </w:r>
          </w:p>
        </w:tc>
        <w:tc>
          <w:tcPr>
            <w:tcW w:w="2335" w:type="dxa"/>
            <w:tcBorders>
              <w:top w:val="single" w:sz="4" w:space="0" w:color="auto"/>
              <w:left w:val="nil"/>
              <w:bottom w:val="single" w:sz="4" w:space="0" w:color="auto"/>
              <w:right w:val="double" w:sz="6" w:space="0" w:color="auto"/>
            </w:tcBorders>
            <w:shd w:val="clear" w:color="auto" w:fill="auto"/>
            <w:noWrap/>
            <w:vAlign w:val="center"/>
            <w:hideMark/>
          </w:tcPr>
          <w:p w14:paraId="0B23544D" w14:textId="77777777" w:rsidR="008A6DA3" w:rsidRDefault="008A6DA3">
            <w:pPr>
              <w:jc w:val="right"/>
              <w:rPr>
                <w:rFonts w:ascii="Tahoma" w:hAnsi="Tahoma" w:cs="Tahoma"/>
                <w:sz w:val="20"/>
                <w:szCs w:val="20"/>
              </w:rPr>
            </w:pPr>
            <w:r>
              <w:rPr>
                <w:rFonts w:ascii="Tahoma" w:hAnsi="Tahoma" w:cs="Tahoma"/>
                <w:sz w:val="20"/>
                <w:szCs w:val="20"/>
              </w:rPr>
              <w:t>19 000</w:t>
            </w:r>
          </w:p>
        </w:tc>
        <w:tc>
          <w:tcPr>
            <w:tcW w:w="2370" w:type="dxa"/>
            <w:tcBorders>
              <w:top w:val="nil"/>
              <w:left w:val="nil"/>
              <w:bottom w:val="single" w:sz="4" w:space="0" w:color="auto"/>
              <w:right w:val="double" w:sz="6" w:space="0" w:color="auto"/>
            </w:tcBorders>
            <w:shd w:val="clear" w:color="000000" w:fill="C0C0C0"/>
            <w:noWrap/>
            <w:vAlign w:val="center"/>
            <w:hideMark/>
          </w:tcPr>
          <w:p w14:paraId="6565BF59" w14:textId="77777777" w:rsidR="008A6DA3" w:rsidRDefault="008A6DA3">
            <w:pPr>
              <w:jc w:val="right"/>
              <w:rPr>
                <w:rFonts w:ascii="Tahoma" w:hAnsi="Tahoma" w:cs="Tahoma"/>
                <w:sz w:val="20"/>
                <w:szCs w:val="20"/>
              </w:rPr>
            </w:pPr>
            <w:r>
              <w:rPr>
                <w:rFonts w:ascii="Tahoma" w:hAnsi="Tahoma" w:cs="Tahoma"/>
                <w:sz w:val="20"/>
                <w:szCs w:val="20"/>
              </w:rPr>
              <w:t>19 000</w:t>
            </w:r>
          </w:p>
        </w:tc>
        <w:tc>
          <w:tcPr>
            <w:tcW w:w="145" w:type="dxa"/>
            <w:vAlign w:val="center"/>
            <w:hideMark/>
          </w:tcPr>
          <w:p w14:paraId="0B6AAE13" w14:textId="77777777" w:rsidR="008A6DA3" w:rsidRDefault="008A6DA3">
            <w:pPr>
              <w:rPr>
                <w:sz w:val="20"/>
                <w:szCs w:val="20"/>
              </w:rPr>
            </w:pPr>
          </w:p>
        </w:tc>
      </w:tr>
      <w:tr w:rsidR="008A6DA3" w14:paraId="30D0B485"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49BC152B"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double" w:sz="6" w:space="0" w:color="auto"/>
              <w:right w:val="double" w:sz="6" w:space="0" w:color="auto"/>
            </w:tcBorders>
            <w:shd w:val="clear" w:color="auto" w:fill="auto"/>
            <w:vAlign w:val="center"/>
            <w:hideMark/>
          </w:tcPr>
          <w:p w14:paraId="4F84F441" w14:textId="77777777" w:rsidR="008A6DA3" w:rsidRDefault="008A6DA3">
            <w:pPr>
              <w:ind w:firstLineChars="100" w:firstLine="200"/>
              <w:rPr>
                <w:rFonts w:ascii="Tahoma" w:hAnsi="Tahoma" w:cs="Tahoma"/>
                <w:sz w:val="20"/>
                <w:szCs w:val="20"/>
              </w:rPr>
            </w:pPr>
            <w:r>
              <w:rPr>
                <w:rFonts w:ascii="Tahoma" w:hAnsi="Tahoma" w:cs="Tahoma"/>
                <w:sz w:val="20"/>
                <w:szCs w:val="20"/>
              </w:rPr>
              <w:t>1.2.6</w:t>
            </w:r>
          </w:p>
        </w:tc>
        <w:tc>
          <w:tcPr>
            <w:tcW w:w="2196" w:type="dxa"/>
            <w:tcBorders>
              <w:top w:val="nil"/>
              <w:left w:val="double" w:sz="6" w:space="0" w:color="auto"/>
              <w:bottom w:val="double" w:sz="6" w:space="0" w:color="auto"/>
              <w:right w:val="single" w:sz="4" w:space="0" w:color="auto"/>
            </w:tcBorders>
            <w:shd w:val="clear" w:color="auto" w:fill="auto"/>
            <w:noWrap/>
            <w:vAlign w:val="center"/>
            <w:hideMark/>
          </w:tcPr>
          <w:p w14:paraId="3A9B2F17"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35" w:type="dxa"/>
            <w:tcBorders>
              <w:top w:val="nil"/>
              <w:left w:val="single" w:sz="4" w:space="0" w:color="auto"/>
              <w:bottom w:val="double" w:sz="6" w:space="0" w:color="auto"/>
              <w:right w:val="nil"/>
            </w:tcBorders>
            <w:shd w:val="clear" w:color="auto" w:fill="auto"/>
            <w:noWrap/>
            <w:vAlign w:val="center"/>
            <w:hideMark/>
          </w:tcPr>
          <w:p w14:paraId="6E6A5826"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70" w:type="dxa"/>
            <w:tcBorders>
              <w:top w:val="nil"/>
              <w:left w:val="double" w:sz="6" w:space="0" w:color="auto"/>
              <w:bottom w:val="nil"/>
              <w:right w:val="double" w:sz="6" w:space="0" w:color="auto"/>
            </w:tcBorders>
            <w:shd w:val="clear" w:color="000000" w:fill="C0C0C0"/>
            <w:noWrap/>
            <w:vAlign w:val="center"/>
            <w:hideMark/>
          </w:tcPr>
          <w:p w14:paraId="00C49EFF"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1214536A" w14:textId="77777777" w:rsidR="008A6DA3" w:rsidRDefault="008A6DA3">
            <w:pPr>
              <w:rPr>
                <w:sz w:val="20"/>
                <w:szCs w:val="20"/>
              </w:rPr>
            </w:pPr>
          </w:p>
        </w:tc>
      </w:tr>
      <w:tr w:rsidR="008A6DA3" w14:paraId="4716F54B" w14:textId="77777777" w:rsidTr="000E702F">
        <w:trPr>
          <w:trHeight w:val="226"/>
          <w:jc w:val="center"/>
        </w:trPr>
        <w:tc>
          <w:tcPr>
            <w:tcW w:w="846"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51AA1B55" w14:textId="77777777" w:rsidR="008A6DA3" w:rsidRDefault="008A6DA3">
            <w:pPr>
              <w:rPr>
                <w:rFonts w:ascii="Tahoma" w:hAnsi="Tahoma" w:cs="Tahoma"/>
                <w:b/>
                <w:bCs/>
                <w:sz w:val="20"/>
                <w:szCs w:val="20"/>
              </w:rPr>
            </w:pPr>
            <w:r>
              <w:rPr>
                <w:rFonts w:ascii="Tahoma" w:hAnsi="Tahoma" w:cs="Tahoma"/>
                <w:b/>
                <w:bCs/>
                <w:sz w:val="20"/>
                <w:szCs w:val="20"/>
              </w:rPr>
              <w:t>Druh</w:t>
            </w:r>
          </w:p>
        </w:tc>
        <w:tc>
          <w:tcPr>
            <w:tcW w:w="6826" w:type="dxa"/>
            <w:tcBorders>
              <w:top w:val="nil"/>
              <w:left w:val="nil"/>
              <w:bottom w:val="double" w:sz="6" w:space="0" w:color="auto"/>
              <w:right w:val="double" w:sz="6" w:space="0" w:color="auto"/>
            </w:tcBorders>
            <w:shd w:val="clear" w:color="000000" w:fill="C0C0C0"/>
            <w:noWrap/>
            <w:vAlign w:val="center"/>
            <w:hideMark/>
          </w:tcPr>
          <w:p w14:paraId="05E7793E" w14:textId="77777777" w:rsidR="008A6DA3" w:rsidRDefault="008A6DA3">
            <w:pPr>
              <w:ind w:firstLineChars="100" w:firstLine="201"/>
              <w:rPr>
                <w:rFonts w:ascii="Tahoma" w:hAnsi="Tahoma" w:cs="Tahoma"/>
                <w:b/>
                <w:bCs/>
                <w:sz w:val="20"/>
                <w:szCs w:val="20"/>
              </w:rPr>
            </w:pPr>
            <w:r>
              <w:rPr>
                <w:rFonts w:ascii="Tahoma" w:hAnsi="Tahoma" w:cs="Tahoma"/>
                <w:b/>
                <w:bCs/>
                <w:sz w:val="20"/>
                <w:szCs w:val="20"/>
              </w:rPr>
              <w:t xml:space="preserve">1.3   Drobný dlouhodobý nehmotný majetek </w:t>
            </w:r>
          </w:p>
        </w:tc>
        <w:tc>
          <w:tcPr>
            <w:tcW w:w="2196"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1C22E3CB"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0</w:t>
            </w:r>
          </w:p>
        </w:tc>
        <w:tc>
          <w:tcPr>
            <w:tcW w:w="2335" w:type="dxa"/>
            <w:tcBorders>
              <w:top w:val="double" w:sz="6" w:space="0" w:color="auto"/>
              <w:left w:val="single" w:sz="4" w:space="0" w:color="auto"/>
              <w:bottom w:val="double" w:sz="6" w:space="0" w:color="auto"/>
              <w:right w:val="nil"/>
            </w:tcBorders>
            <w:shd w:val="clear" w:color="000000" w:fill="C0C0C0"/>
            <w:noWrap/>
            <w:vAlign w:val="center"/>
            <w:hideMark/>
          </w:tcPr>
          <w:p w14:paraId="018992EE"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0</w:t>
            </w:r>
          </w:p>
        </w:tc>
        <w:tc>
          <w:tcPr>
            <w:tcW w:w="2370" w:type="dxa"/>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15D66012" w14:textId="77777777" w:rsidR="008A6DA3" w:rsidRDefault="008A6DA3">
            <w:pPr>
              <w:jc w:val="right"/>
              <w:rPr>
                <w:rFonts w:ascii="Tahoma" w:hAnsi="Tahoma" w:cs="Tahoma"/>
                <w:b/>
                <w:bCs/>
                <w:sz w:val="20"/>
                <w:szCs w:val="20"/>
              </w:rPr>
            </w:pPr>
            <w:r>
              <w:rPr>
                <w:rFonts w:ascii="Tahoma" w:hAnsi="Tahoma" w:cs="Tahoma"/>
                <w:b/>
                <w:bCs/>
                <w:sz w:val="20"/>
                <w:szCs w:val="20"/>
              </w:rPr>
              <w:t>0</w:t>
            </w:r>
          </w:p>
        </w:tc>
        <w:tc>
          <w:tcPr>
            <w:tcW w:w="145" w:type="dxa"/>
            <w:vAlign w:val="center"/>
            <w:hideMark/>
          </w:tcPr>
          <w:p w14:paraId="5C306170" w14:textId="77777777" w:rsidR="008A6DA3" w:rsidRDefault="008A6DA3">
            <w:pPr>
              <w:rPr>
                <w:sz w:val="20"/>
                <w:szCs w:val="20"/>
              </w:rPr>
            </w:pPr>
          </w:p>
        </w:tc>
      </w:tr>
      <w:tr w:rsidR="008A6DA3" w14:paraId="3E53D053"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56CD1A1B"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nil"/>
              <w:right w:val="double" w:sz="6" w:space="0" w:color="auto"/>
            </w:tcBorders>
            <w:shd w:val="clear" w:color="auto" w:fill="auto"/>
            <w:noWrap/>
            <w:vAlign w:val="center"/>
            <w:hideMark/>
          </w:tcPr>
          <w:p w14:paraId="156F722D" w14:textId="77777777" w:rsidR="008A6DA3" w:rsidRDefault="008A6DA3">
            <w:pPr>
              <w:ind w:firstLineChars="100" w:firstLine="200"/>
              <w:rPr>
                <w:rFonts w:ascii="Tahoma" w:hAnsi="Tahoma" w:cs="Tahoma"/>
                <w:sz w:val="20"/>
                <w:szCs w:val="20"/>
              </w:rPr>
            </w:pPr>
            <w:r>
              <w:rPr>
                <w:rFonts w:ascii="Tahoma" w:hAnsi="Tahoma" w:cs="Tahoma"/>
                <w:sz w:val="20"/>
                <w:szCs w:val="20"/>
              </w:rPr>
              <w:t>1.3.1</w:t>
            </w:r>
          </w:p>
        </w:tc>
        <w:tc>
          <w:tcPr>
            <w:tcW w:w="2196" w:type="dxa"/>
            <w:tcBorders>
              <w:top w:val="double" w:sz="6" w:space="0" w:color="auto"/>
              <w:left w:val="double" w:sz="6" w:space="0" w:color="auto"/>
              <w:bottom w:val="nil"/>
              <w:right w:val="single" w:sz="4" w:space="0" w:color="auto"/>
            </w:tcBorders>
            <w:shd w:val="clear" w:color="auto" w:fill="auto"/>
            <w:noWrap/>
            <w:vAlign w:val="center"/>
            <w:hideMark/>
          </w:tcPr>
          <w:p w14:paraId="6F7BDF31"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35" w:type="dxa"/>
            <w:tcBorders>
              <w:top w:val="double" w:sz="6" w:space="0" w:color="auto"/>
              <w:left w:val="single" w:sz="4" w:space="0" w:color="auto"/>
              <w:bottom w:val="nil"/>
              <w:right w:val="nil"/>
            </w:tcBorders>
            <w:shd w:val="clear" w:color="auto" w:fill="auto"/>
            <w:noWrap/>
            <w:vAlign w:val="center"/>
            <w:hideMark/>
          </w:tcPr>
          <w:p w14:paraId="7E2E5980"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532C89B2"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6EAB57CA" w14:textId="77777777" w:rsidR="008A6DA3" w:rsidRDefault="008A6DA3">
            <w:pPr>
              <w:rPr>
                <w:sz w:val="20"/>
                <w:szCs w:val="20"/>
              </w:rPr>
            </w:pPr>
          </w:p>
        </w:tc>
      </w:tr>
      <w:tr w:rsidR="008A6DA3" w14:paraId="7FFFCFB4"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306BE861"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single" w:sz="4" w:space="0" w:color="auto"/>
              <w:left w:val="nil"/>
              <w:bottom w:val="double" w:sz="6" w:space="0" w:color="auto"/>
              <w:right w:val="double" w:sz="6" w:space="0" w:color="auto"/>
            </w:tcBorders>
            <w:shd w:val="clear" w:color="auto" w:fill="auto"/>
            <w:noWrap/>
            <w:vAlign w:val="center"/>
            <w:hideMark/>
          </w:tcPr>
          <w:p w14:paraId="36BE9E1E" w14:textId="77777777" w:rsidR="008A6DA3" w:rsidRDefault="008A6DA3">
            <w:pPr>
              <w:ind w:firstLineChars="100" w:firstLine="200"/>
              <w:rPr>
                <w:rFonts w:ascii="Tahoma" w:hAnsi="Tahoma" w:cs="Tahoma"/>
                <w:sz w:val="20"/>
                <w:szCs w:val="20"/>
              </w:rPr>
            </w:pPr>
            <w:r>
              <w:rPr>
                <w:rFonts w:ascii="Tahoma" w:hAnsi="Tahoma" w:cs="Tahoma"/>
                <w:sz w:val="20"/>
                <w:szCs w:val="20"/>
              </w:rPr>
              <w:t>1.3.2</w:t>
            </w:r>
          </w:p>
        </w:tc>
        <w:tc>
          <w:tcPr>
            <w:tcW w:w="2196"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49C4A650"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35" w:type="dxa"/>
            <w:tcBorders>
              <w:top w:val="single" w:sz="4" w:space="0" w:color="auto"/>
              <w:left w:val="single" w:sz="4" w:space="0" w:color="auto"/>
              <w:bottom w:val="double" w:sz="6" w:space="0" w:color="auto"/>
              <w:right w:val="nil"/>
            </w:tcBorders>
            <w:shd w:val="clear" w:color="auto" w:fill="auto"/>
            <w:noWrap/>
            <w:vAlign w:val="center"/>
            <w:hideMark/>
          </w:tcPr>
          <w:p w14:paraId="182D147F"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 </w:t>
            </w:r>
          </w:p>
        </w:tc>
        <w:tc>
          <w:tcPr>
            <w:tcW w:w="2370" w:type="dxa"/>
            <w:tcBorders>
              <w:top w:val="nil"/>
              <w:left w:val="double" w:sz="6" w:space="0" w:color="auto"/>
              <w:bottom w:val="nil"/>
              <w:right w:val="double" w:sz="6" w:space="0" w:color="auto"/>
            </w:tcBorders>
            <w:shd w:val="clear" w:color="000000" w:fill="C0C0C0"/>
            <w:noWrap/>
            <w:vAlign w:val="center"/>
            <w:hideMark/>
          </w:tcPr>
          <w:p w14:paraId="1477FFEA"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5AA17B30" w14:textId="77777777" w:rsidR="008A6DA3" w:rsidRDefault="008A6DA3">
            <w:pPr>
              <w:rPr>
                <w:sz w:val="20"/>
                <w:szCs w:val="20"/>
              </w:rPr>
            </w:pPr>
          </w:p>
        </w:tc>
      </w:tr>
      <w:tr w:rsidR="008A6DA3" w14:paraId="22699CA0" w14:textId="77777777" w:rsidTr="000E702F">
        <w:trPr>
          <w:trHeight w:val="226"/>
          <w:jc w:val="center"/>
        </w:trPr>
        <w:tc>
          <w:tcPr>
            <w:tcW w:w="846"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13D0227B" w14:textId="77777777" w:rsidR="008A6DA3" w:rsidRDefault="008A6DA3">
            <w:pPr>
              <w:rPr>
                <w:rFonts w:ascii="Tahoma" w:hAnsi="Tahoma" w:cs="Tahoma"/>
                <w:b/>
                <w:bCs/>
                <w:sz w:val="20"/>
                <w:szCs w:val="20"/>
              </w:rPr>
            </w:pPr>
            <w:r>
              <w:rPr>
                <w:rFonts w:ascii="Tahoma" w:hAnsi="Tahoma" w:cs="Tahoma"/>
                <w:b/>
                <w:bCs/>
                <w:sz w:val="20"/>
                <w:szCs w:val="20"/>
              </w:rPr>
              <w:t>Druh</w:t>
            </w:r>
          </w:p>
        </w:tc>
        <w:tc>
          <w:tcPr>
            <w:tcW w:w="6826" w:type="dxa"/>
            <w:tcBorders>
              <w:top w:val="nil"/>
              <w:left w:val="nil"/>
              <w:bottom w:val="double" w:sz="6" w:space="0" w:color="auto"/>
              <w:right w:val="double" w:sz="6" w:space="0" w:color="auto"/>
            </w:tcBorders>
            <w:shd w:val="clear" w:color="000000" w:fill="C0C0C0"/>
            <w:noWrap/>
            <w:vAlign w:val="center"/>
            <w:hideMark/>
          </w:tcPr>
          <w:p w14:paraId="32C7865A" w14:textId="77777777" w:rsidR="008A6DA3" w:rsidRDefault="008A6DA3">
            <w:pPr>
              <w:ind w:firstLineChars="100" w:firstLine="201"/>
              <w:rPr>
                <w:rFonts w:ascii="Tahoma" w:hAnsi="Tahoma" w:cs="Tahoma"/>
                <w:b/>
                <w:bCs/>
                <w:sz w:val="20"/>
                <w:szCs w:val="20"/>
              </w:rPr>
            </w:pPr>
            <w:r>
              <w:rPr>
                <w:rFonts w:ascii="Tahoma" w:hAnsi="Tahoma" w:cs="Tahoma"/>
                <w:b/>
                <w:bCs/>
                <w:sz w:val="20"/>
                <w:szCs w:val="20"/>
              </w:rPr>
              <w:t>1.4   Spotřeba energie</w:t>
            </w:r>
          </w:p>
        </w:tc>
        <w:tc>
          <w:tcPr>
            <w:tcW w:w="2196" w:type="dxa"/>
            <w:tcBorders>
              <w:top w:val="double" w:sz="6" w:space="0" w:color="auto"/>
              <w:left w:val="double" w:sz="6" w:space="0" w:color="auto"/>
              <w:bottom w:val="double" w:sz="6" w:space="0" w:color="auto"/>
              <w:right w:val="single" w:sz="4" w:space="0" w:color="auto"/>
            </w:tcBorders>
            <w:shd w:val="clear" w:color="000000" w:fill="C0C0C0"/>
            <w:vAlign w:val="center"/>
            <w:hideMark/>
          </w:tcPr>
          <w:p w14:paraId="2B79F0FB"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0</w:t>
            </w:r>
          </w:p>
        </w:tc>
        <w:tc>
          <w:tcPr>
            <w:tcW w:w="2335" w:type="dxa"/>
            <w:tcBorders>
              <w:top w:val="double" w:sz="6" w:space="0" w:color="auto"/>
              <w:left w:val="single" w:sz="4" w:space="0" w:color="auto"/>
              <w:bottom w:val="double" w:sz="6" w:space="0" w:color="auto"/>
              <w:right w:val="nil"/>
            </w:tcBorders>
            <w:shd w:val="clear" w:color="000000" w:fill="C0C0C0"/>
            <w:vAlign w:val="center"/>
            <w:hideMark/>
          </w:tcPr>
          <w:p w14:paraId="001E8F33" w14:textId="77777777" w:rsidR="008A6DA3" w:rsidRDefault="008A6DA3">
            <w:pPr>
              <w:jc w:val="right"/>
              <w:rPr>
                <w:rFonts w:ascii="Tahoma" w:hAnsi="Tahoma" w:cs="Tahoma"/>
                <w:b/>
                <w:bCs/>
                <w:color w:val="808080"/>
                <w:sz w:val="20"/>
                <w:szCs w:val="20"/>
              </w:rPr>
            </w:pPr>
            <w:r>
              <w:rPr>
                <w:rFonts w:ascii="Tahoma" w:hAnsi="Tahoma" w:cs="Tahoma"/>
                <w:b/>
                <w:bCs/>
                <w:color w:val="808080"/>
                <w:sz w:val="20"/>
                <w:szCs w:val="20"/>
              </w:rPr>
              <w:t>0</w:t>
            </w:r>
          </w:p>
        </w:tc>
        <w:tc>
          <w:tcPr>
            <w:tcW w:w="2370" w:type="dxa"/>
            <w:tcBorders>
              <w:top w:val="double" w:sz="6" w:space="0" w:color="auto"/>
              <w:left w:val="double" w:sz="6" w:space="0" w:color="auto"/>
              <w:bottom w:val="double" w:sz="6" w:space="0" w:color="auto"/>
              <w:right w:val="double" w:sz="6" w:space="0" w:color="auto"/>
            </w:tcBorders>
            <w:shd w:val="clear" w:color="000000" w:fill="C0C0C0"/>
            <w:noWrap/>
            <w:vAlign w:val="center"/>
            <w:hideMark/>
          </w:tcPr>
          <w:p w14:paraId="2F684BFA" w14:textId="77777777" w:rsidR="008A6DA3" w:rsidRDefault="008A6DA3">
            <w:pPr>
              <w:jc w:val="right"/>
              <w:rPr>
                <w:rFonts w:ascii="Tahoma" w:hAnsi="Tahoma" w:cs="Tahoma"/>
                <w:b/>
                <w:bCs/>
                <w:sz w:val="20"/>
                <w:szCs w:val="20"/>
              </w:rPr>
            </w:pPr>
            <w:r>
              <w:rPr>
                <w:rFonts w:ascii="Tahoma" w:hAnsi="Tahoma" w:cs="Tahoma"/>
                <w:b/>
                <w:bCs/>
                <w:sz w:val="20"/>
                <w:szCs w:val="20"/>
              </w:rPr>
              <w:t>0</w:t>
            </w:r>
          </w:p>
        </w:tc>
        <w:tc>
          <w:tcPr>
            <w:tcW w:w="145" w:type="dxa"/>
            <w:vAlign w:val="center"/>
            <w:hideMark/>
          </w:tcPr>
          <w:p w14:paraId="4F37955B" w14:textId="77777777" w:rsidR="008A6DA3" w:rsidRDefault="008A6DA3">
            <w:pPr>
              <w:rPr>
                <w:sz w:val="20"/>
                <w:szCs w:val="20"/>
              </w:rPr>
            </w:pPr>
          </w:p>
        </w:tc>
      </w:tr>
      <w:tr w:rsidR="008A6DA3" w14:paraId="11499F95"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48AA746D"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4E414C51" w14:textId="77777777" w:rsidR="008A6DA3" w:rsidRDefault="008A6DA3">
            <w:pPr>
              <w:ind w:firstLineChars="100" w:firstLine="200"/>
              <w:rPr>
                <w:rFonts w:ascii="Tahoma" w:hAnsi="Tahoma" w:cs="Tahoma"/>
                <w:sz w:val="20"/>
                <w:szCs w:val="20"/>
              </w:rPr>
            </w:pPr>
            <w:r>
              <w:rPr>
                <w:rFonts w:ascii="Tahoma" w:hAnsi="Tahoma" w:cs="Tahoma"/>
                <w:sz w:val="20"/>
                <w:szCs w:val="20"/>
              </w:rPr>
              <w:t>1.4.1 Spotřeba elektrické energie</w:t>
            </w:r>
          </w:p>
        </w:tc>
        <w:tc>
          <w:tcPr>
            <w:tcW w:w="2196" w:type="dxa"/>
            <w:tcBorders>
              <w:top w:val="nil"/>
              <w:left w:val="nil"/>
              <w:bottom w:val="single" w:sz="4" w:space="0" w:color="auto"/>
              <w:right w:val="single" w:sz="4" w:space="0" w:color="auto"/>
            </w:tcBorders>
            <w:shd w:val="clear" w:color="auto" w:fill="auto"/>
            <w:noWrap/>
            <w:vAlign w:val="center"/>
            <w:hideMark/>
          </w:tcPr>
          <w:p w14:paraId="3A19ADA5"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06277434"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32A19987"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7C8B9114" w14:textId="77777777" w:rsidR="008A6DA3" w:rsidRDefault="008A6DA3">
            <w:pPr>
              <w:rPr>
                <w:sz w:val="20"/>
                <w:szCs w:val="20"/>
              </w:rPr>
            </w:pPr>
          </w:p>
        </w:tc>
      </w:tr>
      <w:tr w:rsidR="008A6DA3" w14:paraId="01C3CC81" w14:textId="77777777" w:rsidTr="000E702F">
        <w:trPr>
          <w:trHeight w:val="226"/>
          <w:jc w:val="center"/>
        </w:trPr>
        <w:tc>
          <w:tcPr>
            <w:tcW w:w="846" w:type="dxa"/>
            <w:tcBorders>
              <w:top w:val="nil"/>
              <w:left w:val="double" w:sz="6" w:space="0" w:color="auto"/>
              <w:bottom w:val="single" w:sz="4" w:space="0" w:color="auto"/>
              <w:right w:val="single" w:sz="4" w:space="0" w:color="auto"/>
            </w:tcBorders>
            <w:shd w:val="clear" w:color="auto" w:fill="auto"/>
            <w:noWrap/>
            <w:vAlign w:val="center"/>
            <w:hideMark/>
          </w:tcPr>
          <w:p w14:paraId="507BDF95"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single" w:sz="4" w:space="0" w:color="auto"/>
              <w:right w:val="double" w:sz="6" w:space="0" w:color="auto"/>
            </w:tcBorders>
            <w:shd w:val="clear" w:color="auto" w:fill="auto"/>
            <w:vAlign w:val="center"/>
            <w:hideMark/>
          </w:tcPr>
          <w:p w14:paraId="3B3D49C5" w14:textId="77777777" w:rsidR="008A6DA3" w:rsidRDefault="008A6DA3">
            <w:pPr>
              <w:ind w:firstLineChars="100" w:firstLine="200"/>
              <w:rPr>
                <w:rFonts w:ascii="Tahoma" w:hAnsi="Tahoma" w:cs="Tahoma"/>
                <w:sz w:val="20"/>
                <w:szCs w:val="20"/>
              </w:rPr>
            </w:pPr>
            <w:r>
              <w:rPr>
                <w:rFonts w:ascii="Tahoma" w:hAnsi="Tahoma" w:cs="Tahoma"/>
                <w:sz w:val="20"/>
                <w:szCs w:val="20"/>
              </w:rPr>
              <w:t>1.4.2 Vodné, stočné</w:t>
            </w:r>
          </w:p>
        </w:tc>
        <w:tc>
          <w:tcPr>
            <w:tcW w:w="2196" w:type="dxa"/>
            <w:tcBorders>
              <w:top w:val="nil"/>
              <w:left w:val="nil"/>
              <w:bottom w:val="single" w:sz="4" w:space="0" w:color="auto"/>
              <w:right w:val="single" w:sz="4" w:space="0" w:color="auto"/>
            </w:tcBorders>
            <w:shd w:val="clear" w:color="auto" w:fill="auto"/>
            <w:noWrap/>
            <w:vAlign w:val="center"/>
            <w:hideMark/>
          </w:tcPr>
          <w:p w14:paraId="3943E0F6"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single" w:sz="4" w:space="0" w:color="auto"/>
              <w:right w:val="nil"/>
            </w:tcBorders>
            <w:shd w:val="clear" w:color="auto" w:fill="auto"/>
            <w:noWrap/>
            <w:vAlign w:val="center"/>
            <w:hideMark/>
          </w:tcPr>
          <w:p w14:paraId="7C1A0166"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single" w:sz="4" w:space="0" w:color="auto"/>
              <w:right w:val="double" w:sz="6" w:space="0" w:color="auto"/>
            </w:tcBorders>
            <w:shd w:val="clear" w:color="000000" w:fill="C0C0C0"/>
            <w:noWrap/>
            <w:vAlign w:val="center"/>
            <w:hideMark/>
          </w:tcPr>
          <w:p w14:paraId="0CB4A390"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08F38862" w14:textId="77777777" w:rsidR="008A6DA3" w:rsidRDefault="008A6DA3">
            <w:pPr>
              <w:rPr>
                <w:sz w:val="20"/>
                <w:szCs w:val="20"/>
              </w:rPr>
            </w:pPr>
          </w:p>
        </w:tc>
      </w:tr>
      <w:tr w:rsidR="008A6DA3" w14:paraId="2DB71DDF" w14:textId="77777777" w:rsidTr="000E702F">
        <w:trPr>
          <w:trHeight w:val="226"/>
          <w:jc w:val="center"/>
        </w:trPr>
        <w:tc>
          <w:tcPr>
            <w:tcW w:w="846" w:type="dxa"/>
            <w:tcBorders>
              <w:top w:val="nil"/>
              <w:left w:val="double" w:sz="6" w:space="0" w:color="auto"/>
              <w:bottom w:val="double" w:sz="6" w:space="0" w:color="auto"/>
              <w:right w:val="single" w:sz="4" w:space="0" w:color="auto"/>
            </w:tcBorders>
            <w:shd w:val="clear" w:color="auto" w:fill="auto"/>
            <w:noWrap/>
            <w:vAlign w:val="center"/>
            <w:hideMark/>
          </w:tcPr>
          <w:p w14:paraId="4F892D7B" w14:textId="77777777" w:rsidR="008A6DA3" w:rsidRDefault="008A6DA3">
            <w:pPr>
              <w:jc w:val="right"/>
              <w:rPr>
                <w:rFonts w:ascii="Tahoma" w:hAnsi="Tahoma" w:cs="Tahoma"/>
                <w:sz w:val="20"/>
                <w:szCs w:val="20"/>
              </w:rPr>
            </w:pPr>
            <w:r>
              <w:rPr>
                <w:rFonts w:ascii="Tahoma" w:hAnsi="Tahoma" w:cs="Tahoma"/>
                <w:sz w:val="20"/>
                <w:szCs w:val="20"/>
              </w:rPr>
              <w:t>Položka</w:t>
            </w:r>
          </w:p>
        </w:tc>
        <w:tc>
          <w:tcPr>
            <w:tcW w:w="6826" w:type="dxa"/>
            <w:tcBorders>
              <w:top w:val="nil"/>
              <w:left w:val="nil"/>
              <w:bottom w:val="double" w:sz="6" w:space="0" w:color="auto"/>
              <w:right w:val="double" w:sz="6" w:space="0" w:color="auto"/>
            </w:tcBorders>
            <w:shd w:val="clear" w:color="auto" w:fill="auto"/>
            <w:vAlign w:val="center"/>
            <w:hideMark/>
          </w:tcPr>
          <w:p w14:paraId="5CA29F80" w14:textId="77777777" w:rsidR="008A6DA3" w:rsidRDefault="008A6DA3">
            <w:pPr>
              <w:ind w:firstLineChars="100" w:firstLine="200"/>
              <w:rPr>
                <w:rFonts w:ascii="Tahoma" w:hAnsi="Tahoma" w:cs="Tahoma"/>
                <w:sz w:val="20"/>
                <w:szCs w:val="20"/>
              </w:rPr>
            </w:pPr>
            <w:r>
              <w:rPr>
                <w:rFonts w:ascii="Tahoma" w:hAnsi="Tahoma" w:cs="Tahoma"/>
                <w:sz w:val="20"/>
                <w:szCs w:val="20"/>
              </w:rPr>
              <w:t>1.4.3 Spotřeba plynu</w:t>
            </w:r>
          </w:p>
        </w:tc>
        <w:tc>
          <w:tcPr>
            <w:tcW w:w="2196" w:type="dxa"/>
            <w:tcBorders>
              <w:top w:val="nil"/>
              <w:left w:val="nil"/>
              <w:bottom w:val="double" w:sz="6" w:space="0" w:color="auto"/>
              <w:right w:val="single" w:sz="4" w:space="0" w:color="auto"/>
            </w:tcBorders>
            <w:shd w:val="clear" w:color="auto" w:fill="auto"/>
            <w:noWrap/>
            <w:vAlign w:val="center"/>
            <w:hideMark/>
          </w:tcPr>
          <w:p w14:paraId="65CDDDD8" w14:textId="77777777" w:rsidR="008A6DA3" w:rsidRDefault="008A6DA3">
            <w:pPr>
              <w:jc w:val="right"/>
              <w:rPr>
                <w:rFonts w:ascii="Tahoma" w:hAnsi="Tahoma" w:cs="Tahoma"/>
                <w:sz w:val="20"/>
                <w:szCs w:val="20"/>
              </w:rPr>
            </w:pPr>
            <w:r>
              <w:rPr>
                <w:rFonts w:ascii="Tahoma" w:hAnsi="Tahoma" w:cs="Tahoma"/>
                <w:sz w:val="20"/>
                <w:szCs w:val="20"/>
              </w:rPr>
              <w:t> </w:t>
            </w:r>
          </w:p>
        </w:tc>
        <w:tc>
          <w:tcPr>
            <w:tcW w:w="2335" w:type="dxa"/>
            <w:tcBorders>
              <w:top w:val="nil"/>
              <w:left w:val="nil"/>
              <w:bottom w:val="double" w:sz="6" w:space="0" w:color="auto"/>
              <w:right w:val="nil"/>
            </w:tcBorders>
            <w:shd w:val="clear" w:color="auto" w:fill="auto"/>
            <w:noWrap/>
            <w:vAlign w:val="center"/>
            <w:hideMark/>
          </w:tcPr>
          <w:p w14:paraId="25C49A56" w14:textId="77777777" w:rsidR="008A6DA3" w:rsidRDefault="008A6DA3">
            <w:pPr>
              <w:jc w:val="right"/>
              <w:rPr>
                <w:rFonts w:ascii="Tahoma" w:hAnsi="Tahoma" w:cs="Tahoma"/>
                <w:sz w:val="20"/>
                <w:szCs w:val="20"/>
              </w:rPr>
            </w:pPr>
            <w:r>
              <w:rPr>
                <w:rFonts w:ascii="Tahoma" w:hAnsi="Tahoma" w:cs="Tahoma"/>
                <w:sz w:val="20"/>
                <w:szCs w:val="20"/>
              </w:rPr>
              <w:t> </w:t>
            </w:r>
          </w:p>
        </w:tc>
        <w:tc>
          <w:tcPr>
            <w:tcW w:w="2370" w:type="dxa"/>
            <w:tcBorders>
              <w:top w:val="nil"/>
              <w:left w:val="double" w:sz="6" w:space="0" w:color="auto"/>
              <w:bottom w:val="double" w:sz="6" w:space="0" w:color="auto"/>
              <w:right w:val="double" w:sz="6" w:space="0" w:color="auto"/>
            </w:tcBorders>
            <w:shd w:val="clear" w:color="000000" w:fill="C0C0C0"/>
            <w:noWrap/>
            <w:vAlign w:val="center"/>
            <w:hideMark/>
          </w:tcPr>
          <w:p w14:paraId="02619A2E" w14:textId="77777777" w:rsidR="008A6DA3" w:rsidRDefault="008A6DA3">
            <w:pPr>
              <w:jc w:val="right"/>
              <w:rPr>
                <w:rFonts w:ascii="Tahoma" w:hAnsi="Tahoma" w:cs="Tahoma"/>
                <w:sz w:val="20"/>
                <w:szCs w:val="20"/>
              </w:rPr>
            </w:pPr>
            <w:r>
              <w:rPr>
                <w:rFonts w:ascii="Tahoma" w:hAnsi="Tahoma" w:cs="Tahoma"/>
                <w:sz w:val="20"/>
                <w:szCs w:val="20"/>
              </w:rPr>
              <w:t>0</w:t>
            </w:r>
          </w:p>
        </w:tc>
        <w:tc>
          <w:tcPr>
            <w:tcW w:w="145" w:type="dxa"/>
            <w:vAlign w:val="center"/>
            <w:hideMark/>
          </w:tcPr>
          <w:p w14:paraId="75648E61" w14:textId="77777777" w:rsidR="008A6DA3" w:rsidRDefault="008A6DA3">
            <w:pPr>
              <w:rPr>
                <w:sz w:val="20"/>
                <w:szCs w:val="20"/>
              </w:rPr>
            </w:pPr>
          </w:p>
        </w:tc>
      </w:tr>
    </w:tbl>
    <w:p w14:paraId="0B68C009" w14:textId="77777777" w:rsidR="005A681C" w:rsidRDefault="005A681C" w:rsidP="005A681C">
      <w:pPr>
        <w:pStyle w:val="Nzev"/>
        <w:spacing w:after="0"/>
        <w:rPr>
          <w:rFonts w:ascii="Tahoma" w:hAnsi="Tahoma" w:cs="Tahoma"/>
          <w:sz w:val="22"/>
          <w:szCs w:val="22"/>
        </w:rPr>
      </w:pPr>
    </w:p>
    <w:tbl>
      <w:tblPr>
        <w:tblW w:w="14663" w:type="dxa"/>
        <w:jc w:val="center"/>
        <w:tblCellMar>
          <w:left w:w="70" w:type="dxa"/>
          <w:right w:w="70" w:type="dxa"/>
        </w:tblCellMar>
        <w:tblLook w:val="04A0" w:firstRow="1" w:lastRow="0" w:firstColumn="1" w:lastColumn="0" w:noHBand="0" w:noVBand="1"/>
      </w:tblPr>
      <w:tblGrid>
        <w:gridCol w:w="941"/>
        <w:gridCol w:w="5979"/>
        <w:gridCol w:w="2511"/>
        <w:gridCol w:w="2596"/>
        <w:gridCol w:w="2636"/>
      </w:tblGrid>
      <w:tr w:rsidR="00BD4B16" w14:paraId="215289E8" w14:textId="77777777" w:rsidTr="009204E4">
        <w:trPr>
          <w:trHeight w:val="236"/>
          <w:jc w:val="center"/>
        </w:trPr>
        <w:tc>
          <w:tcPr>
            <w:tcW w:w="14663" w:type="dxa"/>
            <w:gridSpan w:val="5"/>
            <w:tcBorders>
              <w:top w:val="double" w:sz="6" w:space="0" w:color="auto"/>
              <w:left w:val="double" w:sz="6" w:space="0" w:color="auto"/>
              <w:bottom w:val="nil"/>
              <w:right w:val="double" w:sz="6" w:space="0" w:color="000000"/>
            </w:tcBorders>
            <w:shd w:val="clear" w:color="auto" w:fill="auto"/>
            <w:noWrap/>
            <w:vAlign w:val="bottom"/>
            <w:hideMark/>
          </w:tcPr>
          <w:p w14:paraId="1E6EF24F" w14:textId="0C08CE74" w:rsidR="00BD4B16" w:rsidRDefault="00BD4B16">
            <w:pPr>
              <w:jc w:val="center"/>
              <w:rPr>
                <w:rFonts w:ascii="Tahoma" w:hAnsi="Tahoma" w:cs="Tahoma"/>
                <w:sz w:val="20"/>
                <w:szCs w:val="20"/>
              </w:rPr>
            </w:pPr>
          </w:p>
        </w:tc>
      </w:tr>
      <w:tr w:rsidR="00BD4B16" w14:paraId="59ADF17F" w14:textId="77777777" w:rsidTr="009204E4">
        <w:trPr>
          <w:trHeight w:val="287"/>
          <w:jc w:val="center"/>
        </w:trPr>
        <w:tc>
          <w:tcPr>
            <w:tcW w:w="14663" w:type="dxa"/>
            <w:gridSpan w:val="5"/>
            <w:tcBorders>
              <w:top w:val="nil"/>
              <w:left w:val="double" w:sz="6" w:space="0" w:color="auto"/>
              <w:bottom w:val="nil"/>
              <w:right w:val="double" w:sz="6" w:space="0" w:color="000000"/>
            </w:tcBorders>
            <w:shd w:val="clear" w:color="auto" w:fill="auto"/>
            <w:noWrap/>
            <w:vAlign w:val="bottom"/>
            <w:hideMark/>
          </w:tcPr>
          <w:p w14:paraId="76814E83" w14:textId="77777777" w:rsidR="00BD4B16" w:rsidRDefault="00BD4B16">
            <w:pPr>
              <w:jc w:val="center"/>
              <w:rPr>
                <w:rFonts w:ascii="Tahoma" w:hAnsi="Tahoma" w:cs="Tahoma"/>
                <w:sz w:val="32"/>
                <w:szCs w:val="32"/>
              </w:rPr>
            </w:pPr>
            <w:r>
              <w:rPr>
                <w:rFonts w:ascii="Tahoma" w:hAnsi="Tahoma" w:cs="Tahoma"/>
                <w:sz w:val="32"/>
                <w:szCs w:val="32"/>
              </w:rPr>
              <w:t>Nákladový rozpočet projektu - Uznatelné neinvestiční náklady / výdaje</w:t>
            </w:r>
          </w:p>
        </w:tc>
      </w:tr>
      <w:tr w:rsidR="00BD4B16" w14:paraId="1548AA47" w14:textId="77777777" w:rsidTr="009204E4">
        <w:trPr>
          <w:trHeight w:val="281"/>
          <w:jc w:val="center"/>
        </w:trPr>
        <w:tc>
          <w:tcPr>
            <w:tcW w:w="941" w:type="dxa"/>
            <w:tcBorders>
              <w:top w:val="nil"/>
              <w:left w:val="double" w:sz="6" w:space="0" w:color="auto"/>
              <w:bottom w:val="double" w:sz="6" w:space="0" w:color="auto"/>
              <w:right w:val="nil"/>
            </w:tcBorders>
            <w:shd w:val="clear" w:color="auto" w:fill="auto"/>
            <w:noWrap/>
            <w:vAlign w:val="bottom"/>
            <w:hideMark/>
          </w:tcPr>
          <w:p w14:paraId="0116835C" w14:textId="77777777" w:rsidR="00BD4B16" w:rsidRDefault="00BD4B16">
            <w:pPr>
              <w:rPr>
                <w:rFonts w:ascii="Tahoma" w:hAnsi="Tahoma" w:cs="Tahoma"/>
                <w:sz w:val="20"/>
                <w:szCs w:val="20"/>
              </w:rPr>
            </w:pPr>
            <w:r>
              <w:rPr>
                <w:rFonts w:ascii="Tahoma" w:hAnsi="Tahoma" w:cs="Tahoma"/>
                <w:sz w:val="20"/>
                <w:szCs w:val="20"/>
              </w:rPr>
              <w:t> </w:t>
            </w:r>
          </w:p>
        </w:tc>
        <w:tc>
          <w:tcPr>
            <w:tcW w:w="5979" w:type="dxa"/>
            <w:tcBorders>
              <w:top w:val="nil"/>
              <w:left w:val="nil"/>
              <w:bottom w:val="double" w:sz="6" w:space="0" w:color="auto"/>
              <w:right w:val="nil"/>
            </w:tcBorders>
            <w:shd w:val="clear" w:color="auto" w:fill="auto"/>
            <w:noWrap/>
            <w:vAlign w:val="bottom"/>
            <w:hideMark/>
          </w:tcPr>
          <w:p w14:paraId="57BA1B50" w14:textId="77777777" w:rsidR="00BD4B16" w:rsidRDefault="00BD4B16">
            <w:pPr>
              <w:rPr>
                <w:rFonts w:ascii="Tahoma" w:hAnsi="Tahoma" w:cs="Tahoma"/>
                <w:sz w:val="20"/>
                <w:szCs w:val="20"/>
              </w:rPr>
            </w:pPr>
            <w:r>
              <w:rPr>
                <w:rFonts w:ascii="Tahoma" w:hAnsi="Tahoma" w:cs="Tahoma"/>
                <w:sz w:val="20"/>
                <w:szCs w:val="20"/>
              </w:rPr>
              <w:t> </w:t>
            </w:r>
          </w:p>
        </w:tc>
        <w:tc>
          <w:tcPr>
            <w:tcW w:w="2511" w:type="dxa"/>
            <w:tcBorders>
              <w:top w:val="nil"/>
              <w:left w:val="nil"/>
              <w:bottom w:val="double" w:sz="6" w:space="0" w:color="auto"/>
              <w:right w:val="nil"/>
            </w:tcBorders>
            <w:shd w:val="clear" w:color="auto" w:fill="auto"/>
            <w:noWrap/>
            <w:vAlign w:val="bottom"/>
            <w:hideMark/>
          </w:tcPr>
          <w:p w14:paraId="19B6C36D" w14:textId="77777777" w:rsidR="00BD4B16" w:rsidRDefault="00BD4B16">
            <w:pPr>
              <w:rPr>
                <w:rFonts w:ascii="Tahoma" w:hAnsi="Tahoma" w:cs="Tahoma"/>
                <w:sz w:val="20"/>
                <w:szCs w:val="20"/>
              </w:rPr>
            </w:pPr>
            <w:r>
              <w:rPr>
                <w:rFonts w:ascii="Tahoma" w:hAnsi="Tahoma" w:cs="Tahoma"/>
                <w:sz w:val="20"/>
                <w:szCs w:val="20"/>
              </w:rPr>
              <w:t> </w:t>
            </w:r>
          </w:p>
        </w:tc>
        <w:tc>
          <w:tcPr>
            <w:tcW w:w="2596" w:type="dxa"/>
            <w:tcBorders>
              <w:top w:val="nil"/>
              <w:left w:val="nil"/>
              <w:bottom w:val="double" w:sz="6" w:space="0" w:color="auto"/>
              <w:right w:val="nil"/>
            </w:tcBorders>
            <w:shd w:val="clear" w:color="auto" w:fill="auto"/>
            <w:noWrap/>
            <w:vAlign w:val="bottom"/>
            <w:hideMark/>
          </w:tcPr>
          <w:p w14:paraId="1373F91A" w14:textId="77777777" w:rsidR="00BD4B16" w:rsidRDefault="00BD4B16">
            <w:pPr>
              <w:rPr>
                <w:rFonts w:ascii="Tahoma" w:hAnsi="Tahoma" w:cs="Tahoma"/>
                <w:sz w:val="20"/>
                <w:szCs w:val="20"/>
              </w:rPr>
            </w:pPr>
            <w:r>
              <w:rPr>
                <w:rFonts w:ascii="Tahoma" w:hAnsi="Tahoma" w:cs="Tahoma"/>
                <w:sz w:val="20"/>
                <w:szCs w:val="20"/>
              </w:rPr>
              <w:t> </w:t>
            </w:r>
          </w:p>
        </w:tc>
        <w:tc>
          <w:tcPr>
            <w:tcW w:w="2634" w:type="dxa"/>
            <w:tcBorders>
              <w:top w:val="nil"/>
              <w:left w:val="nil"/>
              <w:bottom w:val="double" w:sz="6" w:space="0" w:color="auto"/>
              <w:right w:val="double" w:sz="6" w:space="0" w:color="auto"/>
            </w:tcBorders>
            <w:shd w:val="clear" w:color="auto" w:fill="auto"/>
            <w:noWrap/>
            <w:vAlign w:val="bottom"/>
            <w:hideMark/>
          </w:tcPr>
          <w:p w14:paraId="63281F61" w14:textId="77777777" w:rsidR="00BD4B16" w:rsidRDefault="00BD4B16">
            <w:pPr>
              <w:rPr>
                <w:rFonts w:ascii="Tahoma" w:hAnsi="Tahoma" w:cs="Tahoma"/>
                <w:sz w:val="20"/>
                <w:szCs w:val="20"/>
              </w:rPr>
            </w:pPr>
            <w:r>
              <w:rPr>
                <w:rFonts w:ascii="Tahoma" w:hAnsi="Tahoma" w:cs="Tahoma"/>
                <w:sz w:val="20"/>
                <w:szCs w:val="20"/>
              </w:rPr>
              <w:t> </w:t>
            </w:r>
          </w:p>
        </w:tc>
      </w:tr>
      <w:tr w:rsidR="00BD4B16" w14:paraId="0D85A559" w14:textId="77777777" w:rsidTr="009204E4">
        <w:trPr>
          <w:trHeight w:val="377"/>
          <w:jc w:val="center"/>
        </w:trPr>
        <w:tc>
          <w:tcPr>
            <w:tcW w:w="6920" w:type="dxa"/>
            <w:gridSpan w:val="2"/>
            <w:vMerge w:val="restart"/>
            <w:tcBorders>
              <w:top w:val="double" w:sz="6" w:space="0" w:color="auto"/>
              <w:left w:val="double" w:sz="6" w:space="0" w:color="auto"/>
              <w:bottom w:val="double" w:sz="6" w:space="0" w:color="000000"/>
              <w:right w:val="double" w:sz="6" w:space="0" w:color="000000"/>
            </w:tcBorders>
            <w:shd w:val="clear" w:color="000000" w:fill="C0C0C0"/>
            <w:vAlign w:val="center"/>
            <w:hideMark/>
          </w:tcPr>
          <w:p w14:paraId="1FB917B3" w14:textId="77777777" w:rsidR="00BD4B16" w:rsidRDefault="00BD4B16">
            <w:pPr>
              <w:jc w:val="center"/>
              <w:rPr>
                <w:rFonts w:ascii="Tahoma" w:hAnsi="Tahoma" w:cs="Tahoma"/>
                <w:b/>
                <w:bCs/>
                <w:sz w:val="28"/>
                <w:szCs w:val="28"/>
              </w:rPr>
            </w:pPr>
            <w:r>
              <w:rPr>
                <w:rFonts w:ascii="Tahoma" w:hAnsi="Tahoma" w:cs="Tahoma"/>
                <w:b/>
                <w:bCs/>
                <w:sz w:val="28"/>
                <w:szCs w:val="28"/>
              </w:rPr>
              <w:t>Druh nákladu / výdaje</w:t>
            </w:r>
          </w:p>
        </w:tc>
        <w:tc>
          <w:tcPr>
            <w:tcW w:w="7743" w:type="dxa"/>
            <w:gridSpan w:val="3"/>
            <w:tcBorders>
              <w:top w:val="double" w:sz="6" w:space="0" w:color="auto"/>
              <w:left w:val="nil"/>
              <w:bottom w:val="single" w:sz="4" w:space="0" w:color="auto"/>
              <w:right w:val="double" w:sz="6" w:space="0" w:color="000000"/>
            </w:tcBorders>
            <w:shd w:val="clear" w:color="000000" w:fill="C0C0C0"/>
            <w:noWrap/>
            <w:vAlign w:val="center"/>
            <w:hideMark/>
          </w:tcPr>
          <w:p w14:paraId="1ACEE075" w14:textId="77777777" w:rsidR="00BD4B16" w:rsidRDefault="00BD4B16">
            <w:pPr>
              <w:jc w:val="center"/>
              <w:rPr>
                <w:rFonts w:ascii="Tahoma" w:hAnsi="Tahoma" w:cs="Tahoma"/>
                <w:b/>
                <w:bCs/>
                <w:sz w:val="20"/>
                <w:szCs w:val="20"/>
              </w:rPr>
            </w:pPr>
            <w:r>
              <w:rPr>
                <w:rFonts w:ascii="Tahoma" w:hAnsi="Tahoma" w:cs="Tahoma"/>
                <w:b/>
                <w:bCs/>
                <w:sz w:val="20"/>
                <w:szCs w:val="20"/>
              </w:rPr>
              <w:t>Celkové plánované náklady / výdaje projektu</w:t>
            </w:r>
          </w:p>
        </w:tc>
      </w:tr>
      <w:tr w:rsidR="00BD4B16" w14:paraId="1A225BAF" w14:textId="77777777" w:rsidTr="009204E4">
        <w:trPr>
          <w:trHeight w:val="906"/>
          <w:jc w:val="center"/>
        </w:trPr>
        <w:tc>
          <w:tcPr>
            <w:tcW w:w="6920" w:type="dxa"/>
            <w:gridSpan w:val="2"/>
            <w:vMerge/>
            <w:tcBorders>
              <w:top w:val="double" w:sz="6" w:space="0" w:color="auto"/>
              <w:left w:val="double" w:sz="6" w:space="0" w:color="auto"/>
              <w:bottom w:val="double" w:sz="6" w:space="0" w:color="000000"/>
              <w:right w:val="double" w:sz="6" w:space="0" w:color="000000"/>
            </w:tcBorders>
            <w:vAlign w:val="center"/>
            <w:hideMark/>
          </w:tcPr>
          <w:p w14:paraId="5B250DB0" w14:textId="77777777" w:rsidR="00BD4B16" w:rsidRDefault="00BD4B16">
            <w:pPr>
              <w:rPr>
                <w:rFonts w:ascii="Tahoma" w:hAnsi="Tahoma" w:cs="Tahoma"/>
                <w:b/>
                <w:bCs/>
                <w:sz w:val="28"/>
                <w:szCs w:val="28"/>
              </w:rPr>
            </w:pPr>
          </w:p>
        </w:tc>
        <w:tc>
          <w:tcPr>
            <w:tcW w:w="2511" w:type="dxa"/>
            <w:tcBorders>
              <w:top w:val="nil"/>
              <w:left w:val="nil"/>
              <w:bottom w:val="nil"/>
              <w:right w:val="single" w:sz="4" w:space="0" w:color="auto"/>
            </w:tcBorders>
            <w:shd w:val="clear" w:color="000000" w:fill="C0C0C0"/>
            <w:vAlign w:val="center"/>
            <w:hideMark/>
          </w:tcPr>
          <w:p w14:paraId="378B0848" w14:textId="77777777" w:rsidR="00BD4B16" w:rsidRDefault="00BD4B16">
            <w:pPr>
              <w:jc w:val="center"/>
              <w:rPr>
                <w:rFonts w:ascii="Tahoma" w:hAnsi="Tahoma" w:cs="Tahoma"/>
                <w:b/>
                <w:bCs/>
                <w:sz w:val="20"/>
                <w:szCs w:val="20"/>
              </w:rPr>
            </w:pPr>
            <w:r>
              <w:rPr>
                <w:rFonts w:ascii="Tahoma" w:hAnsi="Tahoma" w:cs="Tahoma"/>
                <w:b/>
                <w:bCs/>
                <w:sz w:val="20"/>
                <w:szCs w:val="20"/>
              </w:rPr>
              <w:t xml:space="preserve">Plánované uznatelné náklady / výdaje    </w:t>
            </w:r>
          </w:p>
        </w:tc>
        <w:tc>
          <w:tcPr>
            <w:tcW w:w="2596" w:type="dxa"/>
            <w:tcBorders>
              <w:top w:val="nil"/>
              <w:left w:val="nil"/>
              <w:bottom w:val="nil"/>
              <w:right w:val="double" w:sz="6" w:space="0" w:color="auto"/>
            </w:tcBorders>
            <w:shd w:val="clear" w:color="000000" w:fill="C0C0C0"/>
            <w:vAlign w:val="center"/>
            <w:hideMark/>
          </w:tcPr>
          <w:p w14:paraId="6BC988D9" w14:textId="77777777" w:rsidR="00BD4B16" w:rsidRDefault="00BD4B16">
            <w:pPr>
              <w:jc w:val="center"/>
              <w:rPr>
                <w:rFonts w:ascii="Tahoma" w:hAnsi="Tahoma" w:cs="Tahoma"/>
                <w:b/>
                <w:bCs/>
                <w:sz w:val="20"/>
                <w:szCs w:val="20"/>
              </w:rPr>
            </w:pPr>
            <w:r>
              <w:rPr>
                <w:rFonts w:ascii="Tahoma" w:hAnsi="Tahoma" w:cs="Tahoma"/>
                <w:b/>
                <w:bCs/>
                <w:sz w:val="20"/>
                <w:szCs w:val="20"/>
              </w:rPr>
              <w:t>Požadovaná výše dotace</w:t>
            </w:r>
          </w:p>
        </w:tc>
        <w:tc>
          <w:tcPr>
            <w:tcW w:w="2634" w:type="dxa"/>
            <w:tcBorders>
              <w:top w:val="nil"/>
              <w:left w:val="nil"/>
              <w:bottom w:val="nil"/>
              <w:right w:val="double" w:sz="6" w:space="0" w:color="auto"/>
            </w:tcBorders>
            <w:shd w:val="clear" w:color="000000" w:fill="C0C0C0"/>
            <w:vAlign w:val="center"/>
            <w:hideMark/>
          </w:tcPr>
          <w:p w14:paraId="2D93CCBE" w14:textId="77777777" w:rsidR="00BD4B16" w:rsidRDefault="00BD4B16">
            <w:pPr>
              <w:jc w:val="center"/>
              <w:rPr>
                <w:rFonts w:ascii="Tahoma" w:hAnsi="Tahoma" w:cs="Tahoma"/>
                <w:b/>
                <w:bCs/>
                <w:sz w:val="20"/>
                <w:szCs w:val="20"/>
              </w:rPr>
            </w:pPr>
            <w:r>
              <w:rPr>
                <w:rFonts w:ascii="Tahoma" w:hAnsi="Tahoma" w:cs="Tahoma"/>
                <w:b/>
                <w:bCs/>
                <w:sz w:val="20"/>
                <w:szCs w:val="20"/>
              </w:rPr>
              <w:t>Upravená výše požadované dotace</w:t>
            </w:r>
            <w:r>
              <w:rPr>
                <w:rFonts w:ascii="Tahoma" w:hAnsi="Tahoma" w:cs="Tahoma"/>
                <w:b/>
                <w:bCs/>
                <w:sz w:val="20"/>
                <w:szCs w:val="20"/>
              </w:rPr>
              <w:br/>
            </w:r>
            <w:r>
              <w:rPr>
                <w:rFonts w:ascii="Tahoma" w:hAnsi="Tahoma" w:cs="Tahoma"/>
                <w:sz w:val="20"/>
                <w:szCs w:val="20"/>
              </w:rPr>
              <w:t>(zaokrouhleno na celé stokoruny směrem dolů)</w:t>
            </w:r>
          </w:p>
        </w:tc>
      </w:tr>
      <w:tr w:rsidR="00BD4B16" w14:paraId="6999FB8D" w14:textId="77777777" w:rsidTr="009204E4">
        <w:trPr>
          <w:trHeight w:val="188"/>
          <w:jc w:val="center"/>
        </w:trPr>
        <w:tc>
          <w:tcPr>
            <w:tcW w:w="6920" w:type="dxa"/>
            <w:gridSpan w:val="2"/>
            <w:vMerge/>
            <w:tcBorders>
              <w:top w:val="double" w:sz="6" w:space="0" w:color="auto"/>
              <w:left w:val="double" w:sz="6" w:space="0" w:color="auto"/>
              <w:bottom w:val="double" w:sz="6" w:space="0" w:color="000000"/>
              <w:right w:val="double" w:sz="6" w:space="0" w:color="000000"/>
            </w:tcBorders>
            <w:vAlign w:val="center"/>
            <w:hideMark/>
          </w:tcPr>
          <w:p w14:paraId="33240711" w14:textId="77777777" w:rsidR="00BD4B16" w:rsidRDefault="00BD4B16">
            <w:pPr>
              <w:rPr>
                <w:rFonts w:ascii="Tahoma" w:hAnsi="Tahoma" w:cs="Tahoma"/>
                <w:b/>
                <w:bCs/>
                <w:sz w:val="28"/>
                <w:szCs w:val="28"/>
              </w:rPr>
            </w:pPr>
          </w:p>
        </w:tc>
        <w:tc>
          <w:tcPr>
            <w:tcW w:w="2511" w:type="dxa"/>
            <w:tcBorders>
              <w:top w:val="nil"/>
              <w:left w:val="nil"/>
              <w:bottom w:val="double" w:sz="6" w:space="0" w:color="auto"/>
              <w:right w:val="single" w:sz="4" w:space="0" w:color="auto"/>
            </w:tcBorders>
            <w:shd w:val="clear" w:color="000000" w:fill="C0C0C0"/>
            <w:vAlign w:val="center"/>
            <w:hideMark/>
          </w:tcPr>
          <w:p w14:paraId="082FDD63" w14:textId="77777777" w:rsidR="00BD4B16" w:rsidRDefault="00BD4B16">
            <w:pPr>
              <w:jc w:val="center"/>
              <w:rPr>
                <w:rFonts w:ascii="Tahoma" w:hAnsi="Tahoma" w:cs="Tahoma"/>
                <w:sz w:val="16"/>
                <w:szCs w:val="16"/>
              </w:rPr>
            </w:pPr>
            <w:r>
              <w:rPr>
                <w:rFonts w:ascii="Tahoma" w:hAnsi="Tahoma" w:cs="Tahoma"/>
                <w:sz w:val="16"/>
                <w:szCs w:val="16"/>
              </w:rPr>
              <w:t xml:space="preserve"> (v Kč)</w:t>
            </w:r>
          </w:p>
        </w:tc>
        <w:tc>
          <w:tcPr>
            <w:tcW w:w="2596" w:type="dxa"/>
            <w:tcBorders>
              <w:top w:val="nil"/>
              <w:left w:val="nil"/>
              <w:bottom w:val="double" w:sz="6" w:space="0" w:color="auto"/>
              <w:right w:val="double" w:sz="6" w:space="0" w:color="auto"/>
            </w:tcBorders>
            <w:shd w:val="clear" w:color="000000" w:fill="C0C0C0"/>
            <w:vAlign w:val="center"/>
            <w:hideMark/>
          </w:tcPr>
          <w:p w14:paraId="2F4CDA02" w14:textId="77777777" w:rsidR="00BD4B16" w:rsidRDefault="00BD4B16">
            <w:pPr>
              <w:jc w:val="center"/>
              <w:rPr>
                <w:rFonts w:ascii="Tahoma" w:hAnsi="Tahoma" w:cs="Tahoma"/>
                <w:sz w:val="16"/>
                <w:szCs w:val="16"/>
              </w:rPr>
            </w:pPr>
            <w:r>
              <w:rPr>
                <w:rFonts w:ascii="Tahoma" w:hAnsi="Tahoma" w:cs="Tahoma"/>
                <w:sz w:val="16"/>
                <w:szCs w:val="16"/>
              </w:rPr>
              <w:t xml:space="preserve"> (v Kč)</w:t>
            </w:r>
          </w:p>
        </w:tc>
        <w:tc>
          <w:tcPr>
            <w:tcW w:w="2634" w:type="dxa"/>
            <w:tcBorders>
              <w:top w:val="nil"/>
              <w:left w:val="nil"/>
              <w:bottom w:val="double" w:sz="6" w:space="0" w:color="000000"/>
              <w:right w:val="double" w:sz="6" w:space="0" w:color="auto"/>
            </w:tcBorders>
            <w:shd w:val="clear" w:color="CCCCFF" w:fill="C0C0C0"/>
            <w:vAlign w:val="center"/>
            <w:hideMark/>
          </w:tcPr>
          <w:p w14:paraId="32545DA9" w14:textId="77777777" w:rsidR="00BD4B16" w:rsidRDefault="00BD4B16">
            <w:pPr>
              <w:jc w:val="center"/>
              <w:rPr>
                <w:rFonts w:ascii="Tahoma" w:hAnsi="Tahoma" w:cs="Tahoma"/>
                <w:sz w:val="16"/>
                <w:szCs w:val="16"/>
              </w:rPr>
            </w:pPr>
            <w:r>
              <w:rPr>
                <w:rFonts w:ascii="Tahoma" w:hAnsi="Tahoma" w:cs="Tahoma"/>
                <w:sz w:val="16"/>
                <w:szCs w:val="16"/>
              </w:rPr>
              <w:t xml:space="preserve"> (v Kč)</w:t>
            </w:r>
          </w:p>
        </w:tc>
      </w:tr>
      <w:tr w:rsidR="00BD4B16" w14:paraId="5EDD88E8" w14:textId="77777777" w:rsidTr="009204E4">
        <w:trPr>
          <w:trHeight w:val="234"/>
          <w:jc w:val="center"/>
        </w:trPr>
        <w:tc>
          <w:tcPr>
            <w:tcW w:w="6920" w:type="dxa"/>
            <w:gridSpan w:val="2"/>
            <w:tcBorders>
              <w:top w:val="nil"/>
              <w:left w:val="double" w:sz="6" w:space="0" w:color="auto"/>
              <w:bottom w:val="double" w:sz="6" w:space="0" w:color="auto"/>
              <w:right w:val="double" w:sz="6" w:space="0" w:color="000000"/>
            </w:tcBorders>
            <w:shd w:val="clear" w:color="auto" w:fill="auto"/>
            <w:vAlign w:val="center"/>
            <w:hideMark/>
          </w:tcPr>
          <w:p w14:paraId="53544449" w14:textId="77777777" w:rsidR="00BD4B16" w:rsidRDefault="00BD4B16">
            <w:pPr>
              <w:rPr>
                <w:rFonts w:ascii="Tahoma" w:hAnsi="Tahoma" w:cs="Tahoma"/>
              </w:rPr>
            </w:pPr>
            <w:r>
              <w:rPr>
                <w:rFonts w:ascii="Tahoma" w:hAnsi="Tahoma" w:cs="Tahoma"/>
              </w:rPr>
              <w:t> </w:t>
            </w:r>
          </w:p>
        </w:tc>
        <w:tc>
          <w:tcPr>
            <w:tcW w:w="2511" w:type="dxa"/>
            <w:tcBorders>
              <w:top w:val="nil"/>
              <w:left w:val="nil"/>
              <w:bottom w:val="double" w:sz="6" w:space="0" w:color="auto"/>
              <w:right w:val="single" w:sz="4" w:space="0" w:color="auto"/>
            </w:tcBorders>
            <w:shd w:val="clear" w:color="auto" w:fill="auto"/>
            <w:vAlign w:val="center"/>
            <w:hideMark/>
          </w:tcPr>
          <w:p w14:paraId="62CC8C38" w14:textId="77777777" w:rsidR="00BD4B16" w:rsidRDefault="00BD4B16">
            <w:pPr>
              <w:jc w:val="center"/>
              <w:rPr>
                <w:rFonts w:ascii="Tahoma" w:hAnsi="Tahoma" w:cs="Tahoma"/>
                <w:sz w:val="20"/>
                <w:szCs w:val="20"/>
              </w:rPr>
            </w:pPr>
            <w:r>
              <w:rPr>
                <w:rFonts w:ascii="Tahoma" w:hAnsi="Tahoma" w:cs="Tahoma"/>
                <w:sz w:val="20"/>
                <w:szCs w:val="20"/>
              </w:rPr>
              <w:t>a</w:t>
            </w:r>
          </w:p>
        </w:tc>
        <w:tc>
          <w:tcPr>
            <w:tcW w:w="2596" w:type="dxa"/>
            <w:tcBorders>
              <w:top w:val="nil"/>
              <w:left w:val="nil"/>
              <w:bottom w:val="double" w:sz="6" w:space="0" w:color="auto"/>
              <w:right w:val="double" w:sz="6" w:space="0" w:color="auto"/>
            </w:tcBorders>
            <w:shd w:val="clear" w:color="auto" w:fill="auto"/>
            <w:vAlign w:val="center"/>
            <w:hideMark/>
          </w:tcPr>
          <w:p w14:paraId="5C2C292B" w14:textId="77777777" w:rsidR="00BD4B16" w:rsidRDefault="00BD4B16">
            <w:pPr>
              <w:jc w:val="center"/>
              <w:rPr>
                <w:rFonts w:ascii="Tahoma" w:hAnsi="Tahoma" w:cs="Tahoma"/>
                <w:sz w:val="20"/>
                <w:szCs w:val="20"/>
              </w:rPr>
            </w:pPr>
            <w:r>
              <w:rPr>
                <w:rFonts w:ascii="Tahoma" w:hAnsi="Tahoma" w:cs="Tahoma"/>
                <w:sz w:val="20"/>
                <w:szCs w:val="20"/>
              </w:rPr>
              <w:t>b</w:t>
            </w:r>
          </w:p>
        </w:tc>
        <w:tc>
          <w:tcPr>
            <w:tcW w:w="2634" w:type="dxa"/>
            <w:tcBorders>
              <w:top w:val="nil"/>
              <w:left w:val="nil"/>
              <w:bottom w:val="nil"/>
              <w:right w:val="double" w:sz="6" w:space="0" w:color="auto"/>
            </w:tcBorders>
            <w:shd w:val="clear" w:color="000000" w:fill="C0C0C0"/>
            <w:noWrap/>
            <w:vAlign w:val="center"/>
            <w:hideMark/>
          </w:tcPr>
          <w:p w14:paraId="253434E2" w14:textId="77777777" w:rsidR="00BD4B16" w:rsidRDefault="00BD4B16">
            <w:pPr>
              <w:jc w:val="center"/>
              <w:rPr>
                <w:rFonts w:ascii="Tahoma" w:hAnsi="Tahoma" w:cs="Tahoma"/>
                <w:sz w:val="20"/>
                <w:szCs w:val="20"/>
              </w:rPr>
            </w:pPr>
            <w:r>
              <w:rPr>
                <w:rFonts w:ascii="Tahoma" w:hAnsi="Tahoma" w:cs="Tahoma"/>
                <w:sz w:val="20"/>
                <w:szCs w:val="20"/>
              </w:rPr>
              <w:t>c</w:t>
            </w:r>
          </w:p>
        </w:tc>
      </w:tr>
      <w:tr w:rsidR="00BD4B16" w14:paraId="36A856C6" w14:textId="77777777" w:rsidTr="009204E4">
        <w:trPr>
          <w:trHeight w:val="272"/>
          <w:jc w:val="center"/>
        </w:trPr>
        <w:tc>
          <w:tcPr>
            <w:tcW w:w="6920"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73DA1F12" w14:textId="77777777" w:rsidR="00BD4B16" w:rsidRDefault="00BD4B16">
            <w:pPr>
              <w:ind w:firstLineChars="100" w:firstLine="241"/>
              <w:rPr>
                <w:rFonts w:ascii="Tahoma" w:hAnsi="Tahoma" w:cs="Tahoma"/>
                <w:b/>
                <w:bCs/>
                <w:i/>
                <w:iCs/>
              </w:rPr>
            </w:pPr>
            <w:r>
              <w:rPr>
                <w:rFonts w:ascii="Tahoma" w:hAnsi="Tahoma" w:cs="Tahoma"/>
                <w:b/>
                <w:bCs/>
                <w:i/>
                <w:iCs/>
              </w:rPr>
              <w:t>2.   Služby celkem</w:t>
            </w:r>
          </w:p>
        </w:tc>
        <w:tc>
          <w:tcPr>
            <w:tcW w:w="2511" w:type="dxa"/>
            <w:tcBorders>
              <w:top w:val="nil"/>
              <w:left w:val="nil"/>
              <w:bottom w:val="nil"/>
              <w:right w:val="nil"/>
            </w:tcBorders>
            <w:shd w:val="clear" w:color="000000" w:fill="C0C0C0"/>
            <w:vAlign w:val="center"/>
            <w:hideMark/>
          </w:tcPr>
          <w:p w14:paraId="11E6D9DF" w14:textId="77777777" w:rsidR="00BD4B16" w:rsidRDefault="00BD4B16">
            <w:pPr>
              <w:jc w:val="right"/>
              <w:rPr>
                <w:rFonts w:ascii="Tahoma" w:hAnsi="Tahoma" w:cs="Tahoma"/>
                <w:b/>
                <w:bCs/>
                <w:i/>
                <w:iCs/>
              </w:rPr>
            </w:pPr>
            <w:r>
              <w:rPr>
                <w:rFonts w:ascii="Tahoma" w:hAnsi="Tahoma" w:cs="Tahoma"/>
                <w:b/>
                <w:bCs/>
                <w:i/>
                <w:iCs/>
              </w:rPr>
              <w:t>5 100</w:t>
            </w:r>
          </w:p>
        </w:tc>
        <w:tc>
          <w:tcPr>
            <w:tcW w:w="2596" w:type="dxa"/>
            <w:tcBorders>
              <w:top w:val="nil"/>
              <w:left w:val="single" w:sz="4" w:space="0" w:color="auto"/>
              <w:bottom w:val="nil"/>
              <w:right w:val="double" w:sz="6" w:space="0" w:color="auto"/>
            </w:tcBorders>
            <w:shd w:val="clear" w:color="000000" w:fill="C0C0C0"/>
            <w:vAlign w:val="center"/>
            <w:hideMark/>
          </w:tcPr>
          <w:p w14:paraId="6040FBE1" w14:textId="77777777" w:rsidR="00BD4B16" w:rsidRDefault="00BD4B16">
            <w:pPr>
              <w:jc w:val="right"/>
              <w:rPr>
                <w:rFonts w:ascii="Tahoma" w:hAnsi="Tahoma" w:cs="Tahoma"/>
                <w:b/>
                <w:bCs/>
                <w:i/>
                <w:iCs/>
              </w:rPr>
            </w:pPr>
            <w:r>
              <w:rPr>
                <w:rFonts w:ascii="Tahoma" w:hAnsi="Tahoma" w:cs="Tahoma"/>
                <w:b/>
                <w:bCs/>
                <w:i/>
                <w:iCs/>
              </w:rPr>
              <w:t>4 100</w:t>
            </w:r>
          </w:p>
        </w:tc>
        <w:tc>
          <w:tcPr>
            <w:tcW w:w="2634" w:type="dxa"/>
            <w:tcBorders>
              <w:top w:val="double" w:sz="6" w:space="0" w:color="auto"/>
              <w:left w:val="nil"/>
              <w:bottom w:val="double" w:sz="6" w:space="0" w:color="auto"/>
              <w:right w:val="double" w:sz="6" w:space="0" w:color="auto"/>
            </w:tcBorders>
            <w:shd w:val="clear" w:color="000000" w:fill="C0C0C0"/>
            <w:noWrap/>
            <w:vAlign w:val="center"/>
            <w:hideMark/>
          </w:tcPr>
          <w:p w14:paraId="380BC599" w14:textId="77777777" w:rsidR="00BD4B16" w:rsidRDefault="00BD4B16">
            <w:pPr>
              <w:jc w:val="right"/>
              <w:rPr>
                <w:rFonts w:ascii="Tahoma" w:hAnsi="Tahoma" w:cs="Tahoma"/>
                <w:b/>
                <w:bCs/>
                <w:i/>
                <w:iCs/>
              </w:rPr>
            </w:pPr>
            <w:r>
              <w:rPr>
                <w:rFonts w:ascii="Tahoma" w:hAnsi="Tahoma" w:cs="Tahoma"/>
                <w:b/>
                <w:bCs/>
                <w:i/>
                <w:iCs/>
              </w:rPr>
              <w:t>4 100</w:t>
            </w:r>
          </w:p>
        </w:tc>
      </w:tr>
      <w:tr w:rsidR="009204E4" w14:paraId="39BB3799" w14:textId="77777777" w:rsidTr="009204E4">
        <w:trPr>
          <w:trHeight w:val="272"/>
          <w:jc w:val="center"/>
        </w:trPr>
        <w:tc>
          <w:tcPr>
            <w:tcW w:w="941" w:type="dxa"/>
            <w:tcBorders>
              <w:top w:val="nil"/>
              <w:left w:val="double" w:sz="6" w:space="0" w:color="auto"/>
              <w:bottom w:val="double" w:sz="6" w:space="0" w:color="auto"/>
              <w:right w:val="single" w:sz="4" w:space="0" w:color="auto"/>
            </w:tcBorders>
            <w:shd w:val="clear" w:color="000000" w:fill="C0C0C0"/>
            <w:noWrap/>
            <w:vAlign w:val="center"/>
            <w:hideMark/>
          </w:tcPr>
          <w:p w14:paraId="7315BBC0" w14:textId="77777777" w:rsidR="00BD4B16" w:rsidRDefault="00BD4B16">
            <w:pPr>
              <w:rPr>
                <w:rFonts w:ascii="Tahoma" w:hAnsi="Tahoma" w:cs="Tahoma"/>
                <w:b/>
                <w:bCs/>
                <w:sz w:val="20"/>
                <w:szCs w:val="20"/>
              </w:rPr>
            </w:pPr>
            <w:r>
              <w:rPr>
                <w:rFonts w:ascii="Tahoma" w:hAnsi="Tahoma" w:cs="Tahoma"/>
                <w:b/>
                <w:bCs/>
                <w:sz w:val="20"/>
                <w:szCs w:val="20"/>
              </w:rPr>
              <w:t>Druh</w:t>
            </w:r>
          </w:p>
        </w:tc>
        <w:tc>
          <w:tcPr>
            <w:tcW w:w="5979" w:type="dxa"/>
            <w:tcBorders>
              <w:top w:val="nil"/>
              <w:left w:val="nil"/>
              <w:bottom w:val="double" w:sz="6" w:space="0" w:color="auto"/>
              <w:right w:val="double" w:sz="6" w:space="0" w:color="auto"/>
            </w:tcBorders>
            <w:shd w:val="clear" w:color="000000" w:fill="C0C0C0"/>
            <w:vAlign w:val="center"/>
            <w:hideMark/>
          </w:tcPr>
          <w:p w14:paraId="23D09C14" w14:textId="77777777" w:rsidR="00BD4B16" w:rsidRDefault="00BD4B16">
            <w:pPr>
              <w:ind w:firstLineChars="100" w:firstLine="201"/>
              <w:rPr>
                <w:rFonts w:ascii="Tahoma" w:hAnsi="Tahoma" w:cs="Tahoma"/>
                <w:b/>
                <w:bCs/>
                <w:sz w:val="20"/>
                <w:szCs w:val="20"/>
              </w:rPr>
            </w:pPr>
            <w:r>
              <w:rPr>
                <w:rFonts w:ascii="Tahoma" w:hAnsi="Tahoma" w:cs="Tahoma"/>
                <w:b/>
                <w:bCs/>
                <w:sz w:val="20"/>
                <w:szCs w:val="20"/>
              </w:rPr>
              <w:t xml:space="preserve">2.1   Oprava a udržování (položkově rozepsat) </w:t>
            </w:r>
          </w:p>
        </w:tc>
        <w:tc>
          <w:tcPr>
            <w:tcW w:w="2511" w:type="dxa"/>
            <w:tcBorders>
              <w:top w:val="double" w:sz="6" w:space="0" w:color="auto"/>
              <w:left w:val="nil"/>
              <w:bottom w:val="double" w:sz="6" w:space="0" w:color="auto"/>
              <w:right w:val="single" w:sz="4" w:space="0" w:color="auto"/>
            </w:tcBorders>
            <w:shd w:val="clear" w:color="000000" w:fill="C0C0C0"/>
            <w:vAlign w:val="center"/>
            <w:hideMark/>
          </w:tcPr>
          <w:p w14:paraId="15007154" w14:textId="77777777" w:rsidR="00BD4B16" w:rsidRDefault="00BD4B16">
            <w:pPr>
              <w:jc w:val="right"/>
              <w:rPr>
                <w:rFonts w:ascii="Tahoma" w:hAnsi="Tahoma" w:cs="Tahoma"/>
                <w:b/>
                <w:bCs/>
                <w:color w:val="808080"/>
                <w:sz w:val="20"/>
                <w:szCs w:val="20"/>
              </w:rPr>
            </w:pPr>
            <w:r>
              <w:rPr>
                <w:rFonts w:ascii="Tahoma" w:hAnsi="Tahoma" w:cs="Tahoma"/>
                <w:b/>
                <w:bCs/>
                <w:color w:val="808080"/>
                <w:sz w:val="20"/>
                <w:szCs w:val="20"/>
              </w:rPr>
              <w:t>0</w:t>
            </w:r>
          </w:p>
        </w:tc>
        <w:tc>
          <w:tcPr>
            <w:tcW w:w="2596" w:type="dxa"/>
            <w:tcBorders>
              <w:top w:val="double" w:sz="6" w:space="0" w:color="auto"/>
              <w:left w:val="nil"/>
              <w:bottom w:val="double" w:sz="6" w:space="0" w:color="auto"/>
              <w:right w:val="double" w:sz="6" w:space="0" w:color="auto"/>
            </w:tcBorders>
            <w:shd w:val="clear" w:color="000000" w:fill="C0C0C0"/>
            <w:vAlign w:val="center"/>
            <w:hideMark/>
          </w:tcPr>
          <w:p w14:paraId="4D08509F" w14:textId="77777777" w:rsidR="00BD4B16" w:rsidRDefault="00BD4B16">
            <w:pPr>
              <w:jc w:val="right"/>
              <w:rPr>
                <w:rFonts w:ascii="Tahoma" w:hAnsi="Tahoma" w:cs="Tahoma"/>
                <w:b/>
                <w:bCs/>
                <w:color w:val="808080"/>
                <w:sz w:val="20"/>
                <w:szCs w:val="20"/>
              </w:rPr>
            </w:pPr>
            <w:r>
              <w:rPr>
                <w:rFonts w:ascii="Tahoma" w:hAnsi="Tahoma" w:cs="Tahoma"/>
                <w:b/>
                <w:bCs/>
                <w:color w:val="808080"/>
                <w:sz w:val="20"/>
                <w:szCs w:val="20"/>
              </w:rPr>
              <w:t>0</w:t>
            </w:r>
          </w:p>
        </w:tc>
        <w:tc>
          <w:tcPr>
            <w:tcW w:w="2634" w:type="dxa"/>
            <w:tcBorders>
              <w:top w:val="nil"/>
              <w:left w:val="nil"/>
              <w:bottom w:val="double" w:sz="6" w:space="0" w:color="auto"/>
              <w:right w:val="double" w:sz="6" w:space="0" w:color="auto"/>
            </w:tcBorders>
            <w:shd w:val="clear" w:color="000000" w:fill="C0C0C0"/>
            <w:noWrap/>
            <w:vAlign w:val="center"/>
            <w:hideMark/>
          </w:tcPr>
          <w:p w14:paraId="5309CAF0" w14:textId="77777777" w:rsidR="00BD4B16" w:rsidRDefault="00BD4B16">
            <w:pPr>
              <w:jc w:val="right"/>
              <w:rPr>
                <w:rFonts w:ascii="Tahoma" w:hAnsi="Tahoma" w:cs="Tahoma"/>
                <w:b/>
                <w:bCs/>
                <w:sz w:val="20"/>
                <w:szCs w:val="20"/>
              </w:rPr>
            </w:pPr>
            <w:r>
              <w:rPr>
                <w:rFonts w:ascii="Tahoma" w:hAnsi="Tahoma" w:cs="Tahoma"/>
                <w:b/>
                <w:bCs/>
                <w:sz w:val="20"/>
                <w:szCs w:val="20"/>
              </w:rPr>
              <w:t>0</w:t>
            </w:r>
          </w:p>
        </w:tc>
      </w:tr>
      <w:tr w:rsidR="00BD4B16" w14:paraId="53257D5A"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5E50BD53"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5A7C03B3" w14:textId="77777777" w:rsidR="00BD4B16" w:rsidRDefault="00BD4B16">
            <w:pPr>
              <w:ind w:firstLineChars="100" w:firstLine="200"/>
              <w:rPr>
                <w:rFonts w:ascii="Tahoma" w:hAnsi="Tahoma" w:cs="Tahoma"/>
                <w:sz w:val="20"/>
                <w:szCs w:val="20"/>
              </w:rPr>
            </w:pPr>
            <w:r>
              <w:rPr>
                <w:rFonts w:ascii="Tahoma" w:hAnsi="Tahoma" w:cs="Tahoma"/>
                <w:sz w:val="20"/>
                <w:szCs w:val="20"/>
              </w:rPr>
              <w:t>2.1.1</w:t>
            </w:r>
          </w:p>
        </w:tc>
        <w:tc>
          <w:tcPr>
            <w:tcW w:w="2511" w:type="dxa"/>
            <w:tcBorders>
              <w:top w:val="nil"/>
              <w:left w:val="nil"/>
              <w:bottom w:val="single" w:sz="4" w:space="0" w:color="auto"/>
              <w:right w:val="single" w:sz="4" w:space="0" w:color="auto"/>
            </w:tcBorders>
            <w:shd w:val="clear" w:color="auto" w:fill="auto"/>
            <w:noWrap/>
            <w:vAlign w:val="center"/>
            <w:hideMark/>
          </w:tcPr>
          <w:p w14:paraId="62A6CF1B"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346419EC"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auto"/>
              <w:right w:val="double" w:sz="6" w:space="0" w:color="auto"/>
            </w:tcBorders>
            <w:shd w:val="clear" w:color="000000" w:fill="C0C0C0"/>
            <w:noWrap/>
            <w:vAlign w:val="center"/>
            <w:hideMark/>
          </w:tcPr>
          <w:p w14:paraId="7F4347C6"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30781D33"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6046BA70"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noWrap/>
            <w:vAlign w:val="center"/>
            <w:hideMark/>
          </w:tcPr>
          <w:p w14:paraId="146B453D" w14:textId="77777777" w:rsidR="00BD4B16" w:rsidRDefault="00BD4B16">
            <w:pPr>
              <w:ind w:firstLineChars="100" w:firstLine="200"/>
              <w:rPr>
                <w:rFonts w:ascii="Tahoma" w:hAnsi="Tahoma" w:cs="Tahoma"/>
                <w:sz w:val="20"/>
                <w:szCs w:val="20"/>
              </w:rPr>
            </w:pPr>
            <w:r>
              <w:rPr>
                <w:rFonts w:ascii="Tahoma" w:hAnsi="Tahoma" w:cs="Tahoma"/>
                <w:sz w:val="20"/>
                <w:szCs w:val="20"/>
              </w:rPr>
              <w:t>2.1.2</w:t>
            </w:r>
          </w:p>
        </w:tc>
        <w:tc>
          <w:tcPr>
            <w:tcW w:w="2511" w:type="dxa"/>
            <w:tcBorders>
              <w:top w:val="nil"/>
              <w:left w:val="nil"/>
              <w:bottom w:val="single" w:sz="4" w:space="0" w:color="auto"/>
              <w:right w:val="single" w:sz="4" w:space="0" w:color="auto"/>
            </w:tcBorders>
            <w:shd w:val="clear" w:color="auto" w:fill="auto"/>
            <w:noWrap/>
            <w:vAlign w:val="center"/>
            <w:hideMark/>
          </w:tcPr>
          <w:p w14:paraId="724BF3DF"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66D7B37C"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auto"/>
              <w:right w:val="double" w:sz="6" w:space="0" w:color="auto"/>
            </w:tcBorders>
            <w:shd w:val="clear" w:color="000000" w:fill="C0C0C0"/>
            <w:noWrap/>
            <w:vAlign w:val="center"/>
            <w:hideMark/>
          </w:tcPr>
          <w:p w14:paraId="7C0D9773"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67270963" w14:textId="77777777" w:rsidTr="009204E4">
        <w:trPr>
          <w:trHeight w:val="272"/>
          <w:jc w:val="center"/>
        </w:trPr>
        <w:tc>
          <w:tcPr>
            <w:tcW w:w="941" w:type="dxa"/>
            <w:tcBorders>
              <w:top w:val="nil"/>
              <w:left w:val="double" w:sz="6" w:space="0" w:color="auto"/>
              <w:bottom w:val="nil"/>
              <w:right w:val="single" w:sz="4" w:space="0" w:color="auto"/>
            </w:tcBorders>
            <w:shd w:val="clear" w:color="auto" w:fill="auto"/>
            <w:noWrap/>
            <w:vAlign w:val="center"/>
            <w:hideMark/>
          </w:tcPr>
          <w:p w14:paraId="0B050246"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nil"/>
              <w:right w:val="double" w:sz="6" w:space="0" w:color="auto"/>
            </w:tcBorders>
            <w:shd w:val="clear" w:color="auto" w:fill="auto"/>
            <w:vAlign w:val="center"/>
            <w:hideMark/>
          </w:tcPr>
          <w:p w14:paraId="5A34FB9D" w14:textId="77777777" w:rsidR="00BD4B16" w:rsidRDefault="00BD4B16">
            <w:pPr>
              <w:ind w:firstLineChars="100" w:firstLine="200"/>
              <w:rPr>
                <w:rFonts w:ascii="Tahoma" w:hAnsi="Tahoma" w:cs="Tahoma"/>
                <w:sz w:val="20"/>
                <w:szCs w:val="20"/>
              </w:rPr>
            </w:pPr>
            <w:r>
              <w:rPr>
                <w:rFonts w:ascii="Tahoma" w:hAnsi="Tahoma" w:cs="Tahoma"/>
                <w:sz w:val="20"/>
                <w:szCs w:val="20"/>
              </w:rPr>
              <w:t>2.1.3</w:t>
            </w:r>
          </w:p>
        </w:tc>
        <w:tc>
          <w:tcPr>
            <w:tcW w:w="2511" w:type="dxa"/>
            <w:tcBorders>
              <w:top w:val="nil"/>
              <w:left w:val="nil"/>
              <w:bottom w:val="nil"/>
              <w:right w:val="single" w:sz="4" w:space="0" w:color="auto"/>
            </w:tcBorders>
            <w:shd w:val="clear" w:color="auto" w:fill="auto"/>
            <w:noWrap/>
            <w:vAlign w:val="center"/>
            <w:hideMark/>
          </w:tcPr>
          <w:p w14:paraId="3DA59B1D"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nil"/>
              <w:right w:val="double" w:sz="6" w:space="0" w:color="auto"/>
            </w:tcBorders>
            <w:shd w:val="clear" w:color="auto" w:fill="auto"/>
            <w:noWrap/>
            <w:vAlign w:val="center"/>
            <w:hideMark/>
          </w:tcPr>
          <w:p w14:paraId="153C82A7"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auto"/>
              <w:right w:val="double" w:sz="6" w:space="0" w:color="auto"/>
            </w:tcBorders>
            <w:shd w:val="clear" w:color="000000" w:fill="C0C0C0"/>
            <w:noWrap/>
            <w:vAlign w:val="center"/>
            <w:hideMark/>
          </w:tcPr>
          <w:p w14:paraId="4D6CEF59" w14:textId="77777777" w:rsidR="00BD4B16" w:rsidRDefault="00BD4B16">
            <w:pPr>
              <w:jc w:val="right"/>
              <w:rPr>
                <w:rFonts w:ascii="Tahoma" w:hAnsi="Tahoma" w:cs="Tahoma"/>
                <w:sz w:val="20"/>
                <w:szCs w:val="20"/>
              </w:rPr>
            </w:pPr>
            <w:r>
              <w:rPr>
                <w:rFonts w:ascii="Tahoma" w:hAnsi="Tahoma" w:cs="Tahoma"/>
                <w:sz w:val="20"/>
                <w:szCs w:val="20"/>
              </w:rPr>
              <w:t>0</w:t>
            </w:r>
          </w:p>
        </w:tc>
      </w:tr>
      <w:tr w:rsidR="009204E4" w14:paraId="0ECC645E" w14:textId="77777777" w:rsidTr="009204E4">
        <w:trPr>
          <w:trHeight w:val="272"/>
          <w:jc w:val="center"/>
        </w:trPr>
        <w:tc>
          <w:tcPr>
            <w:tcW w:w="941"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5FA015EC" w14:textId="77777777" w:rsidR="00BD4B16" w:rsidRDefault="00BD4B16">
            <w:pPr>
              <w:rPr>
                <w:rFonts w:ascii="Tahoma" w:hAnsi="Tahoma" w:cs="Tahoma"/>
                <w:b/>
                <w:bCs/>
                <w:sz w:val="20"/>
                <w:szCs w:val="20"/>
              </w:rPr>
            </w:pPr>
            <w:r>
              <w:rPr>
                <w:rFonts w:ascii="Tahoma" w:hAnsi="Tahoma" w:cs="Tahoma"/>
                <w:b/>
                <w:bCs/>
                <w:sz w:val="20"/>
                <w:szCs w:val="20"/>
              </w:rPr>
              <w:t>Druh</w:t>
            </w:r>
          </w:p>
        </w:tc>
        <w:tc>
          <w:tcPr>
            <w:tcW w:w="5979" w:type="dxa"/>
            <w:tcBorders>
              <w:top w:val="double" w:sz="6" w:space="0" w:color="auto"/>
              <w:left w:val="nil"/>
              <w:bottom w:val="double" w:sz="6" w:space="0" w:color="auto"/>
              <w:right w:val="double" w:sz="6" w:space="0" w:color="auto"/>
            </w:tcBorders>
            <w:shd w:val="clear" w:color="000000" w:fill="C0C0C0"/>
            <w:vAlign w:val="center"/>
            <w:hideMark/>
          </w:tcPr>
          <w:p w14:paraId="1B75DB59" w14:textId="77777777" w:rsidR="00BD4B16" w:rsidRDefault="00BD4B16">
            <w:pPr>
              <w:ind w:firstLineChars="100" w:firstLine="201"/>
              <w:rPr>
                <w:rFonts w:ascii="Tahoma" w:hAnsi="Tahoma" w:cs="Tahoma"/>
                <w:b/>
                <w:bCs/>
                <w:sz w:val="20"/>
                <w:szCs w:val="20"/>
              </w:rPr>
            </w:pPr>
            <w:r>
              <w:rPr>
                <w:rFonts w:ascii="Tahoma" w:hAnsi="Tahoma" w:cs="Tahoma"/>
                <w:b/>
                <w:bCs/>
                <w:sz w:val="20"/>
                <w:szCs w:val="20"/>
              </w:rPr>
              <w:t>2.2   Cestovné</w:t>
            </w:r>
          </w:p>
        </w:tc>
        <w:tc>
          <w:tcPr>
            <w:tcW w:w="2511" w:type="dxa"/>
            <w:tcBorders>
              <w:top w:val="double" w:sz="6" w:space="0" w:color="auto"/>
              <w:left w:val="nil"/>
              <w:bottom w:val="double" w:sz="6" w:space="0" w:color="auto"/>
              <w:right w:val="single" w:sz="4" w:space="0" w:color="auto"/>
            </w:tcBorders>
            <w:shd w:val="clear" w:color="000000" w:fill="C0C0C0"/>
            <w:vAlign w:val="center"/>
            <w:hideMark/>
          </w:tcPr>
          <w:p w14:paraId="136CAC4B" w14:textId="77777777" w:rsidR="00BD4B16" w:rsidRDefault="00BD4B16">
            <w:pPr>
              <w:jc w:val="right"/>
              <w:rPr>
                <w:rFonts w:ascii="Tahoma" w:hAnsi="Tahoma" w:cs="Tahoma"/>
                <w:b/>
                <w:bCs/>
                <w:color w:val="808080"/>
                <w:sz w:val="20"/>
                <w:szCs w:val="20"/>
              </w:rPr>
            </w:pPr>
            <w:r>
              <w:rPr>
                <w:rFonts w:ascii="Tahoma" w:hAnsi="Tahoma" w:cs="Tahoma"/>
                <w:b/>
                <w:bCs/>
                <w:color w:val="808080"/>
                <w:sz w:val="20"/>
                <w:szCs w:val="20"/>
              </w:rPr>
              <w:t>0</w:t>
            </w:r>
          </w:p>
        </w:tc>
        <w:tc>
          <w:tcPr>
            <w:tcW w:w="2596" w:type="dxa"/>
            <w:tcBorders>
              <w:top w:val="double" w:sz="6" w:space="0" w:color="auto"/>
              <w:left w:val="nil"/>
              <w:bottom w:val="double" w:sz="6" w:space="0" w:color="auto"/>
              <w:right w:val="double" w:sz="6" w:space="0" w:color="auto"/>
            </w:tcBorders>
            <w:shd w:val="clear" w:color="000000" w:fill="C0C0C0"/>
            <w:vAlign w:val="center"/>
            <w:hideMark/>
          </w:tcPr>
          <w:p w14:paraId="4B1A6D3F" w14:textId="77777777" w:rsidR="00BD4B16" w:rsidRDefault="00BD4B16">
            <w:pPr>
              <w:jc w:val="right"/>
              <w:rPr>
                <w:rFonts w:ascii="Tahoma" w:hAnsi="Tahoma" w:cs="Tahoma"/>
                <w:b/>
                <w:bCs/>
                <w:color w:val="808080"/>
                <w:sz w:val="20"/>
                <w:szCs w:val="20"/>
              </w:rPr>
            </w:pPr>
            <w:r>
              <w:rPr>
                <w:rFonts w:ascii="Tahoma" w:hAnsi="Tahoma" w:cs="Tahoma"/>
                <w:b/>
                <w:bCs/>
                <w:color w:val="808080"/>
                <w:sz w:val="20"/>
                <w:szCs w:val="20"/>
              </w:rPr>
              <w:t>0</w:t>
            </w:r>
          </w:p>
        </w:tc>
        <w:tc>
          <w:tcPr>
            <w:tcW w:w="2634" w:type="dxa"/>
            <w:tcBorders>
              <w:top w:val="double" w:sz="6" w:space="0" w:color="auto"/>
              <w:left w:val="nil"/>
              <w:bottom w:val="double" w:sz="6" w:space="0" w:color="auto"/>
              <w:right w:val="double" w:sz="6" w:space="0" w:color="auto"/>
            </w:tcBorders>
            <w:shd w:val="clear" w:color="000000" w:fill="C0C0C0"/>
            <w:noWrap/>
            <w:vAlign w:val="center"/>
            <w:hideMark/>
          </w:tcPr>
          <w:p w14:paraId="4FDDE5F9" w14:textId="77777777" w:rsidR="00BD4B16" w:rsidRDefault="00BD4B16">
            <w:pPr>
              <w:jc w:val="right"/>
              <w:rPr>
                <w:rFonts w:ascii="Tahoma" w:hAnsi="Tahoma" w:cs="Tahoma"/>
                <w:b/>
                <w:bCs/>
                <w:sz w:val="20"/>
                <w:szCs w:val="20"/>
              </w:rPr>
            </w:pPr>
            <w:r>
              <w:rPr>
                <w:rFonts w:ascii="Tahoma" w:hAnsi="Tahoma" w:cs="Tahoma"/>
                <w:b/>
                <w:bCs/>
                <w:sz w:val="20"/>
                <w:szCs w:val="20"/>
              </w:rPr>
              <w:t>0</w:t>
            </w:r>
          </w:p>
        </w:tc>
      </w:tr>
      <w:tr w:rsidR="00BD4B16" w14:paraId="5340855B"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523314A2"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0CAB6452" w14:textId="77777777" w:rsidR="00BD4B16" w:rsidRDefault="00BD4B16">
            <w:pPr>
              <w:ind w:firstLineChars="100" w:firstLine="200"/>
              <w:rPr>
                <w:rFonts w:ascii="Tahoma" w:hAnsi="Tahoma" w:cs="Tahoma"/>
                <w:sz w:val="20"/>
                <w:szCs w:val="20"/>
              </w:rPr>
            </w:pPr>
            <w:r>
              <w:rPr>
                <w:rFonts w:ascii="Tahoma" w:hAnsi="Tahoma" w:cs="Tahoma"/>
                <w:sz w:val="20"/>
                <w:szCs w:val="20"/>
              </w:rPr>
              <w:t>2.2.1</w:t>
            </w:r>
          </w:p>
        </w:tc>
        <w:tc>
          <w:tcPr>
            <w:tcW w:w="2511" w:type="dxa"/>
            <w:tcBorders>
              <w:top w:val="nil"/>
              <w:left w:val="nil"/>
              <w:bottom w:val="single" w:sz="4" w:space="0" w:color="auto"/>
              <w:right w:val="single" w:sz="4" w:space="0" w:color="auto"/>
            </w:tcBorders>
            <w:shd w:val="clear" w:color="auto" w:fill="auto"/>
            <w:noWrap/>
            <w:vAlign w:val="center"/>
            <w:hideMark/>
          </w:tcPr>
          <w:p w14:paraId="26344C9F"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3F6C3765"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auto"/>
              <w:right w:val="double" w:sz="6" w:space="0" w:color="auto"/>
            </w:tcBorders>
            <w:shd w:val="clear" w:color="000000" w:fill="C0C0C0"/>
            <w:noWrap/>
            <w:vAlign w:val="center"/>
            <w:hideMark/>
          </w:tcPr>
          <w:p w14:paraId="3595EA0B"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4B9AF468" w14:textId="77777777" w:rsidTr="009204E4">
        <w:trPr>
          <w:trHeight w:val="272"/>
          <w:jc w:val="center"/>
        </w:trPr>
        <w:tc>
          <w:tcPr>
            <w:tcW w:w="941" w:type="dxa"/>
            <w:tcBorders>
              <w:top w:val="nil"/>
              <w:left w:val="double" w:sz="6" w:space="0" w:color="auto"/>
              <w:bottom w:val="nil"/>
              <w:right w:val="single" w:sz="4" w:space="0" w:color="auto"/>
            </w:tcBorders>
            <w:shd w:val="clear" w:color="auto" w:fill="auto"/>
            <w:noWrap/>
            <w:vAlign w:val="center"/>
            <w:hideMark/>
          </w:tcPr>
          <w:p w14:paraId="6D48DA55"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nil"/>
              <w:right w:val="double" w:sz="6" w:space="0" w:color="auto"/>
            </w:tcBorders>
            <w:shd w:val="clear" w:color="auto" w:fill="auto"/>
            <w:vAlign w:val="center"/>
            <w:hideMark/>
          </w:tcPr>
          <w:p w14:paraId="1EECECC3" w14:textId="77777777" w:rsidR="00BD4B16" w:rsidRDefault="00BD4B16">
            <w:pPr>
              <w:ind w:firstLineChars="100" w:firstLine="200"/>
              <w:rPr>
                <w:rFonts w:ascii="Tahoma" w:hAnsi="Tahoma" w:cs="Tahoma"/>
                <w:sz w:val="20"/>
                <w:szCs w:val="20"/>
              </w:rPr>
            </w:pPr>
            <w:r>
              <w:rPr>
                <w:rFonts w:ascii="Tahoma" w:hAnsi="Tahoma" w:cs="Tahoma"/>
                <w:sz w:val="20"/>
                <w:szCs w:val="20"/>
              </w:rPr>
              <w:t>2.2.2</w:t>
            </w:r>
          </w:p>
        </w:tc>
        <w:tc>
          <w:tcPr>
            <w:tcW w:w="2511" w:type="dxa"/>
            <w:tcBorders>
              <w:top w:val="nil"/>
              <w:left w:val="nil"/>
              <w:bottom w:val="nil"/>
              <w:right w:val="single" w:sz="4" w:space="0" w:color="auto"/>
            </w:tcBorders>
            <w:shd w:val="clear" w:color="auto" w:fill="auto"/>
            <w:noWrap/>
            <w:vAlign w:val="center"/>
            <w:hideMark/>
          </w:tcPr>
          <w:p w14:paraId="0243AE50"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nil"/>
              <w:right w:val="double" w:sz="6" w:space="0" w:color="auto"/>
            </w:tcBorders>
            <w:shd w:val="clear" w:color="auto" w:fill="auto"/>
            <w:noWrap/>
            <w:vAlign w:val="center"/>
            <w:hideMark/>
          </w:tcPr>
          <w:p w14:paraId="7982F2C0"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nil"/>
              <w:right w:val="double" w:sz="6" w:space="0" w:color="auto"/>
            </w:tcBorders>
            <w:shd w:val="clear" w:color="000000" w:fill="C0C0C0"/>
            <w:noWrap/>
            <w:vAlign w:val="center"/>
            <w:hideMark/>
          </w:tcPr>
          <w:p w14:paraId="2FA798BA" w14:textId="77777777" w:rsidR="00BD4B16" w:rsidRDefault="00BD4B16">
            <w:pPr>
              <w:jc w:val="right"/>
              <w:rPr>
                <w:rFonts w:ascii="Tahoma" w:hAnsi="Tahoma" w:cs="Tahoma"/>
                <w:sz w:val="20"/>
                <w:szCs w:val="20"/>
              </w:rPr>
            </w:pPr>
            <w:r>
              <w:rPr>
                <w:rFonts w:ascii="Tahoma" w:hAnsi="Tahoma" w:cs="Tahoma"/>
                <w:sz w:val="20"/>
                <w:szCs w:val="20"/>
              </w:rPr>
              <w:t>0</w:t>
            </w:r>
          </w:p>
        </w:tc>
      </w:tr>
      <w:tr w:rsidR="009204E4" w14:paraId="44E4F1D4" w14:textId="77777777" w:rsidTr="009204E4">
        <w:trPr>
          <w:trHeight w:val="474"/>
          <w:jc w:val="center"/>
        </w:trPr>
        <w:tc>
          <w:tcPr>
            <w:tcW w:w="941" w:type="dxa"/>
            <w:tcBorders>
              <w:top w:val="double" w:sz="6" w:space="0" w:color="auto"/>
              <w:left w:val="double" w:sz="6" w:space="0" w:color="auto"/>
              <w:bottom w:val="double" w:sz="6" w:space="0" w:color="auto"/>
              <w:right w:val="single" w:sz="4" w:space="0" w:color="auto"/>
            </w:tcBorders>
            <w:shd w:val="clear" w:color="000000" w:fill="C0C0C0"/>
            <w:noWrap/>
            <w:vAlign w:val="center"/>
            <w:hideMark/>
          </w:tcPr>
          <w:p w14:paraId="129F15A5" w14:textId="77777777" w:rsidR="00BD4B16" w:rsidRDefault="00BD4B16">
            <w:pPr>
              <w:rPr>
                <w:rFonts w:ascii="Tahoma" w:hAnsi="Tahoma" w:cs="Tahoma"/>
                <w:b/>
                <w:bCs/>
                <w:sz w:val="20"/>
                <w:szCs w:val="20"/>
              </w:rPr>
            </w:pPr>
            <w:r>
              <w:rPr>
                <w:rFonts w:ascii="Tahoma" w:hAnsi="Tahoma" w:cs="Tahoma"/>
                <w:b/>
                <w:bCs/>
                <w:sz w:val="20"/>
                <w:szCs w:val="20"/>
              </w:rPr>
              <w:t>Druh</w:t>
            </w:r>
          </w:p>
        </w:tc>
        <w:tc>
          <w:tcPr>
            <w:tcW w:w="5979" w:type="dxa"/>
            <w:tcBorders>
              <w:top w:val="double" w:sz="6" w:space="0" w:color="auto"/>
              <w:left w:val="nil"/>
              <w:bottom w:val="double" w:sz="6" w:space="0" w:color="auto"/>
              <w:right w:val="double" w:sz="6" w:space="0" w:color="auto"/>
            </w:tcBorders>
            <w:shd w:val="clear" w:color="000000" w:fill="C0C0C0"/>
            <w:vAlign w:val="center"/>
            <w:hideMark/>
          </w:tcPr>
          <w:p w14:paraId="7C0E28F0" w14:textId="77777777" w:rsidR="00BD4B16" w:rsidRDefault="00BD4B16" w:rsidP="0048375B">
            <w:pPr>
              <w:ind w:leftChars="103" w:left="739" w:hangingChars="245" w:hanging="492"/>
              <w:rPr>
                <w:rFonts w:ascii="Tahoma" w:hAnsi="Tahoma" w:cs="Tahoma"/>
                <w:b/>
                <w:bCs/>
                <w:sz w:val="20"/>
                <w:szCs w:val="20"/>
              </w:rPr>
            </w:pPr>
            <w:r>
              <w:rPr>
                <w:rFonts w:ascii="Tahoma" w:hAnsi="Tahoma" w:cs="Tahoma"/>
                <w:b/>
                <w:bCs/>
                <w:sz w:val="20"/>
                <w:szCs w:val="20"/>
              </w:rPr>
              <w:t>2.3   Jiné uznatelné služby dle vyhlášeného dotačního programu</w:t>
            </w:r>
          </w:p>
        </w:tc>
        <w:tc>
          <w:tcPr>
            <w:tcW w:w="2511" w:type="dxa"/>
            <w:tcBorders>
              <w:top w:val="double" w:sz="6" w:space="0" w:color="auto"/>
              <w:left w:val="nil"/>
              <w:bottom w:val="double" w:sz="6" w:space="0" w:color="auto"/>
              <w:right w:val="single" w:sz="4" w:space="0" w:color="auto"/>
            </w:tcBorders>
            <w:shd w:val="clear" w:color="000000" w:fill="C0C0C0"/>
            <w:vAlign w:val="center"/>
            <w:hideMark/>
          </w:tcPr>
          <w:p w14:paraId="464582C3" w14:textId="77777777" w:rsidR="00BD4B16" w:rsidRDefault="00BD4B16">
            <w:pPr>
              <w:jc w:val="right"/>
              <w:rPr>
                <w:rFonts w:ascii="Tahoma" w:hAnsi="Tahoma" w:cs="Tahoma"/>
                <w:b/>
                <w:bCs/>
                <w:sz w:val="20"/>
                <w:szCs w:val="20"/>
              </w:rPr>
            </w:pPr>
            <w:r>
              <w:rPr>
                <w:rFonts w:ascii="Tahoma" w:hAnsi="Tahoma" w:cs="Tahoma"/>
                <w:b/>
                <w:bCs/>
                <w:sz w:val="20"/>
                <w:szCs w:val="20"/>
              </w:rPr>
              <w:t>5 100</w:t>
            </w:r>
          </w:p>
        </w:tc>
        <w:tc>
          <w:tcPr>
            <w:tcW w:w="2596" w:type="dxa"/>
            <w:tcBorders>
              <w:top w:val="double" w:sz="6" w:space="0" w:color="auto"/>
              <w:left w:val="nil"/>
              <w:bottom w:val="double" w:sz="6" w:space="0" w:color="auto"/>
              <w:right w:val="double" w:sz="6" w:space="0" w:color="auto"/>
            </w:tcBorders>
            <w:shd w:val="clear" w:color="000000" w:fill="C0C0C0"/>
            <w:vAlign w:val="center"/>
            <w:hideMark/>
          </w:tcPr>
          <w:p w14:paraId="73B64B2D" w14:textId="77777777" w:rsidR="00BD4B16" w:rsidRDefault="00BD4B16">
            <w:pPr>
              <w:jc w:val="right"/>
              <w:rPr>
                <w:rFonts w:ascii="Tahoma" w:hAnsi="Tahoma" w:cs="Tahoma"/>
                <w:b/>
                <w:bCs/>
                <w:sz w:val="20"/>
                <w:szCs w:val="20"/>
              </w:rPr>
            </w:pPr>
            <w:r>
              <w:rPr>
                <w:rFonts w:ascii="Tahoma" w:hAnsi="Tahoma" w:cs="Tahoma"/>
                <w:b/>
                <w:bCs/>
                <w:sz w:val="20"/>
                <w:szCs w:val="20"/>
              </w:rPr>
              <w:t>4 100</w:t>
            </w:r>
          </w:p>
        </w:tc>
        <w:tc>
          <w:tcPr>
            <w:tcW w:w="2634" w:type="dxa"/>
            <w:tcBorders>
              <w:top w:val="double" w:sz="6" w:space="0" w:color="auto"/>
              <w:left w:val="nil"/>
              <w:bottom w:val="double" w:sz="6" w:space="0" w:color="auto"/>
              <w:right w:val="double" w:sz="6" w:space="0" w:color="auto"/>
            </w:tcBorders>
            <w:shd w:val="clear" w:color="000000" w:fill="C0C0C0"/>
            <w:noWrap/>
            <w:vAlign w:val="center"/>
            <w:hideMark/>
          </w:tcPr>
          <w:p w14:paraId="336F0378" w14:textId="77777777" w:rsidR="00BD4B16" w:rsidRDefault="00BD4B16">
            <w:pPr>
              <w:jc w:val="right"/>
              <w:rPr>
                <w:rFonts w:ascii="Tahoma" w:hAnsi="Tahoma" w:cs="Tahoma"/>
                <w:b/>
                <w:bCs/>
                <w:sz w:val="20"/>
                <w:szCs w:val="20"/>
              </w:rPr>
            </w:pPr>
            <w:r>
              <w:rPr>
                <w:rFonts w:ascii="Tahoma" w:hAnsi="Tahoma" w:cs="Tahoma"/>
                <w:b/>
                <w:bCs/>
                <w:sz w:val="20"/>
                <w:szCs w:val="20"/>
              </w:rPr>
              <w:t>4 100</w:t>
            </w:r>
          </w:p>
        </w:tc>
      </w:tr>
      <w:tr w:rsidR="00BD4B16" w14:paraId="4DC95A35"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1E1E26B0"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noWrap/>
            <w:vAlign w:val="center"/>
            <w:hideMark/>
          </w:tcPr>
          <w:p w14:paraId="05BEEB28" w14:textId="77777777" w:rsidR="00BD4B16" w:rsidRDefault="00BD4B16">
            <w:pPr>
              <w:ind w:firstLineChars="100" w:firstLine="200"/>
              <w:rPr>
                <w:rFonts w:ascii="Tahoma" w:hAnsi="Tahoma" w:cs="Tahoma"/>
                <w:sz w:val="20"/>
                <w:szCs w:val="20"/>
              </w:rPr>
            </w:pPr>
            <w:r>
              <w:rPr>
                <w:rFonts w:ascii="Tahoma" w:hAnsi="Tahoma" w:cs="Tahoma"/>
                <w:sz w:val="20"/>
                <w:szCs w:val="20"/>
              </w:rPr>
              <w:t>2.3.1 Instalace zařízení</w:t>
            </w:r>
          </w:p>
        </w:tc>
        <w:tc>
          <w:tcPr>
            <w:tcW w:w="2511" w:type="dxa"/>
            <w:tcBorders>
              <w:top w:val="nil"/>
              <w:left w:val="nil"/>
              <w:bottom w:val="single" w:sz="4" w:space="0" w:color="auto"/>
              <w:right w:val="single" w:sz="4" w:space="0" w:color="auto"/>
            </w:tcBorders>
            <w:shd w:val="clear" w:color="auto" w:fill="auto"/>
            <w:noWrap/>
            <w:vAlign w:val="center"/>
            <w:hideMark/>
          </w:tcPr>
          <w:p w14:paraId="0850205F" w14:textId="77777777" w:rsidR="00BD4B16" w:rsidRDefault="00BD4B16">
            <w:pPr>
              <w:jc w:val="right"/>
              <w:rPr>
                <w:rFonts w:ascii="Tahoma" w:hAnsi="Tahoma" w:cs="Tahoma"/>
                <w:sz w:val="20"/>
                <w:szCs w:val="20"/>
              </w:rPr>
            </w:pPr>
            <w:r>
              <w:rPr>
                <w:rFonts w:ascii="Tahoma" w:hAnsi="Tahoma" w:cs="Tahoma"/>
                <w:sz w:val="20"/>
                <w:szCs w:val="20"/>
              </w:rPr>
              <w:t>5 100</w:t>
            </w:r>
          </w:p>
        </w:tc>
        <w:tc>
          <w:tcPr>
            <w:tcW w:w="2596" w:type="dxa"/>
            <w:tcBorders>
              <w:top w:val="nil"/>
              <w:left w:val="nil"/>
              <w:bottom w:val="single" w:sz="4" w:space="0" w:color="auto"/>
              <w:right w:val="double" w:sz="6" w:space="0" w:color="auto"/>
            </w:tcBorders>
            <w:shd w:val="clear" w:color="auto" w:fill="auto"/>
            <w:noWrap/>
            <w:vAlign w:val="center"/>
            <w:hideMark/>
          </w:tcPr>
          <w:p w14:paraId="04F690E4" w14:textId="77777777" w:rsidR="00BD4B16" w:rsidRDefault="00BD4B16">
            <w:pPr>
              <w:jc w:val="right"/>
              <w:rPr>
                <w:rFonts w:ascii="Tahoma" w:hAnsi="Tahoma" w:cs="Tahoma"/>
                <w:sz w:val="20"/>
                <w:szCs w:val="20"/>
              </w:rPr>
            </w:pPr>
            <w:r>
              <w:rPr>
                <w:rFonts w:ascii="Tahoma" w:hAnsi="Tahoma" w:cs="Tahoma"/>
                <w:sz w:val="20"/>
                <w:szCs w:val="20"/>
              </w:rPr>
              <w:t>4 100</w:t>
            </w:r>
          </w:p>
        </w:tc>
        <w:tc>
          <w:tcPr>
            <w:tcW w:w="2634" w:type="dxa"/>
            <w:tcBorders>
              <w:top w:val="nil"/>
              <w:left w:val="nil"/>
              <w:bottom w:val="single" w:sz="4" w:space="0" w:color="000000"/>
              <w:right w:val="double" w:sz="6" w:space="0" w:color="auto"/>
            </w:tcBorders>
            <w:shd w:val="clear" w:color="000000" w:fill="C0C0C0"/>
            <w:noWrap/>
            <w:vAlign w:val="center"/>
            <w:hideMark/>
          </w:tcPr>
          <w:p w14:paraId="02212D09" w14:textId="77777777" w:rsidR="00BD4B16" w:rsidRDefault="00BD4B16">
            <w:pPr>
              <w:jc w:val="right"/>
              <w:rPr>
                <w:rFonts w:ascii="Tahoma" w:hAnsi="Tahoma" w:cs="Tahoma"/>
                <w:sz w:val="20"/>
                <w:szCs w:val="20"/>
              </w:rPr>
            </w:pPr>
            <w:r>
              <w:rPr>
                <w:rFonts w:ascii="Tahoma" w:hAnsi="Tahoma" w:cs="Tahoma"/>
                <w:sz w:val="20"/>
                <w:szCs w:val="20"/>
              </w:rPr>
              <w:t>4 100</w:t>
            </w:r>
          </w:p>
        </w:tc>
      </w:tr>
      <w:tr w:rsidR="00BD4B16" w14:paraId="5FCAD664"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409675FA"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6738D6AD" w14:textId="77777777" w:rsidR="00BD4B16" w:rsidRDefault="00BD4B16">
            <w:pPr>
              <w:ind w:firstLineChars="100" w:firstLine="200"/>
              <w:rPr>
                <w:rFonts w:ascii="Tahoma" w:hAnsi="Tahoma" w:cs="Tahoma"/>
                <w:sz w:val="20"/>
                <w:szCs w:val="20"/>
              </w:rPr>
            </w:pPr>
            <w:r>
              <w:rPr>
                <w:rFonts w:ascii="Tahoma" w:hAnsi="Tahoma" w:cs="Tahoma"/>
                <w:sz w:val="20"/>
                <w:szCs w:val="20"/>
              </w:rPr>
              <w:t>2.3.2</w:t>
            </w:r>
          </w:p>
        </w:tc>
        <w:tc>
          <w:tcPr>
            <w:tcW w:w="2511" w:type="dxa"/>
            <w:tcBorders>
              <w:top w:val="nil"/>
              <w:left w:val="nil"/>
              <w:bottom w:val="single" w:sz="4" w:space="0" w:color="auto"/>
              <w:right w:val="single" w:sz="4" w:space="0" w:color="auto"/>
            </w:tcBorders>
            <w:shd w:val="clear" w:color="auto" w:fill="auto"/>
            <w:noWrap/>
            <w:vAlign w:val="center"/>
            <w:hideMark/>
          </w:tcPr>
          <w:p w14:paraId="0A90A968"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6ABFA63D"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5559597C"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2FBCFF91"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038FAD32"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39F41C19" w14:textId="77777777" w:rsidR="00BD4B16" w:rsidRDefault="00BD4B16">
            <w:pPr>
              <w:ind w:firstLineChars="100" w:firstLine="200"/>
              <w:rPr>
                <w:rFonts w:ascii="Tahoma" w:hAnsi="Tahoma" w:cs="Tahoma"/>
                <w:sz w:val="20"/>
                <w:szCs w:val="20"/>
              </w:rPr>
            </w:pPr>
            <w:r>
              <w:rPr>
                <w:rFonts w:ascii="Tahoma" w:hAnsi="Tahoma" w:cs="Tahoma"/>
                <w:sz w:val="20"/>
                <w:szCs w:val="20"/>
              </w:rPr>
              <w:t>2.3.3</w:t>
            </w:r>
          </w:p>
        </w:tc>
        <w:tc>
          <w:tcPr>
            <w:tcW w:w="2511" w:type="dxa"/>
            <w:tcBorders>
              <w:top w:val="nil"/>
              <w:left w:val="nil"/>
              <w:bottom w:val="single" w:sz="4" w:space="0" w:color="auto"/>
              <w:right w:val="single" w:sz="4" w:space="0" w:color="auto"/>
            </w:tcBorders>
            <w:shd w:val="clear" w:color="auto" w:fill="auto"/>
            <w:noWrap/>
            <w:vAlign w:val="center"/>
            <w:hideMark/>
          </w:tcPr>
          <w:p w14:paraId="64E6C91D"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04BE5C2B"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15E2900D"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6B069FCD"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00A5240A"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noWrap/>
            <w:vAlign w:val="center"/>
            <w:hideMark/>
          </w:tcPr>
          <w:p w14:paraId="5A643640" w14:textId="77777777" w:rsidR="00BD4B16" w:rsidRDefault="00BD4B16">
            <w:pPr>
              <w:ind w:firstLineChars="100" w:firstLine="200"/>
              <w:rPr>
                <w:rFonts w:ascii="Tahoma" w:hAnsi="Tahoma" w:cs="Tahoma"/>
                <w:sz w:val="20"/>
                <w:szCs w:val="20"/>
              </w:rPr>
            </w:pPr>
            <w:r>
              <w:rPr>
                <w:rFonts w:ascii="Tahoma" w:hAnsi="Tahoma" w:cs="Tahoma"/>
                <w:sz w:val="20"/>
                <w:szCs w:val="20"/>
              </w:rPr>
              <w:t>2.3.4</w:t>
            </w:r>
          </w:p>
        </w:tc>
        <w:tc>
          <w:tcPr>
            <w:tcW w:w="2511" w:type="dxa"/>
            <w:tcBorders>
              <w:top w:val="nil"/>
              <w:left w:val="nil"/>
              <w:bottom w:val="single" w:sz="4" w:space="0" w:color="auto"/>
              <w:right w:val="single" w:sz="4" w:space="0" w:color="auto"/>
            </w:tcBorders>
            <w:shd w:val="clear" w:color="auto" w:fill="auto"/>
            <w:noWrap/>
            <w:vAlign w:val="center"/>
            <w:hideMark/>
          </w:tcPr>
          <w:p w14:paraId="51820BF1"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051107ED"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7969CDBC"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49A1503A"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782D7B13"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noWrap/>
            <w:vAlign w:val="center"/>
            <w:hideMark/>
          </w:tcPr>
          <w:p w14:paraId="03D76EA2" w14:textId="77777777" w:rsidR="00BD4B16" w:rsidRDefault="00BD4B16">
            <w:pPr>
              <w:ind w:firstLineChars="100" w:firstLine="200"/>
              <w:rPr>
                <w:rFonts w:ascii="Tahoma" w:hAnsi="Tahoma" w:cs="Tahoma"/>
                <w:sz w:val="20"/>
                <w:szCs w:val="20"/>
              </w:rPr>
            </w:pPr>
            <w:r>
              <w:rPr>
                <w:rFonts w:ascii="Tahoma" w:hAnsi="Tahoma" w:cs="Tahoma"/>
                <w:sz w:val="20"/>
                <w:szCs w:val="20"/>
              </w:rPr>
              <w:t>2.3.5</w:t>
            </w:r>
          </w:p>
        </w:tc>
        <w:tc>
          <w:tcPr>
            <w:tcW w:w="2511" w:type="dxa"/>
            <w:tcBorders>
              <w:top w:val="nil"/>
              <w:left w:val="nil"/>
              <w:bottom w:val="single" w:sz="4" w:space="0" w:color="auto"/>
              <w:right w:val="single" w:sz="4" w:space="0" w:color="auto"/>
            </w:tcBorders>
            <w:shd w:val="clear" w:color="auto" w:fill="auto"/>
            <w:noWrap/>
            <w:vAlign w:val="center"/>
            <w:hideMark/>
          </w:tcPr>
          <w:p w14:paraId="7ABBF186"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172D961F"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4AE4E13A"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4D0CAF25"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4C8F98F6"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3BEBF1AE" w14:textId="77777777" w:rsidR="00BD4B16" w:rsidRDefault="00BD4B16">
            <w:pPr>
              <w:ind w:firstLineChars="100" w:firstLine="200"/>
              <w:rPr>
                <w:rFonts w:ascii="Tahoma" w:hAnsi="Tahoma" w:cs="Tahoma"/>
                <w:sz w:val="20"/>
                <w:szCs w:val="20"/>
              </w:rPr>
            </w:pPr>
            <w:r>
              <w:rPr>
                <w:rFonts w:ascii="Tahoma" w:hAnsi="Tahoma" w:cs="Tahoma"/>
                <w:sz w:val="20"/>
                <w:szCs w:val="20"/>
              </w:rPr>
              <w:t>2.3.6</w:t>
            </w:r>
          </w:p>
        </w:tc>
        <w:tc>
          <w:tcPr>
            <w:tcW w:w="2511" w:type="dxa"/>
            <w:tcBorders>
              <w:top w:val="nil"/>
              <w:left w:val="nil"/>
              <w:bottom w:val="single" w:sz="4" w:space="0" w:color="auto"/>
              <w:right w:val="single" w:sz="4" w:space="0" w:color="auto"/>
            </w:tcBorders>
            <w:shd w:val="clear" w:color="auto" w:fill="auto"/>
            <w:noWrap/>
            <w:vAlign w:val="center"/>
            <w:hideMark/>
          </w:tcPr>
          <w:p w14:paraId="65A371A8"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4A4C24E1"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662FA653"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6326D02E"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7AA7F4FB"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186E3985" w14:textId="77777777" w:rsidR="00BD4B16" w:rsidRDefault="00BD4B16">
            <w:pPr>
              <w:ind w:firstLineChars="100" w:firstLine="200"/>
              <w:rPr>
                <w:rFonts w:ascii="Tahoma" w:hAnsi="Tahoma" w:cs="Tahoma"/>
                <w:sz w:val="20"/>
                <w:szCs w:val="20"/>
              </w:rPr>
            </w:pPr>
            <w:r>
              <w:rPr>
                <w:rFonts w:ascii="Tahoma" w:hAnsi="Tahoma" w:cs="Tahoma"/>
                <w:sz w:val="20"/>
                <w:szCs w:val="20"/>
              </w:rPr>
              <w:t>2.3.7</w:t>
            </w:r>
          </w:p>
        </w:tc>
        <w:tc>
          <w:tcPr>
            <w:tcW w:w="2511" w:type="dxa"/>
            <w:tcBorders>
              <w:top w:val="nil"/>
              <w:left w:val="nil"/>
              <w:bottom w:val="single" w:sz="4" w:space="0" w:color="auto"/>
              <w:right w:val="single" w:sz="4" w:space="0" w:color="auto"/>
            </w:tcBorders>
            <w:shd w:val="clear" w:color="auto" w:fill="auto"/>
            <w:noWrap/>
            <w:vAlign w:val="center"/>
            <w:hideMark/>
          </w:tcPr>
          <w:p w14:paraId="57A1725D"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67AD4BD3"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7E42C905"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555D2CBF" w14:textId="77777777" w:rsidTr="009204E4">
        <w:trPr>
          <w:trHeight w:val="272"/>
          <w:jc w:val="center"/>
        </w:trPr>
        <w:tc>
          <w:tcPr>
            <w:tcW w:w="941" w:type="dxa"/>
            <w:tcBorders>
              <w:top w:val="nil"/>
              <w:left w:val="double" w:sz="6" w:space="0" w:color="auto"/>
              <w:bottom w:val="single" w:sz="4" w:space="0" w:color="auto"/>
              <w:right w:val="single" w:sz="4" w:space="0" w:color="auto"/>
            </w:tcBorders>
            <w:shd w:val="clear" w:color="auto" w:fill="auto"/>
            <w:noWrap/>
            <w:vAlign w:val="center"/>
            <w:hideMark/>
          </w:tcPr>
          <w:p w14:paraId="630D6F38"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single" w:sz="4" w:space="0" w:color="auto"/>
              <w:right w:val="double" w:sz="6" w:space="0" w:color="auto"/>
            </w:tcBorders>
            <w:shd w:val="clear" w:color="auto" w:fill="auto"/>
            <w:vAlign w:val="center"/>
            <w:hideMark/>
          </w:tcPr>
          <w:p w14:paraId="15709083" w14:textId="77777777" w:rsidR="00BD4B16" w:rsidRDefault="00BD4B16">
            <w:pPr>
              <w:ind w:firstLineChars="100" w:firstLine="200"/>
              <w:rPr>
                <w:rFonts w:ascii="Tahoma" w:hAnsi="Tahoma" w:cs="Tahoma"/>
                <w:sz w:val="20"/>
                <w:szCs w:val="20"/>
              </w:rPr>
            </w:pPr>
            <w:r>
              <w:rPr>
                <w:rFonts w:ascii="Tahoma" w:hAnsi="Tahoma" w:cs="Tahoma"/>
                <w:sz w:val="20"/>
                <w:szCs w:val="20"/>
              </w:rPr>
              <w:t>2.3.8</w:t>
            </w:r>
          </w:p>
        </w:tc>
        <w:tc>
          <w:tcPr>
            <w:tcW w:w="2511" w:type="dxa"/>
            <w:tcBorders>
              <w:top w:val="nil"/>
              <w:left w:val="nil"/>
              <w:bottom w:val="single" w:sz="4" w:space="0" w:color="auto"/>
              <w:right w:val="single" w:sz="4" w:space="0" w:color="auto"/>
            </w:tcBorders>
            <w:shd w:val="clear" w:color="auto" w:fill="auto"/>
            <w:noWrap/>
            <w:vAlign w:val="center"/>
            <w:hideMark/>
          </w:tcPr>
          <w:p w14:paraId="1A64AAEA"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single" w:sz="4" w:space="0" w:color="auto"/>
              <w:right w:val="double" w:sz="6" w:space="0" w:color="auto"/>
            </w:tcBorders>
            <w:shd w:val="clear" w:color="auto" w:fill="auto"/>
            <w:noWrap/>
            <w:vAlign w:val="center"/>
            <w:hideMark/>
          </w:tcPr>
          <w:p w14:paraId="22FD84C3"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single" w:sz="4" w:space="0" w:color="000000"/>
              <w:right w:val="double" w:sz="6" w:space="0" w:color="auto"/>
            </w:tcBorders>
            <w:shd w:val="clear" w:color="000000" w:fill="C0C0C0"/>
            <w:noWrap/>
            <w:vAlign w:val="center"/>
            <w:hideMark/>
          </w:tcPr>
          <w:p w14:paraId="72DAF7B1" w14:textId="77777777" w:rsidR="00BD4B16" w:rsidRDefault="00BD4B16">
            <w:pPr>
              <w:jc w:val="right"/>
              <w:rPr>
                <w:rFonts w:ascii="Tahoma" w:hAnsi="Tahoma" w:cs="Tahoma"/>
                <w:sz w:val="20"/>
                <w:szCs w:val="20"/>
              </w:rPr>
            </w:pPr>
            <w:r>
              <w:rPr>
                <w:rFonts w:ascii="Tahoma" w:hAnsi="Tahoma" w:cs="Tahoma"/>
                <w:sz w:val="20"/>
                <w:szCs w:val="20"/>
              </w:rPr>
              <w:t>0</w:t>
            </w:r>
          </w:p>
        </w:tc>
      </w:tr>
      <w:tr w:rsidR="00BD4B16" w14:paraId="051D7948" w14:textId="77777777" w:rsidTr="009204E4">
        <w:trPr>
          <w:trHeight w:val="272"/>
          <w:jc w:val="center"/>
        </w:trPr>
        <w:tc>
          <w:tcPr>
            <w:tcW w:w="941" w:type="dxa"/>
            <w:tcBorders>
              <w:top w:val="nil"/>
              <w:left w:val="double" w:sz="6" w:space="0" w:color="auto"/>
              <w:bottom w:val="double" w:sz="6" w:space="0" w:color="auto"/>
              <w:right w:val="single" w:sz="4" w:space="0" w:color="auto"/>
            </w:tcBorders>
            <w:shd w:val="clear" w:color="auto" w:fill="auto"/>
            <w:noWrap/>
            <w:vAlign w:val="center"/>
            <w:hideMark/>
          </w:tcPr>
          <w:p w14:paraId="728A8781" w14:textId="77777777" w:rsidR="00BD4B16" w:rsidRDefault="00BD4B16">
            <w:pPr>
              <w:jc w:val="right"/>
              <w:rPr>
                <w:rFonts w:ascii="Tahoma" w:hAnsi="Tahoma" w:cs="Tahoma"/>
                <w:sz w:val="20"/>
                <w:szCs w:val="20"/>
              </w:rPr>
            </w:pPr>
            <w:r>
              <w:rPr>
                <w:rFonts w:ascii="Tahoma" w:hAnsi="Tahoma" w:cs="Tahoma"/>
                <w:sz w:val="20"/>
                <w:szCs w:val="20"/>
              </w:rPr>
              <w:t>Položka</w:t>
            </w:r>
          </w:p>
        </w:tc>
        <w:tc>
          <w:tcPr>
            <w:tcW w:w="5979" w:type="dxa"/>
            <w:tcBorders>
              <w:top w:val="nil"/>
              <w:left w:val="nil"/>
              <w:bottom w:val="double" w:sz="6" w:space="0" w:color="auto"/>
              <w:right w:val="double" w:sz="6" w:space="0" w:color="auto"/>
            </w:tcBorders>
            <w:shd w:val="clear" w:color="auto" w:fill="auto"/>
            <w:vAlign w:val="center"/>
            <w:hideMark/>
          </w:tcPr>
          <w:p w14:paraId="477D6430" w14:textId="77777777" w:rsidR="00BD4B16" w:rsidRDefault="00BD4B16">
            <w:pPr>
              <w:ind w:firstLineChars="100" w:firstLine="200"/>
              <w:rPr>
                <w:rFonts w:ascii="Tahoma" w:hAnsi="Tahoma" w:cs="Tahoma"/>
                <w:sz w:val="20"/>
                <w:szCs w:val="20"/>
              </w:rPr>
            </w:pPr>
            <w:r>
              <w:rPr>
                <w:rFonts w:ascii="Tahoma" w:hAnsi="Tahoma" w:cs="Tahoma"/>
                <w:sz w:val="20"/>
                <w:szCs w:val="20"/>
              </w:rPr>
              <w:t>2.3.9</w:t>
            </w:r>
          </w:p>
        </w:tc>
        <w:tc>
          <w:tcPr>
            <w:tcW w:w="2511" w:type="dxa"/>
            <w:tcBorders>
              <w:top w:val="nil"/>
              <w:left w:val="nil"/>
              <w:bottom w:val="double" w:sz="6" w:space="0" w:color="auto"/>
              <w:right w:val="single" w:sz="4" w:space="0" w:color="auto"/>
            </w:tcBorders>
            <w:shd w:val="clear" w:color="auto" w:fill="auto"/>
            <w:noWrap/>
            <w:vAlign w:val="center"/>
            <w:hideMark/>
          </w:tcPr>
          <w:p w14:paraId="307956E3" w14:textId="77777777" w:rsidR="00BD4B16" w:rsidRDefault="00BD4B16">
            <w:pPr>
              <w:jc w:val="right"/>
              <w:rPr>
                <w:rFonts w:ascii="Tahoma" w:hAnsi="Tahoma" w:cs="Tahoma"/>
                <w:sz w:val="20"/>
                <w:szCs w:val="20"/>
              </w:rPr>
            </w:pPr>
            <w:r>
              <w:rPr>
                <w:rFonts w:ascii="Tahoma" w:hAnsi="Tahoma" w:cs="Tahoma"/>
                <w:sz w:val="20"/>
                <w:szCs w:val="20"/>
              </w:rPr>
              <w:t> </w:t>
            </w:r>
          </w:p>
        </w:tc>
        <w:tc>
          <w:tcPr>
            <w:tcW w:w="2596" w:type="dxa"/>
            <w:tcBorders>
              <w:top w:val="nil"/>
              <w:left w:val="nil"/>
              <w:bottom w:val="double" w:sz="6" w:space="0" w:color="auto"/>
              <w:right w:val="double" w:sz="6" w:space="0" w:color="auto"/>
            </w:tcBorders>
            <w:shd w:val="clear" w:color="auto" w:fill="auto"/>
            <w:noWrap/>
            <w:vAlign w:val="center"/>
            <w:hideMark/>
          </w:tcPr>
          <w:p w14:paraId="3A0706F3" w14:textId="77777777" w:rsidR="00BD4B16" w:rsidRDefault="00BD4B16">
            <w:pPr>
              <w:jc w:val="right"/>
              <w:rPr>
                <w:rFonts w:ascii="Tahoma" w:hAnsi="Tahoma" w:cs="Tahoma"/>
                <w:sz w:val="20"/>
                <w:szCs w:val="20"/>
              </w:rPr>
            </w:pPr>
            <w:r>
              <w:rPr>
                <w:rFonts w:ascii="Tahoma" w:hAnsi="Tahoma" w:cs="Tahoma"/>
                <w:sz w:val="20"/>
                <w:szCs w:val="20"/>
              </w:rPr>
              <w:t> </w:t>
            </w:r>
          </w:p>
        </w:tc>
        <w:tc>
          <w:tcPr>
            <w:tcW w:w="2634" w:type="dxa"/>
            <w:tcBorders>
              <w:top w:val="nil"/>
              <w:left w:val="nil"/>
              <w:bottom w:val="double" w:sz="6" w:space="0" w:color="auto"/>
              <w:right w:val="double" w:sz="6" w:space="0" w:color="auto"/>
            </w:tcBorders>
            <w:shd w:val="clear" w:color="000000" w:fill="C0C0C0"/>
            <w:noWrap/>
            <w:vAlign w:val="center"/>
            <w:hideMark/>
          </w:tcPr>
          <w:p w14:paraId="3AA272DE" w14:textId="77777777" w:rsidR="00BD4B16" w:rsidRDefault="00BD4B16">
            <w:pPr>
              <w:jc w:val="right"/>
              <w:rPr>
                <w:rFonts w:ascii="Tahoma" w:hAnsi="Tahoma" w:cs="Tahoma"/>
                <w:sz w:val="20"/>
                <w:szCs w:val="20"/>
              </w:rPr>
            </w:pPr>
            <w:r>
              <w:rPr>
                <w:rFonts w:ascii="Tahoma" w:hAnsi="Tahoma" w:cs="Tahoma"/>
                <w:sz w:val="20"/>
                <w:szCs w:val="20"/>
              </w:rPr>
              <w:t>0</w:t>
            </w:r>
          </w:p>
        </w:tc>
      </w:tr>
    </w:tbl>
    <w:p w14:paraId="449933EB" w14:textId="77777777" w:rsidR="00CC4696" w:rsidRDefault="00CC4696" w:rsidP="00CC4696"/>
    <w:tbl>
      <w:tblPr>
        <w:tblW w:w="14678" w:type="dxa"/>
        <w:jc w:val="center"/>
        <w:tblCellMar>
          <w:left w:w="70" w:type="dxa"/>
          <w:right w:w="70" w:type="dxa"/>
        </w:tblCellMar>
        <w:tblLook w:val="04A0" w:firstRow="1" w:lastRow="0" w:firstColumn="1" w:lastColumn="0" w:noHBand="0" w:noVBand="1"/>
      </w:tblPr>
      <w:tblGrid>
        <w:gridCol w:w="815"/>
        <w:gridCol w:w="6146"/>
        <w:gridCol w:w="2469"/>
        <w:gridCol w:w="2472"/>
        <w:gridCol w:w="2776"/>
      </w:tblGrid>
      <w:tr w:rsidR="009204E4" w14:paraId="1875FADB" w14:textId="77777777" w:rsidTr="009204E4">
        <w:trPr>
          <w:trHeight w:val="238"/>
          <w:jc w:val="center"/>
        </w:trPr>
        <w:tc>
          <w:tcPr>
            <w:tcW w:w="14678" w:type="dxa"/>
            <w:gridSpan w:val="5"/>
            <w:tcBorders>
              <w:top w:val="double" w:sz="6" w:space="0" w:color="auto"/>
              <w:left w:val="double" w:sz="6" w:space="0" w:color="auto"/>
              <w:bottom w:val="nil"/>
              <w:right w:val="double" w:sz="6" w:space="0" w:color="000000"/>
            </w:tcBorders>
            <w:shd w:val="clear" w:color="auto" w:fill="auto"/>
            <w:noWrap/>
            <w:vAlign w:val="bottom"/>
            <w:hideMark/>
          </w:tcPr>
          <w:p w14:paraId="699F1F05" w14:textId="48E4ECD1" w:rsidR="009204E4" w:rsidRDefault="009204E4">
            <w:pPr>
              <w:jc w:val="center"/>
              <w:rPr>
                <w:rFonts w:ascii="Tahoma" w:hAnsi="Tahoma" w:cs="Tahoma"/>
                <w:sz w:val="20"/>
                <w:szCs w:val="20"/>
              </w:rPr>
            </w:pPr>
          </w:p>
        </w:tc>
      </w:tr>
      <w:tr w:rsidR="009204E4" w14:paraId="13E9FF04" w14:textId="77777777" w:rsidTr="009204E4">
        <w:trPr>
          <w:trHeight w:val="238"/>
          <w:jc w:val="center"/>
        </w:trPr>
        <w:tc>
          <w:tcPr>
            <w:tcW w:w="14678" w:type="dxa"/>
            <w:gridSpan w:val="5"/>
            <w:tcBorders>
              <w:top w:val="nil"/>
              <w:left w:val="double" w:sz="6" w:space="0" w:color="auto"/>
              <w:bottom w:val="nil"/>
              <w:right w:val="double" w:sz="6" w:space="0" w:color="000000"/>
            </w:tcBorders>
            <w:shd w:val="clear" w:color="auto" w:fill="auto"/>
            <w:noWrap/>
            <w:vAlign w:val="bottom"/>
            <w:hideMark/>
          </w:tcPr>
          <w:p w14:paraId="01256D98" w14:textId="77777777" w:rsidR="009204E4" w:rsidRDefault="009204E4">
            <w:pPr>
              <w:jc w:val="center"/>
              <w:rPr>
                <w:rFonts w:ascii="Tahoma" w:hAnsi="Tahoma" w:cs="Tahoma"/>
                <w:sz w:val="32"/>
                <w:szCs w:val="32"/>
              </w:rPr>
            </w:pPr>
            <w:r>
              <w:rPr>
                <w:rFonts w:ascii="Tahoma" w:hAnsi="Tahoma" w:cs="Tahoma"/>
                <w:sz w:val="32"/>
                <w:szCs w:val="32"/>
              </w:rPr>
              <w:t>Nákladový rozpočet projektu - Uznatelné neinvestiční náklady / výdaje</w:t>
            </w:r>
          </w:p>
        </w:tc>
      </w:tr>
      <w:tr w:rsidR="009204E4" w14:paraId="110C4F50" w14:textId="77777777" w:rsidTr="009204E4">
        <w:trPr>
          <w:trHeight w:val="238"/>
          <w:jc w:val="center"/>
        </w:trPr>
        <w:tc>
          <w:tcPr>
            <w:tcW w:w="14678" w:type="dxa"/>
            <w:gridSpan w:val="5"/>
            <w:tcBorders>
              <w:top w:val="nil"/>
              <w:left w:val="double" w:sz="6" w:space="0" w:color="auto"/>
              <w:bottom w:val="double" w:sz="6" w:space="0" w:color="auto"/>
              <w:right w:val="double" w:sz="6" w:space="0" w:color="000000"/>
            </w:tcBorders>
            <w:shd w:val="clear" w:color="auto" w:fill="auto"/>
            <w:noWrap/>
            <w:vAlign w:val="bottom"/>
            <w:hideMark/>
          </w:tcPr>
          <w:p w14:paraId="12E90909" w14:textId="77777777" w:rsidR="009204E4" w:rsidRDefault="009204E4">
            <w:pPr>
              <w:jc w:val="center"/>
              <w:rPr>
                <w:rFonts w:ascii="Tahoma" w:hAnsi="Tahoma" w:cs="Tahoma"/>
                <w:sz w:val="20"/>
                <w:szCs w:val="20"/>
              </w:rPr>
            </w:pPr>
            <w:r>
              <w:rPr>
                <w:rFonts w:ascii="Tahoma" w:hAnsi="Tahoma" w:cs="Tahoma"/>
                <w:sz w:val="20"/>
                <w:szCs w:val="20"/>
              </w:rPr>
              <w:t> </w:t>
            </w:r>
          </w:p>
        </w:tc>
      </w:tr>
      <w:tr w:rsidR="009204E4" w14:paraId="7484DDBD" w14:textId="77777777" w:rsidTr="009204E4">
        <w:trPr>
          <w:trHeight w:val="314"/>
          <w:jc w:val="center"/>
        </w:trPr>
        <w:tc>
          <w:tcPr>
            <w:tcW w:w="6961" w:type="dxa"/>
            <w:gridSpan w:val="2"/>
            <w:vMerge w:val="restart"/>
            <w:tcBorders>
              <w:top w:val="double" w:sz="6" w:space="0" w:color="auto"/>
              <w:left w:val="double" w:sz="6" w:space="0" w:color="auto"/>
              <w:bottom w:val="double" w:sz="6" w:space="0" w:color="000000"/>
              <w:right w:val="double" w:sz="6" w:space="0" w:color="000000"/>
            </w:tcBorders>
            <w:shd w:val="clear" w:color="000000" w:fill="C0C0C0"/>
            <w:vAlign w:val="center"/>
            <w:hideMark/>
          </w:tcPr>
          <w:p w14:paraId="204B7244" w14:textId="77777777" w:rsidR="009204E4" w:rsidRDefault="009204E4">
            <w:pPr>
              <w:jc w:val="center"/>
              <w:rPr>
                <w:rFonts w:ascii="Tahoma" w:hAnsi="Tahoma" w:cs="Tahoma"/>
                <w:b/>
                <w:bCs/>
                <w:sz w:val="28"/>
                <w:szCs w:val="28"/>
              </w:rPr>
            </w:pPr>
            <w:r>
              <w:rPr>
                <w:rFonts w:ascii="Tahoma" w:hAnsi="Tahoma" w:cs="Tahoma"/>
                <w:b/>
                <w:bCs/>
                <w:sz w:val="28"/>
                <w:szCs w:val="28"/>
              </w:rPr>
              <w:t>Druh nákladu / výdaje</w:t>
            </w:r>
          </w:p>
        </w:tc>
        <w:tc>
          <w:tcPr>
            <w:tcW w:w="7716" w:type="dxa"/>
            <w:gridSpan w:val="3"/>
            <w:tcBorders>
              <w:top w:val="double" w:sz="6" w:space="0" w:color="auto"/>
              <w:left w:val="nil"/>
              <w:bottom w:val="single" w:sz="4" w:space="0" w:color="auto"/>
              <w:right w:val="double" w:sz="6" w:space="0" w:color="000000"/>
            </w:tcBorders>
            <w:shd w:val="clear" w:color="000000" w:fill="C0C0C0"/>
            <w:noWrap/>
            <w:vAlign w:val="center"/>
            <w:hideMark/>
          </w:tcPr>
          <w:p w14:paraId="096B4D65" w14:textId="77777777" w:rsidR="009204E4" w:rsidRDefault="009204E4">
            <w:pPr>
              <w:jc w:val="center"/>
              <w:rPr>
                <w:rFonts w:ascii="Tahoma" w:hAnsi="Tahoma" w:cs="Tahoma"/>
                <w:b/>
                <w:bCs/>
                <w:sz w:val="20"/>
                <w:szCs w:val="20"/>
              </w:rPr>
            </w:pPr>
            <w:r>
              <w:rPr>
                <w:rFonts w:ascii="Tahoma" w:hAnsi="Tahoma" w:cs="Tahoma"/>
                <w:b/>
                <w:bCs/>
                <w:sz w:val="20"/>
                <w:szCs w:val="20"/>
              </w:rPr>
              <w:t>Celkové plánované náklady / výdaje projektu</w:t>
            </w:r>
          </w:p>
        </w:tc>
      </w:tr>
      <w:tr w:rsidR="009204E4" w14:paraId="4551A16C" w14:textId="77777777" w:rsidTr="009204E4">
        <w:trPr>
          <w:trHeight w:val="593"/>
          <w:jc w:val="center"/>
        </w:trPr>
        <w:tc>
          <w:tcPr>
            <w:tcW w:w="6961" w:type="dxa"/>
            <w:gridSpan w:val="2"/>
            <w:vMerge/>
            <w:tcBorders>
              <w:top w:val="double" w:sz="6" w:space="0" w:color="auto"/>
              <w:left w:val="double" w:sz="6" w:space="0" w:color="auto"/>
              <w:bottom w:val="double" w:sz="6" w:space="0" w:color="000000"/>
              <w:right w:val="double" w:sz="6" w:space="0" w:color="000000"/>
            </w:tcBorders>
            <w:vAlign w:val="center"/>
            <w:hideMark/>
          </w:tcPr>
          <w:p w14:paraId="283B8D24" w14:textId="77777777" w:rsidR="009204E4" w:rsidRDefault="009204E4">
            <w:pPr>
              <w:rPr>
                <w:rFonts w:ascii="Tahoma" w:hAnsi="Tahoma" w:cs="Tahoma"/>
                <w:b/>
                <w:bCs/>
                <w:sz w:val="28"/>
                <w:szCs w:val="28"/>
              </w:rPr>
            </w:pPr>
          </w:p>
        </w:tc>
        <w:tc>
          <w:tcPr>
            <w:tcW w:w="2469" w:type="dxa"/>
            <w:tcBorders>
              <w:top w:val="nil"/>
              <w:left w:val="nil"/>
              <w:bottom w:val="nil"/>
              <w:right w:val="single" w:sz="4" w:space="0" w:color="auto"/>
            </w:tcBorders>
            <w:shd w:val="clear" w:color="000000" w:fill="C0C0C0"/>
            <w:vAlign w:val="center"/>
            <w:hideMark/>
          </w:tcPr>
          <w:p w14:paraId="0FA2687C" w14:textId="77777777" w:rsidR="009204E4" w:rsidRDefault="009204E4">
            <w:pPr>
              <w:jc w:val="center"/>
              <w:rPr>
                <w:rFonts w:ascii="Tahoma" w:hAnsi="Tahoma" w:cs="Tahoma"/>
                <w:b/>
                <w:bCs/>
                <w:sz w:val="20"/>
                <w:szCs w:val="20"/>
              </w:rPr>
            </w:pPr>
            <w:r>
              <w:rPr>
                <w:rFonts w:ascii="Tahoma" w:hAnsi="Tahoma" w:cs="Tahoma"/>
                <w:b/>
                <w:bCs/>
                <w:sz w:val="20"/>
                <w:szCs w:val="20"/>
              </w:rPr>
              <w:t xml:space="preserve">Plánované uznatelné náklady / výdaje    </w:t>
            </w:r>
          </w:p>
        </w:tc>
        <w:tc>
          <w:tcPr>
            <w:tcW w:w="2471" w:type="dxa"/>
            <w:tcBorders>
              <w:top w:val="nil"/>
              <w:left w:val="nil"/>
              <w:bottom w:val="nil"/>
              <w:right w:val="double" w:sz="6" w:space="0" w:color="auto"/>
            </w:tcBorders>
            <w:shd w:val="clear" w:color="000000" w:fill="C0C0C0"/>
            <w:vAlign w:val="center"/>
            <w:hideMark/>
          </w:tcPr>
          <w:p w14:paraId="648F1EAF" w14:textId="77777777" w:rsidR="009204E4" w:rsidRDefault="009204E4">
            <w:pPr>
              <w:jc w:val="center"/>
              <w:rPr>
                <w:rFonts w:ascii="Tahoma" w:hAnsi="Tahoma" w:cs="Tahoma"/>
                <w:b/>
                <w:bCs/>
                <w:sz w:val="20"/>
                <w:szCs w:val="20"/>
              </w:rPr>
            </w:pPr>
            <w:r>
              <w:rPr>
                <w:rFonts w:ascii="Tahoma" w:hAnsi="Tahoma" w:cs="Tahoma"/>
                <w:b/>
                <w:bCs/>
                <w:sz w:val="20"/>
                <w:szCs w:val="20"/>
              </w:rPr>
              <w:t>Požadovaná výše dotace</w:t>
            </w:r>
          </w:p>
        </w:tc>
        <w:tc>
          <w:tcPr>
            <w:tcW w:w="2776" w:type="dxa"/>
            <w:tcBorders>
              <w:top w:val="nil"/>
              <w:left w:val="single" w:sz="4" w:space="0" w:color="000000"/>
              <w:bottom w:val="nil"/>
              <w:right w:val="double" w:sz="6" w:space="0" w:color="auto"/>
            </w:tcBorders>
            <w:shd w:val="clear" w:color="000000" w:fill="C0C0C0"/>
            <w:vAlign w:val="center"/>
            <w:hideMark/>
          </w:tcPr>
          <w:p w14:paraId="6198FDE8" w14:textId="77777777" w:rsidR="009204E4" w:rsidRDefault="009204E4">
            <w:pPr>
              <w:jc w:val="center"/>
              <w:rPr>
                <w:rFonts w:ascii="Tahoma" w:hAnsi="Tahoma" w:cs="Tahoma"/>
                <w:b/>
                <w:bCs/>
                <w:sz w:val="20"/>
                <w:szCs w:val="20"/>
              </w:rPr>
            </w:pPr>
            <w:r>
              <w:rPr>
                <w:rFonts w:ascii="Tahoma" w:hAnsi="Tahoma" w:cs="Tahoma"/>
                <w:b/>
                <w:bCs/>
                <w:sz w:val="20"/>
                <w:szCs w:val="20"/>
              </w:rPr>
              <w:t>Upravená výše požadované dotace</w:t>
            </w:r>
            <w:r>
              <w:rPr>
                <w:rFonts w:ascii="Tahoma" w:hAnsi="Tahoma" w:cs="Tahoma"/>
                <w:b/>
                <w:bCs/>
                <w:sz w:val="20"/>
                <w:szCs w:val="20"/>
              </w:rPr>
              <w:br/>
            </w:r>
            <w:r>
              <w:rPr>
                <w:rFonts w:ascii="Tahoma" w:hAnsi="Tahoma" w:cs="Tahoma"/>
                <w:sz w:val="20"/>
                <w:szCs w:val="20"/>
              </w:rPr>
              <w:t>(zaokrouhleno na celé stokoruny směrem dolů)</w:t>
            </w:r>
          </w:p>
        </w:tc>
      </w:tr>
      <w:tr w:rsidR="009204E4" w14:paraId="63588CDD" w14:textId="77777777" w:rsidTr="009204E4">
        <w:trPr>
          <w:trHeight w:val="179"/>
          <w:jc w:val="center"/>
        </w:trPr>
        <w:tc>
          <w:tcPr>
            <w:tcW w:w="6961" w:type="dxa"/>
            <w:gridSpan w:val="2"/>
            <w:vMerge/>
            <w:tcBorders>
              <w:top w:val="double" w:sz="6" w:space="0" w:color="auto"/>
              <w:left w:val="double" w:sz="6" w:space="0" w:color="auto"/>
              <w:bottom w:val="double" w:sz="6" w:space="0" w:color="000000"/>
              <w:right w:val="double" w:sz="6" w:space="0" w:color="000000"/>
            </w:tcBorders>
            <w:vAlign w:val="center"/>
            <w:hideMark/>
          </w:tcPr>
          <w:p w14:paraId="67AA748A" w14:textId="77777777" w:rsidR="009204E4" w:rsidRDefault="009204E4">
            <w:pPr>
              <w:rPr>
                <w:rFonts w:ascii="Tahoma" w:hAnsi="Tahoma" w:cs="Tahoma"/>
                <w:b/>
                <w:bCs/>
                <w:sz w:val="28"/>
                <w:szCs w:val="28"/>
              </w:rPr>
            </w:pPr>
          </w:p>
        </w:tc>
        <w:tc>
          <w:tcPr>
            <w:tcW w:w="2469" w:type="dxa"/>
            <w:tcBorders>
              <w:top w:val="nil"/>
              <w:left w:val="nil"/>
              <w:bottom w:val="double" w:sz="6" w:space="0" w:color="auto"/>
              <w:right w:val="single" w:sz="4" w:space="0" w:color="auto"/>
            </w:tcBorders>
            <w:shd w:val="clear" w:color="000000" w:fill="C0C0C0"/>
            <w:vAlign w:val="center"/>
            <w:hideMark/>
          </w:tcPr>
          <w:p w14:paraId="1145B6D7" w14:textId="77777777" w:rsidR="009204E4" w:rsidRDefault="009204E4">
            <w:pPr>
              <w:jc w:val="center"/>
              <w:rPr>
                <w:rFonts w:ascii="Tahoma" w:hAnsi="Tahoma" w:cs="Tahoma"/>
                <w:sz w:val="16"/>
                <w:szCs w:val="16"/>
              </w:rPr>
            </w:pPr>
            <w:r>
              <w:rPr>
                <w:rFonts w:ascii="Tahoma" w:hAnsi="Tahoma" w:cs="Tahoma"/>
                <w:sz w:val="16"/>
                <w:szCs w:val="16"/>
              </w:rPr>
              <w:t xml:space="preserve"> (v Kč)</w:t>
            </w:r>
          </w:p>
        </w:tc>
        <w:tc>
          <w:tcPr>
            <w:tcW w:w="2471" w:type="dxa"/>
            <w:tcBorders>
              <w:top w:val="nil"/>
              <w:left w:val="nil"/>
              <w:bottom w:val="double" w:sz="6" w:space="0" w:color="auto"/>
              <w:right w:val="double" w:sz="6" w:space="0" w:color="auto"/>
            </w:tcBorders>
            <w:shd w:val="clear" w:color="000000" w:fill="C0C0C0"/>
            <w:vAlign w:val="center"/>
            <w:hideMark/>
          </w:tcPr>
          <w:p w14:paraId="3A840E61" w14:textId="77777777" w:rsidR="009204E4" w:rsidRDefault="009204E4">
            <w:pPr>
              <w:jc w:val="center"/>
              <w:rPr>
                <w:rFonts w:ascii="Tahoma" w:hAnsi="Tahoma" w:cs="Tahoma"/>
                <w:sz w:val="16"/>
                <w:szCs w:val="16"/>
              </w:rPr>
            </w:pPr>
            <w:r>
              <w:rPr>
                <w:rFonts w:ascii="Tahoma" w:hAnsi="Tahoma" w:cs="Tahoma"/>
                <w:sz w:val="16"/>
                <w:szCs w:val="16"/>
              </w:rPr>
              <w:t xml:space="preserve"> (v Kč)</w:t>
            </w:r>
          </w:p>
        </w:tc>
        <w:tc>
          <w:tcPr>
            <w:tcW w:w="2776" w:type="dxa"/>
            <w:tcBorders>
              <w:top w:val="nil"/>
              <w:left w:val="single" w:sz="4" w:space="0" w:color="000000"/>
              <w:bottom w:val="double" w:sz="6" w:space="0" w:color="000000"/>
              <w:right w:val="double" w:sz="6" w:space="0" w:color="auto"/>
            </w:tcBorders>
            <w:shd w:val="clear" w:color="CCCCFF" w:fill="C0C0C0"/>
            <w:vAlign w:val="center"/>
            <w:hideMark/>
          </w:tcPr>
          <w:p w14:paraId="77286285" w14:textId="77777777" w:rsidR="009204E4" w:rsidRDefault="009204E4">
            <w:pPr>
              <w:jc w:val="center"/>
              <w:rPr>
                <w:rFonts w:ascii="Tahoma" w:hAnsi="Tahoma" w:cs="Tahoma"/>
                <w:sz w:val="16"/>
                <w:szCs w:val="16"/>
              </w:rPr>
            </w:pPr>
            <w:r>
              <w:rPr>
                <w:rFonts w:ascii="Tahoma" w:hAnsi="Tahoma" w:cs="Tahoma"/>
                <w:sz w:val="16"/>
                <w:szCs w:val="16"/>
              </w:rPr>
              <w:t xml:space="preserve"> (v Kč)</w:t>
            </w:r>
          </w:p>
        </w:tc>
      </w:tr>
      <w:tr w:rsidR="009204E4" w14:paraId="57C60413" w14:textId="77777777" w:rsidTr="009204E4">
        <w:trPr>
          <w:trHeight w:val="194"/>
          <w:jc w:val="center"/>
        </w:trPr>
        <w:tc>
          <w:tcPr>
            <w:tcW w:w="6961" w:type="dxa"/>
            <w:gridSpan w:val="2"/>
            <w:tcBorders>
              <w:top w:val="nil"/>
              <w:left w:val="double" w:sz="6" w:space="0" w:color="auto"/>
              <w:bottom w:val="double" w:sz="6" w:space="0" w:color="auto"/>
              <w:right w:val="double" w:sz="6" w:space="0" w:color="000000"/>
            </w:tcBorders>
            <w:shd w:val="clear" w:color="auto" w:fill="auto"/>
            <w:vAlign w:val="center"/>
            <w:hideMark/>
          </w:tcPr>
          <w:p w14:paraId="5720E090" w14:textId="77777777" w:rsidR="009204E4" w:rsidRDefault="009204E4">
            <w:pPr>
              <w:rPr>
                <w:rFonts w:ascii="Tahoma" w:hAnsi="Tahoma" w:cs="Tahoma"/>
              </w:rPr>
            </w:pPr>
            <w:r>
              <w:rPr>
                <w:rFonts w:ascii="Tahoma" w:hAnsi="Tahoma" w:cs="Tahoma"/>
              </w:rPr>
              <w:t> </w:t>
            </w:r>
          </w:p>
        </w:tc>
        <w:tc>
          <w:tcPr>
            <w:tcW w:w="2469" w:type="dxa"/>
            <w:tcBorders>
              <w:top w:val="nil"/>
              <w:left w:val="nil"/>
              <w:bottom w:val="double" w:sz="6" w:space="0" w:color="auto"/>
              <w:right w:val="single" w:sz="4" w:space="0" w:color="auto"/>
            </w:tcBorders>
            <w:shd w:val="clear" w:color="auto" w:fill="auto"/>
            <w:vAlign w:val="center"/>
            <w:hideMark/>
          </w:tcPr>
          <w:p w14:paraId="2353CBD5" w14:textId="77777777" w:rsidR="009204E4" w:rsidRDefault="009204E4">
            <w:pPr>
              <w:jc w:val="center"/>
              <w:rPr>
                <w:rFonts w:ascii="Tahoma" w:hAnsi="Tahoma" w:cs="Tahoma"/>
                <w:sz w:val="20"/>
                <w:szCs w:val="20"/>
              </w:rPr>
            </w:pPr>
            <w:r>
              <w:rPr>
                <w:rFonts w:ascii="Tahoma" w:hAnsi="Tahoma" w:cs="Tahoma"/>
                <w:sz w:val="20"/>
                <w:szCs w:val="20"/>
              </w:rPr>
              <w:t>a</w:t>
            </w:r>
          </w:p>
        </w:tc>
        <w:tc>
          <w:tcPr>
            <w:tcW w:w="2471" w:type="dxa"/>
            <w:tcBorders>
              <w:top w:val="nil"/>
              <w:left w:val="nil"/>
              <w:bottom w:val="double" w:sz="6" w:space="0" w:color="auto"/>
              <w:right w:val="double" w:sz="6" w:space="0" w:color="auto"/>
            </w:tcBorders>
            <w:shd w:val="clear" w:color="auto" w:fill="auto"/>
            <w:vAlign w:val="center"/>
            <w:hideMark/>
          </w:tcPr>
          <w:p w14:paraId="60BF63D9" w14:textId="77777777" w:rsidR="009204E4" w:rsidRDefault="009204E4">
            <w:pPr>
              <w:jc w:val="center"/>
              <w:rPr>
                <w:rFonts w:ascii="Tahoma" w:hAnsi="Tahoma" w:cs="Tahoma"/>
                <w:sz w:val="20"/>
                <w:szCs w:val="20"/>
              </w:rPr>
            </w:pPr>
            <w:r>
              <w:rPr>
                <w:rFonts w:ascii="Tahoma" w:hAnsi="Tahoma" w:cs="Tahoma"/>
                <w:sz w:val="20"/>
                <w:szCs w:val="20"/>
              </w:rPr>
              <w:t>b</w:t>
            </w:r>
          </w:p>
        </w:tc>
        <w:tc>
          <w:tcPr>
            <w:tcW w:w="2776" w:type="dxa"/>
            <w:tcBorders>
              <w:top w:val="nil"/>
              <w:left w:val="nil"/>
              <w:bottom w:val="nil"/>
              <w:right w:val="double" w:sz="6" w:space="0" w:color="auto"/>
            </w:tcBorders>
            <w:shd w:val="clear" w:color="000000" w:fill="C0C0C0"/>
            <w:noWrap/>
            <w:vAlign w:val="center"/>
            <w:hideMark/>
          </w:tcPr>
          <w:p w14:paraId="296661E3" w14:textId="77777777" w:rsidR="009204E4" w:rsidRDefault="009204E4">
            <w:pPr>
              <w:jc w:val="center"/>
              <w:rPr>
                <w:rFonts w:ascii="Tahoma" w:hAnsi="Tahoma" w:cs="Tahoma"/>
                <w:sz w:val="20"/>
                <w:szCs w:val="20"/>
              </w:rPr>
            </w:pPr>
            <w:r>
              <w:rPr>
                <w:rFonts w:ascii="Tahoma" w:hAnsi="Tahoma" w:cs="Tahoma"/>
                <w:sz w:val="20"/>
                <w:szCs w:val="20"/>
              </w:rPr>
              <w:t>c</w:t>
            </w:r>
          </w:p>
        </w:tc>
      </w:tr>
      <w:tr w:rsidR="009204E4" w14:paraId="4CFF7F4B" w14:textId="77777777" w:rsidTr="009204E4">
        <w:trPr>
          <w:trHeight w:val="226"/>
          <w:jc w:val="center"/>
        </w:trPr>
        <w:tc>
          <w:tcPr>
            <w:tcW w:w="6961"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62973919" w14:textId="77777777" w:rsidR="009204E4" w:rsidRDefault="009204E4">
            <w:pPr>
              <w:ind w:firstLineChars="100" w:firstLine="241"/>
              <w:rPr>
                <w:rFonts w:ascii="Tahoma" w:hAnsi="Tahoma" w:cs="Tahoma"/>
                <w:b/>
                <w:bCs/>
                <w:i/>
                <w:iCs/>
              </w:rPr>
            </w:pPr>
            <w:r>
              <w:rPr>
                <w:rFonts w:ascii="Tahoma" w:hAnsi="Tahoma" w:cs="Tahoma"/>
                <w:b/>
                <w:bCs/>
                <w:i/>
                <w:iCs/>
              </w:rPr>
              <w:t>3.   Osobní náklady / výdaje celkem</w:t>
            </w:r>
          </w:p>
        </w:tc>
        <w:tc>
          <w:tcPr>
            <w:tcW w:w="2469" w:type="dxa"/>
            <w:tcBorders>
              <w:top w:val="nil"/>
              <w:left w:val="nil"/>
              <w:bottom w:val="nil"/>
              <w:right w:val="nil"/>
            </w:tcBorders>
            <w:shd w:val="clear" w:color="000000" w:fill="C0C0C0"/>
            <w:vAlign w:val="center"/>
            <w:hideMark/>
          </w:tcPr>
          <w:p w14:paraId="5E765902" w14:textId="77777777" w:rsidR="009204E4" w:rsidRDefault="009204E4">
            <w:pPr>
              <w:jc w:val="right"/>
              <w:rPr>
                <w:rFonts w:ascii="Tahoma" w:hAnsi="Tahoma" w:cs="Tahoma"/>
                <w:b/>
                <w:bCs/>
                <w:i/>
                <w:iCs/>
              </w:rPr>
            </w:pPr>
            <w:r>
              <w:rPr>
                <w:rFonts w:ascii="Tahoma" w:hAnsi="Tahoma" w:cs="Tahoma"/>
                <w:b/>
                <w:bCs/>
                <w:i/>
                <w:iCs/>
              </w:rPr>
              <w:t>0</w:t>
            </w:r>
          </w:p>
        </w:tc>
        <w:tc>
          <w:tcPr>
            <w:tcW w:w="2471" w:type="dxa"/>
            <w:tcBorders>
              <w:top w:val="nil"/>
              <w:left w:val="single" w:sz="4" w:space="0" w:color="auto"/>
              <w:bottom w:val="nil"/>
              <w:right w:val="double" w:sz="6" w:space="0" w:color="auto"/>
            </w:tcBorders>
            <w:shd w:val="clear" w:color="000000" w:fill="C0C0C0"/>
            <w:vAlign w:val="center"/>
            <w:hideMark/>
          </w:tcPr>
          <w:p w14:paraId="7D419543" w14:textId="77777777" w:rsidR="009204E4" w:rsidRDefault="009204E4">
            <w:pPr>
              <w:jc w:val="right"/>
              <w:rPr>
                <w:rFonts w:ascii="Tahoma" w:hAnsi="Tahoma" w:cs="Tahoma"/>
                <w:b/>
                <w:bCs/>
                <w:i/>
                <w:iCs/>
              </w:rPr>
            </w:pPr>
            <w:r>
              <w:rPr>
                <w:rFonts w:ascii="Tahoma" w:hAnsi="Tahoma" w:cs="Tahoma"/>
                <w:b/>
                <w:bCs/>
                <w:i/>
                <w:iCs/>
              </w:rPr>
              <w:t>0</w:t>
            </w:r>
          </w:p>
        </w:tc>
        <w:tc>
          <w:tcPr>
            <w:tcW w:w="2776" w:type="dxa"/>
            <w:tcBorders>
              <w:top w:val="double" w:sz="6" w:space="0" w:color="auto"/>
              <w:left w:val="nil"/>
              <w:bottom w:val="double" w:sz="6" w:space="0" w:color="auto"/>
              <w:right w:val="double" w:sz="6" w:space="0" w:color="auto"/>
            </w:tcBorders>
            <w:shd w:val="clear" w:color="000000" w:fill="C0C0C0"/>
            <w:noWrap/>
            <w:vAlign w:val="center"/>
            <w:hideMark/>
          </w:tcPr>
          <w:p w14:paraId="58082EFD" w14:textId="77777777" w:rsidR="009204E4" w:rsidRDefault="009204E4">
            <w:pPr>
              <w:jc w:val="right"/>
              <w:rPr>
                <w:rFonts w:ascii="Tahoma" w:hAnsi="Tahoma" w:cs="Tahoma"/>
                <w:b/>
                <w:bCs/>
                <w:i/>
                <w:iCs/>
              </w:rPr>
            </w:pPr>
            <w:r>
              <w:rPr>
                <w:rFonts w:ascii="Tahoma" w:hAnsi="Tahoma" w:cs="Tahoma"/>
                <w:b/>
                <w:bCs/>
                <w:i/>
                <w:iCs/>
              </w:rPr>
              <w:t>0</w:t>
            </w:r>
          </w:p>
        </w:tc>
      </w:tr>
      <w:tr w:rsidR="009204E4" w14:paraId="0086C0B3" w14:textId="77777777" w:rsidTr="009204E4">
        <w:trPr>
          <w:trHeight w:val="226"/>
          <w:jc w:val="center"/>
        </w:trPr>
        <w:tc>
          <w:tcPr>
            <w:tcW w:w="815" w:type="dxa"/>
            <w:tcBorders>
              <w:top w:val="nil"/>
              <w:left w:val="double" w:sz="6" w:space="0" w:color="auto"/>
              <w:bottom w:val="double" w:sz="6" w:space="0" w:color="auto"/>
              <w:right w:val="single" w:sz="4" w:space="0" w:color="auto"/>
            </w:tcBorders>
            <w:shd w:val="clear" w:color="000000" w:fill="C0C0C0"/>
            <w:noWrap/>
            <w:vAlign w:val="center"/>
            <w:hideMark/>
          </w:tcPr>
          <w:p w14:paraId="00C342DB" w14:textId="77777777" w:rsidR="009204E4" w:rsidRDefault="009204E4">
            <w:pPr>
              <w:rPr>
                <w:rFonts w:ascii="Tahoma" w:hAnsi="Tahoma" w:cs="Tahoma"/>
                <w:b/>
                <w:bCs/>
                <w:sz w:val="20"/>
                <w:szCs w:val="20"/>
              </w:rPr>
            </w:pPr>
            <w:r>
              <w:rPr>
                <w:rFonts w:ascii="Tahoma" w:hAnsi="Tahoma" w:cs="Tahoma"/>
                <w:b/>
                <w:bCs/>
                <w:sz w:val="20"/>
                <w:szCs w:val="20"/>
              </w:rPr>
              <w:t>Druh</w:t>
            </w:r>
          </w:p>
        </w:tc>
        <w:tc>
          <w:tcPr>
            <w:tcW w:w="6146" w:type="dxa"/>
            <w:tcBorders>
              <w:top w:val="nil"/>
              <w:left w:val="nil"/>
              <w:bottom w:val="double" w:sz="6" w:space="0" w:color="auto"/>
              <w:right w:val="double" w:sz="6" w:space="0" w:color="auto"/>
            </w:tcBorders>
            <w:shd w:val="clear" w:color="000000" w:fill="C0C0C0"/>
            <w:vAlign w:val="center"/>
            <w:hideMark/>
          </w:tcPr>
          <w:p w14:paraId="5DE88088" w14:textId="77777777" w:rsidR="009204E4" w:rsidRDefault="009204E4">
            <w:pPr>
              <w:ind w:firstLineChars="100" w:firstLine="201"/>
              <w:rPr>
                <w:rFonts w:ascii="Tahoma" w:hAnsi="Tahoma" w:cs="Tahoma"/>
                <w:b/>
                <w:bCs/>
                <w:color w:val="000000"/>
                <w:sz w:val="20"/>
                <w:szCs w:val="20"/>
              </w:rPr>
            </w:pPr>
            <w:r>
              <w:rPr>
                <w:rFonts w:ascii="Tahoma" w:hAnsi="Tahoma" w:cs="Tahoma"/>
                <w:b/>
                <w:bCs/>
                <w:color w:val="000000"/>
                <w:sz w:val="20"/>
                <w:szCs w:val="20"/>
              </w:rPr>
              <w:t>3.1   Mzdové náklady / výdaje</w:t>
            </w:r>
          </w:p>
        </w:tc>
        <w:tc>
          <w:tcPr>
            <w:tcW w:w="2469" w:type="dxa"/>
            <w:tcBorders>
              <w:top w:val="double" w:sz="6" w:space="0" w:color="auto"/>
              <w:left w:val="double" w:sz="6" w:space="0" w:color="auto"/>
              <w:bottom w:val="double" w:sz="6" w:space="0" w:color="auto"/>
              <w:right w:val="single" w:sz="4" w:space="0" w:color="auto"/>
            </w:tcBorders>
            <w:shd w:val="clear" w:color="000000" w:fill="C0C0C0"/>
            <w:vAlign w:val="center"/>
            <w:hideMark/>
          </w:tcPr>
          <w:p w14:paraId="3B97CB5B" w14:textId="77777777" w:rsidR="009204E4" w:rsidRDefault="009204E4">
            <w:pPr>
              <w:jc w:val="right"/>
              <w:rPr>
                <w:rFonts w:ascii="Tahoma" w:hAnsi="Tahoma" w:cs="Tahoma"/>
                <w:b/>
                <w:bCs/>
                <w:color w:val="808080"/>
                <w:sz w:val="20"/>
                <w:szCs w:val="20"/>
              </w:rPr>
            </w:pPr>
            <w:r>
              <w:rPr>
                <w:rFonts w:ascii="Tahoma" w:hAnsi="Tahoma" w:cs="Tahoma"/>
                <w:b/>
                <w:bCs/>
                <w:color w:val="808080"/>
                <w:sz w:val="20"/>
                <w:szCs w:val="20"/>
              </w:rPr>
              <w:t>0</w:t>
            </w:r>
          </w:p>
        </w:tc>
        <w:tc>
          <w:tcPr>
            <w:tcW w:w="2471" w:type="dxa"/>
            <w:tcBorders>
              <w:top w:val="double" w:sz="6" w:space="0" w:color="auto"/>
              <w:left w:val="nil"/>
              <w:bottom w:val="double" w:sz="6" w:space="0" w:color="auto"/>
              <w:right w:val="double" w:sz="6" w:space="0" w:color="auto"/>
            </w:tcBorders>
            <w:shd w:val="clear" w:color="000000" w:fill="C0C0C0"/>
            <w:vAlign w:val="center"/>
            <w:hideMark/>
          </w:tcPr>
          <w:p w14:paraId="49614138" w14:textId="77777777" w:rsidR="009204E4" w:rsidRDefault="009204E4">
            <w:pPr>
              <w:jc w:val="right"/>
              <w:rPr>
                <w:rFonts w:ascii="Tahoma" w:hAnsi="Tahoma" w:cs="Tahoma"/>
                <w:b/>
                <w:bCs/>
                <w:color w:val="808080"/>
                <w:sz w:val="20"/>
                <w:szCs w:val="20"/>
              </w:rPr>
            </w:pPr>
            <w:r>
              <w:rPr>
                <w:rFonts w:ascii="Tahoma" w:hAnsi="Tahoma" w:cs="Tahoma"/>
                <w:b/>
                <w:bCs/>
                <w:color w:val="808080"/>
                <w:sz w:val="20"/>
                <w:szCs w:val="20"/>
              </w:rPr>
              <w:t>0</w:t>
            </w:r>
          </w:p>
        </w:tc>
        <w:tc>
          <w:tcPr>
            <w:tcW w:w="2776" w:type="dxa"/>
            <w:tcBorders>
              <w:top w:val="nil"/>
              <w:left w:val="nil"/>
              <w:bottom w:val="double" w:sz="6" w:space="0" w:color="auto"/>
              <w:right w:val="double" w:sz="6" w:space="0" w:color="auto"/>
            </w:tcBorders>
            <w:shd w:val="clear" w:color="000000" w:fill="C0C0C0"/>
            <w:noWrap/>
            <w:vAlign w:val="center"/>
            <w:hideMark/>
          </w:tcPr>
          <w:p w14:paraId="330FCF0C" w14:textId="77777777" w:rsidR="009204E4" w:rsidRDefault="009204E4">
            <w:pPr>
              <w:jc w:val="right"/>
              <w:rPr>
                <w:rFonts w:ascii="Tahoma" w:hAnsi="Tahoma" w:cs="Tahoma"/>
                <w:b/>
                <w:bCs/>
                <w:sz w:val="20"/>
                <w:szCs w:val="20"/>
              </w:rPr>
            </w:pPr>
            <w:r>
              <w:rPr>
                <w:rFonts w:ascii="Tahoma" w:hAnsi="Tahoma" w:cs="Tahoma"/>
                <w:b/>
                <w:bCs/>
                <w:sz w:val="20"/>
                <w:szCs w:val="20"/>
              </w:rPr>
              <w:t>0</w:t>
            </w:r>
          </w:p>
        </w:tc>
      </w:tr>
      <w:tr w:rsidR="009204E4" w14:paraId="629DFE85"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4C9B557D"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7E2B7AAB" w14:textId="77777777" w:rsidR="009204E4" w:rsidRDefault="009204E4">
            <w:pPr>
              <w:ind w:firstLineChars="100" w:firstLine="200"/>
              <w:rPr>
                <w:rFonts w:ascii="Tahoma" w:hAnsi="Tahoma" w:cs="Tahoma"/>
                <w:color w:val="000000"/>
                <w:sz w:val="20"/>
                <w:szCs w:val="20"/>
              </w:rPr>
            </w:pPr>
            <w:r>
              <w:rPr>
                <w:rFonts w:ascii="Tahoma" w:hAnsi="Tahoma" w:cs="Tahoma"/>
                <w:color w:val="000000"/>
                <w:sz w:val="20"/>
                <w:szCs w:val="20"/>
              </w:rPr>
              <w:t>3.1.1   Mzdy a platy (hrubá mzda)</w:t>
            </w:r>
          </w:p>
        </w:tc>
        <w:tc>
          <w:tcPr>
            <w:tcW w:w="2469" w:type="dxa"/>
            <w:tcBorders>
              <w:top w:val="nil"/>
              <w:left w:val="nil"/>
              <w:bottom w:val="single" w:sz="4" w:space="0" w:color="auto"/>
              <w:right w:val="single" w:sz="4" w:space="0" w:color="auto"/>
            </w:tcBorders>
            <w:shd w:val="clear" w:color="auto" w:fill="auto"/>
            <w:noWrap/>
            <w:vAlign w:val="center"/>
            <w:hideMark/>
          </w:tcPr>
          <w:p w14:paraId="650DEAC1"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noWrap/>
            <w:vAlign w:val="center"/>
            <w:hideMark/>
          </w:tcPr>
          <w:p w14:paraId="61F3D909"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auto"/>
              <w:right w:val="double" w:sz="6" w:space="0" w:color="auto"/>
            </w:tcBorders>
            <w:shd w:val="clear" w:color="000000" w:fill="C0C0C0"/>
            <w:noWrap/>
            <w:vAlign w:val="center"/>
            <w:hideMark/>
          </w:tcPr>
          <w:p w14:paraId="62DA0FD3"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582EE290"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623A3198"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noWrap/>
            <w:vAlign w:val="center"/>
            <w:hideMark/>
          </w:tcPr>
          <w:p w14:paraId="6D8D8908" w14:textId="77777777" w:rsidR="009204E4" w:rsidRDefault="009204E4">
            <w:pPr>
              <w:ind w:firstLineChars="100" w:firstLine="200"/>
              <w:rPr>
                <w:rFonts w:ascii="Tahoma" w:hAnsi="Tahoma" w:cs="Tahoma"/>
                <w:color w:val="000000"/>
                <w:sz w:val="20"/>
                <w:szCs w:val="20"/>
              </w:rPr>
            </w:pPr>
            <w:r>
              <w:rPr>
                <w:rFonts w:ascii="Tahoma" w:hAnsi="Tahoma" w:cs="Tahoma"/>
                <w:color w:val="000000"/>
                <w:sz w:val="20"/>
                <w:szCs w:val="20"/>
              </w:rPr>
              <w:t>3.1.2   Zákonné odvody z mezd (mimo odvod na FKSP)</w:t>
            </w:r>
          </w:p>
        </w:tc>
        <w:tc>
          <w:tcPr>
            <w:tcW w:w="2469" w:type="dxa"/>
            <w:tcBorders>
              <w:top w:val="nil"/>
              <w:left w:val="nil"/>
              <w:bottom w:val="single" w:sz="4" w:space="0" w:color="auto"/>
              <w:right w:val="single" w:sz="4" w:space="0" w:color="auto"/>
            </w:tcBorders>
            <w:shd w:val="clear" w:color="auto" w:fill="auto"/>
            <w:noWrap/>
            <w:vAlign w:val="center"/>
            <w:hideMark/>
          </w:tcPr>
          <w:p w14:paraId="69CED890"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noWrap/>
            <w:vAlign w:val="center"/>
            <w:hideMark/>
          </w:tcPr>
          <w:p w14:paraId="3F56F271"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auto"/>
              <w:right w:val="double" w:sz="6" w:space="0" w:color="auto"/>
            </w:tcBorders>
            <w:shd w:val="clear" w:color="000000" w:fill="C0C0C0"/>
            <w:noWrap/>
            <w:vAlign w:val="center"/>
            <w:hideMark/>
          </w:tcPr>
          <w:p w14:paraId="059FA2A2"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6DF4A1CB" w14:textId="77777777" w:rsidTr="009204E4">
        <w:trPr>
          <w:trHeight w:val="226"/>
          <w:jc w:val="center"/>
        </w:trPr>
        <w:tc>
          <w:tcPr>
            <w:tcW w:w="815" w:type="dxa"/>
            <w:tcBorders>
              <w:top w:val="nil"/>
              <w:left w:val="double" w:sz="6" w:space="0" w:color="auto"/>
              <w:bottom w:val="nil"/>
              <w:right w:val="single" w:sz="4" w:space="0" w:color="auto"/>
            </w:tcBorders>
            <w:shd w:val="clear" w:color="auto" w:fill="auto"/>
            <w:noWrap/>
            <w:vAlign w:val="center"/>
            <w:hideMark/>
          </w:tcPr>
          <w:p w14:paraId="19B6939E"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nil"/>
              <w:right w:val="double" w:sz="6" w:space="0" w:color="auto"/>
            </w:tcBorders>
            <w:shd w:val="clear" w:color="auto" w:fill="auto"/>
            <w:vAlign w:val="center"/>
            <w:hideMark/>
          </w:tcPr>
          <w:p w14:paraId="0C49DE0E" w14:textId="77777777" w:rsidR="009204E4" w:rsidRDefault="009204E4">
            <w:pPr>
              <w:ind w:firstLineChars="100" w:firstLine="200"/>
              <w:rPr>
                <w:rFonts w:ascii="Tahoma" w:hAnsi="Tahoma" w:cs="Tahoma"/>
                <w:color w:val="000000"/>
                <w:sz w:val="20"/>
                <w:szCs w:val="20"/>
              </w:rPr>
            </w:pPr>
            <w:r>
              <w:rPr>
                <w:rFonts w:ascii="Tahoma" w:hAnsi="Tahoma" w:cs="Tahoma"/>
                <w:color w:val="000000"/>
                <w:sz w:val="20"/>
                <w:szCs w:val="20"/>
              </w:rPr>
              <w:t>3.1.3   Dohody konané mimo pracovní poměr</w:t>
            </w:r>
          </w:p>
        </w:tc>
        <w:tc>
          <w:tcPr>
            <w:tcW w:w="2469" w:type="dxa"/>
            <w:tcBorders>
              <w:top w:val="nil"/>
              <w:left w:val="nil"/>
              <w:bottom w:val="nil"/>
              <w:right w:val="single" w:sz="4" w:space="0" w:color="auto"/>
            </w:tcBorders>
            <w:shd w:val="clear" w:color="auto" w:fill="auto"/>
            <w:noWrap/>
            <w:vAlign w:val="center"/>
            <w:hideMark/>
          </w:tcPr>
          <w:p w14:paraId="08D887C5"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nil"/>
              <w:right w:val="double" w:sz="6" w:space="0" w:color="auto"/>
            </w:tcBorders>
            <w:shd w:val="clear" w:color="auto" w:fill="auto"/>
            <w:noWrap/>
            <w:vAlign w:val="center"/>
            <w:hideMark/>
          </w:tcPr>
          <w:p w14:paraId="75DD4B62"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auto"/>
              <w:right w:val="double" w:sz="6" w:space="0" w:color="auto"/>
            </w:tcBorders>
            <w:shd w:val="clear" w:color="000000" w:fill="C0C0C0"/>
            <w:noWrap/>
            <w:vAlign w:val="center"/>
            <w:hideMark/>
          </w:tcPr>
          <w:p w14:paraId="45A1DEFE"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79CD520C" w14:textId="77777777" w:rsidTr="009204E4">
        <w:trPr>
          <w:trHeight w:val="250"/>
          <w:jc w:val="center"/>
        </w:trPr>
        <w:tc>
          <w:tcPr>
            <w:tcW w:w="815" w:type="dxa"/>
            <w:tcBorders>
              <w:top w:val="double" w:sz="6" w:space="0" w:color="auto"/>
              <w:left w:val="double" w:sz="6" w:space="0" w:color="auto"/>
              <w:bottom w:val="double" w:sz="6" w:space="0" w:color="auto"/>
              <w:right w:val="single" w:sz="4" w:space="0" w:color="auto"/>
            </w:tcBorders>
            <w:shd w:val="clear" w:color="000000" w:fill="C0C0C0"/>
            <w:vAlign w:val="center"/>
            <w:hideMark/>
          </w:tcPr>
          <w:p w14:paraId="5CEFDBAF" w14:textId="77777777" w:rsidR="009204E4" w:rsidRDefault="009204E4">
            <w:pPr>
              <w:rPr>
                <w:rFonts w:ascii="Tahoma" w:hAnsi="Tahoma" w:cs="Tahoma"/>
                <w:b/>
                <w:bCs/>
                <w:color w:val="000000"/>
                <w:sz w:val="20"/>
                <w:szCs w:val="20"/>
              </w:rPr>
            </w:pPr>
            <w:r>
              <w:rPr>
                <w:rFonts w:ascii="Tahoma" w:hAnsi="Tahoma" w:cs="Tahoma"/>
                <w:b/>
                <w:bCs/>
                <w:color w:val="000000"/>
                <w:sz w:val="20"/>
                <w:szCs w:val="20"/>
              </w:rPr>
              <w:t>Druh</w:t>
            </w:r>
          </w:p>
        </w:tc>
        <w:tc>
          <w:tcPr>
            <w:tcW w:w="6146" w:type="dxa"/>
            <w:tcBorders>
              <w:top w:val="double" w:sz="6" w:space="0" w:color="auto"/>
              <w:left w:val="nil"/>
              <w:bottom w:val="double" w:sz="6" w:space="0" w:color="auto"/>
              <w:right w:val="double" w:sz="6" w:space="0" w:color="auto"/>
            </w:tcBorders>
            <w:shd w:val="clear" w:color="000000" w:fill="C0C0C0"/>
            <w:vAlign w:val="center"/>
            <w:hideMark/>
          </w:tcPr>
          <w:p w14:paraId="78CBBAFD" w14:textId="77777777" w:rsidR="009204E4" w:rsidRDefault="009204E4">
            <w:pPr>
              <w:ind w:firstLineChars="100" w:firstLine="201"/>
              <w:rPr>
                <w:rFonts w:ascii="Tahoma" w:hAnsi="Tahoma" w:cs="Tahoma"/>
                <w:b/>
                <w:bCs/>
                <w:color w:val="000000"/>
                <w:sz w:val="20"/>
                <w:szCs w:val="20"/>
              </w:rPr>
            </w:pPr>
            <w:r>
              <w:rPr>
                <w:rFonts w:ascii="Tahoma" w:hAnsi="Tahoma" w:cs="Tahoma"/>
                <w:b/>
                <w:bCs/>
                <w:color w:val="000000"/>
                <w:sz w:val="20"/>
                <w:szCs w:val="20"/>
              </w:rPr>
              <w:t>3.2   Odměny účinkujícím</w:t>
            </w:r>
          </w:p>
        </w:tc>
        <w:tc>
          <w:tcPr>
            <w:tcW w:w="2469" w:type="dxa"/>
            <w:tcBorders>
              <w:top w:val="double" w:sz="6" w:space="0" w:color="auto"/>
              <w:left w:val="double" w:sz="6" w:space="0" w:color="auto"/>
              <w:bottom w:val="double" w:sz="6" w:space="0" w:color="auto"/>
              <w:right w:val="single" w:sz="4" w:space="0" w:color="auto"/>
            </w:tcBorders>
            <w:shd w:val="clear" w:color="000000" w:fill="C0C0C0"/>
            <w:vAlign w:val="center"/>
            <w:hideMark/>
          </w:tcPr>
          <w:p w14:paraId="3AD163C3" w14:textId="77777777" w:rsidR="009204E4" w:rsidRDefault="009204E4">
            <w:pPr>
              <w:jc w:val="right"/>
              <w:rPr>
                <w:rFonts w:ascii="Tahoma" w:hAnsi="Tahoma" w:cs="Tahoma"/>
                <w:b/>
                <w:bCs/>
                <w:color w:val="808080"/>
                <w:sz w:val="20"/>
                <w:szCs w:val="20"/>
              </w:rPr>
            </w:pPr>
            <w:r>
              <w:rPr>
                <w:rFonts w:ascii="Tahoma" w:hAnsi="Tahoma" w:cs="Tahoma"/>
                <w:b/>
                <w:bCs/>
                <w:color w:val="808080"/>
                <w:sz w:val="20"/>
                <w:szCs w:val="20"/>
              </w:rPr>
              <w:t>0</w:t>
            </w:r>
          </w:p>
        </w:tc>
        <w:tc>
          <w:tcPr>
            <w:tcW w:w="2471" w:type="dxa"/>
            <w:tcBorders>
              <w:top w:val="double" w:sz="6" w:space="0" w:color="auto"/>
              <w:left w:val="nil"/>
              <w:bottom w:val="double" w:sz="6" w:space="0" w:color="auto"/>
              <w:right w:val="double" w:sz="6" w:space="0" w:color="auto"/>
            </w:tcBorders>
            <w:shd w:val="clear" w:color="000000" w:fill="C0C0C0"/>
            <w:vAlign w:val="center"/>
            <w:hideMark/>
          </w:tcPr>
          <w:p w14:paraId="0DED0064" w14:textId="77777777" w:rsidR="009204E4" w:rsidRDefault="009204E4">
            <w:pPr>
              <w:jc w:val="right"/>
              <w:rPr>
                <w:rFonts w:ascii="Tahoma" w:hAnsi="Tahoma" w:cs="Tahoma"/>
                <w:b/>
                <w:bCs/>
                <w:color w:val="808080"/>
                <w:sz w:val="20"/>
                <w:szCs w:val="20"/>
              </w:rPr>
            </w:pPr>
            <w:r>
              <w:rPr>
                <w:rFonts w:ascii="Tahoma" w:hAnsi="Tahoma" w:cs="Tahoma"/>
                <w:b/>
                <w:bCs/>
                <w:color w:val="808080"/>
                <w:sz w:val="20"/>
                <w:szCs w:val="20"/>
              </w:rPr>
              <w:t>0</w:t>
            </w:r>
          </w:p>
        </w:tc>
        <w:tc>
          <w:tcPr>
            <w:tcW w:w="2776" w:type="dxa"/>
            <w:tcBorders>
              <w:top w:val="double" w:sz="6" w:space="0" w:color="auto"/>
              <w:left w:val="nil"/>
              <w:bottom w:val="double" w:sz="6" w:space="0" w:color="auto"/>
              <w:right w:val="double" w:sz="6" w:space="0" w:color="auto"/>
            </w:tcBorders>
            <w:shd w:val="clear" w:color="000000" w:fill="C0C0C0"/>
            <w:noWrap/>
            <w:vAlign w:val="center"/>
            <w:hideMark/>
          </w:tcPr>
          <w:p w14:paraId="5834B9EB" w14:textId="77777777" w:rsidR="009204E4" w:rsidRDefault="009204E4">
            <w:pPr>
              <w:jc w:val="right"/>
              <w:rPr>
                <w:rFonts w:ascii="Tahoma" w:hAnsi="Tahoma" w:cs="Tahoma"/>
                <w:b/>
                <w:bCs/>
                <w:sz w:val="20"/>
                <w:szCs w:val="20"/>
              </w:rPr>
            </w:pPr>
            <w:r>
              <w:rPr>
                <w:rFonts w:ascii="Tahoma" w:hAnsi="Tahoma" w:cs="Tahoma"/>
                <w:b/>
                <w:bCs/>
                <w:sz w:val="20"/>
                <w:szCs w:val="20"/>
              </w:rPr>
              <w:t>0</w:t>
            </w:r>
          </w:p>
        </w:tc>
      </w:tr>
      <w:tr w:rsidR="009204E4" w14:paraId="52C75BEC" w14:textId="77777777" w:rsidTr="009204E4">
        <w:trPr>
          <w:trHeight w:val="250"/>
          <w:jc w:val="center"/>
        </w:trPr>
        <w:tc>
          <w:tcPr>
            <w:tcW w:w="815" w:type="dxa"/>
            <w:tcBorders>
              <w:top w:val="nil"/>
              <w:left w:val="double" w:sz="6" w:space="0" w:color="auto"/>
              <w:bottom w:val="single" w:sz="4" w:space="0" w:color="auto"/>
              <w:right w:val="single" w:sz="4" w:space="0" w:color="auto"/>
            </w:tcBorders>
            <w:shd w:val="clear" w:color="auto" w:fill="auto"/>
            <w:vAlign w:val="center"/>
            <w:hideMark/>
          </w:tcPr>
          <w:p w14:paraId="54D182DB" w14:textId="77777777" w:rsidR="009204E4" w:rsidRDefault="009204E4">
            <w:pPr>
              <w:rPr>
                <w:rFonts w:ascii="Tahoma" w:hAnsi="Tahoma" w:cs="Tahoma"/>
                <w:color w:val="000000"/>
                <w:sz w:val="20"/>
                <w:szCs w:val="20"/>
              </w:rPr>
            </w:pPr>
            <w:r>
              <w:rPr>
                <w:rFonts w:ascii="Tahoma" w:hAnsi="Tahoma" w:cs="Tahoma"/>
                <w:color w:val="000000"/>
                <w:sz w:val="20"/>
                <w:szCs w:val="20"/>
              </w:rPr>
              <w:t>Položka</w:t>
            </w:r>
          </w:p>
        </w:tc>
        <w:tc>
          <w:tcPr>
            <w:tcW w:w="6146" w:type="dxa"/>
            <w:tcBorders>
              <w:top w:val="nil"/>
              <w:left w:val="nil"/>
              <w:bottom w:val="single" w:sz="4" w:space="0" w:color="auto"/>
              <w:right w:val="nil"/>
            </w:tcBorders>
            <w:shd w:val="clear" w:color="auto" w:fill="auto"/>
            <w:vAlign w:val="center"/>
            <w:hideMark/>
          </w:tcPr>
          <w:p w14:paraId="0495E600" w14:textId="77777777" w:rsidR="009204E4" w:rsidRDefault="009204E4">
            <w:pPr>
              <w:ind w:firstLineChars="100" w:firstLine="200"/>
              <w:rPr>
                <w:rFonts w:ascii="Tahoma" w:hAnsi="Tahoma" w:cs="Tahoma"/>
                <w:sz w:val="20"/>
                <w:szCs w:val="20"/>
              </w:rPr>
            </w:pPr>
            <w:r>
              <w:rPr>
                <w:rFonts w:ascii="Tahoma" w:hAnsi="Tahoma" w:cs="Tahoma"/>
                <w:sz w:val="20"/>
                <w:szCs w:val="20"/>
              </w:rPr>
              <w:t>3.2.1</w:t>
            </w:r>
          </w:p>
        </w:tc>
        <w:tc>
          <w:tcPr>
            <w:tcW w:w="2469" w:type="dxa"/>
            <w:tcBorders>
              <w:top w:val="nil"/>
              <w:left w:val="double" w:sz="6" w:space="0" w:color="auto"/>
              <w:bottom w:val="single" w:sz="4" w:space="0" w:color="auto"/>
              <w:right w:val="single" w:sz="4" w:space="0" w:color="auto"/>
            </w:tcBorders>
            <w:shd w:val="clear" w:color="auto" w:fill="auto"/>
            <w:vAlign w:val="center"/>
            <w:hideMark/>
          </w:tcPr>
          <w:p w14:paraId="05A54AB2"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vAlign w:val="center"/>
            <w:hideMark/>
          </w:tcPr>
          <w:p w14:paraId="312F4716"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auto"/>
              <w:right w:val="double" w:sz="6" w:space="0" w:color="auto"/>
            </w:tcBorders>
            <w:shd w:val="clear" w:color="000000" w:fill="C0C0C0"/>
            <w:noWrap/>
            <w:vAlign w:val="center"/>
            <w:hideMark/>
          </w:tcPr>
          <w:p w14:paraId="7DC6E836"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276F3EA1" w14:textId="77777777" w:rsidTr="009204E4">
        <w:trPr>
          <w:trHeight w:val="250"/>
          <w:jc w:val="center"/>
        </w:trPr>
        <w:tc>
          <w:tcPr>
            <w:tcW w:w="815" w:type="dxa"/>
            <w:tcBorders>
              <w:top w:val="nil"/>
              <w:left w:val="double" w:sz="6" w:space="0" w:color="auto"/>
              <w:bottom w:val="single" w:sz="4" w:space="0" w:color="auto"/>
              <w:right w:val="single" w:sz="4" w:space="0" w:color="auto"/>
            </w:tcBorders>
            <w:shd w:val="clear" w:color="auto" w:fill="auto"/>
            <w:vAlign w:val="center"/>
            <w:hideMark/>
          </w:tcPr>
          <w:p w14:paraId="451E53C3" w14:textId="77777777" w:rsidR="009204E4" w:rsidRDefault="009204E4">
            <w:pPr>
              <w:rPr>
                <w:rFonts w:ascii="Tahoma" w:hAnsi="Tahoma" w:cs="Tahoma"/>
                <w:color w:val="000000"/>
                <w:sz w:val="20"/>
                <w:szCs w:val="20"/>
              </w:rPr>
            </w:pPr>
            <w:r>
              <w:rPr>
                <w:rFonts w:ascii="Tahoma" w:hAnsi="Tahoma" w:cs="Tahoma"/>
                <w:color w:val="000000"/>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37803050" w14:textId="77777777" w:rsidR="009204E4" w:rsidRDefault="009204E4">
            <w:pPr>
              <w:ind w:firstLineChars="100" w:firstLine="200"/>
              <w:rPr>
                <w:rFonts w:ascii="Tahoma" w:hAnsi="Tahoma" w:cs="Tahoma"/>
                <w:sz w:val="20"/>
                <w:szCs w:val="20"/>
              </w:rPr>
            </w:pPr>
            <w:r>
              <w:rPr>
                <w:rFonts w:ascii="Tahoma" w:hAnsi="Tahoma" w:cs="Tahoma"/>
                <w:sz w:val="20"/>
                <w:szCs w:val="20"/>
              </w:rPr>
              <w:t>3.2.2</w:t>
            </w:r>
          </w:p>
        </w:tc>
        <w:tc>
          <w:tcPr>
            <w:tcW w:w="2469" w:type="dxa"/>
            <w:tcBorders>
              <w:top w:val="nil"/>
              <w:left w:val="nil"/>
              <w:bottom w:val="single" w:sz="4" w:space="0" w:color="auto"/>
              <w:right w:val="single" w:sz="4" w:space="0" w:color="auto"/>
            </w:tcBorders>
            <w:shd w:val="clear" w:color="auto" w:fill="auto"/>
            <w:vAlign w:val="center"/>
            <w:hideMark/>
          </w:tcPr>
          <w:p w14:paraId="4BCA4A0C"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vAlign w:val="center"/>
            <w:hideMark/>
          </w:tcPr>
          <w:p w14:paraId="2A879829"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nil"/>
              <w:right w:val="double" w:sz="6" w:space="0" w:color="auto"/>
            </w:tcBorders>
            <w:shd w:val="clear" w:color="000000" w:fill="C0C0C0"/>
            <w:noWrap/>
            <w:vAlign w:val="center"/>
            <w:hideMark/>
          </w:tcPr>
          <w:p w14:paraId="2EE522A7"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5438A76F" w14:textId="77777777" w:rsidTr="009204E4">
        <w:trPr>
          <w:trHeight w:val="250"/>
          <w:jc w:val="center"/>
        </w:trPr>
        <w:tc>
          <w:tcPr>
            <w:tcW w:w="815" w:type="dxa"/>
            <w:tcBorders>
              <w:top w:val="nil"/>
              <w:left w:val="double" w:sz="6" w:space="0" w:color="auto"/>
              <w:bottom w:val="nil"/>
              <w:right w:val="single" w:sz="4" w:space="0" w:color="auto"/>
            </w:tcBorders>
            <w:shd w:val="clear" w:color="auto" w:fill="auto"/>
            <w:vAlign w:val="center"/>
            <w:hideMark/>
          </w:tcPr>
          <w:p w14:paraId="71C277C8" w14:textId="77777777" w:rsidR="009204E4" w:rsidRDefault="009204E4">
            <w:pPr>
              <w:rPr>
                <w:rFonts w:ascii="Tahoma" w:hAnsi="Tahoma" w:cs="Tahoma"/>
                <w:color w:val="000000"/>
                <w:sz w:val="20"/>
                <w:szCs w:val="20"/>
              </w:rPr>
            </w:pPr>
            <w:r>
              <w:rPr>
                <w:rFonts w:ascii="Tahoma" w:hAnsi="Tahoma" w:cs="Tahoma"/>
                <w:color w:val="000000"/>
                <w:sz w:val="20"/>
                <w:szCs w:val="20"/>
              </w:rPr>
              <w:t>Položka</w:t>
            </w:r>
          </w:p>
        </w:tc>
        <w:tc>
          <w:tcPr>
            <w:tcW w:w="6146" w:type="dxa"/>
            <w:tcBorders>
              <w:top w:val="nil"/>
              <w:left w:val="nil"/>
              <w:bottom w:val="nil"/>
              <w:right w:val="double" w:sz="6" w:space="0" w:color="auto"/>
            </w:tcBorders>
            <w:shd w:val="clear" w:color="auto" w:fill="auto"/>
            <w:vAlign w:val="center"/>
            <w:hideMark/>
          </w:tcPr>
          <w:p w14:paraId="4C7A36EE" w14:textId="77777777" w:rsidR="009204E4" w:rsidRDefault="009204E4">
            <w:pPr>
              <w:ind w:firstLineChars="100" w:firstLine="200"/>
              <w:rPr>
                <w:rFonts w:ascii="Tahoma" w:hAnsi="Tahoma" w:cs="Tahoma"/>
                <w:sz w:val="20"/>
                <w:szCs w:val="20"/>
              </w:rPr>
            </w:pPr>
            <w:r>
              <w:rPr>
                <w:rFonts w:ascii="Tahoma" w:hAnsi="Tahoma" w:cs="Tahoma"/>
                <w:sz w:val="20"/>
                <w:szCs w:val="20"/>
              </w:rPr>
              <w:t>3.2.3</w:t>
            </w:r>
          </w:p>
        </w:tc>
        <w:tc>
          <w:tcPr>
            <w:tcW w:w="2469" w:type="dxa"/>
            <w:tcBorders>
              <w:top w:val="nil"/>
              <w:left w:val="nil"/>
              <w:bottom w:val="nil"/>
              <w:right w:val="single" w:sz="4" w:space="0" w:color="auto"/>
            </w:tcBorders>
            <w:shd w:val="clear" w:color="auto" w:fill="auto"/>
            <w:vAlign w:val="center"/>
            <w:hideMark/>
          </w:tcPr>
          <w:p w14:paraId="079A2B4C"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nil"/>
              <w:right w:val="double" w:sz="6" w:space="0" w:color="auto"/>
            </w:tcBorders>
            <w:shd w:val="clear" w:color="auto" w:fill="auto"/>
            <w:vAlign w:val="center"/>
            <w:hideMark/>
          </w:tcPr>
          <w:p w14:paraId="407BA620"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single" w:sz="4" w:space="0" w:color="auto"/>
              <w:left w:val="nil"/>
              <w:bottom w:val="nil"/>
              <w:right w:val="double" w:sz="6" w:space="0" w:color="auto"/>
            </w:tcBorders>
            <w:shd w:val="clear" w:color="000000" w:fill="C0C0C0"/>
            <w:noWrap/>
            <w:vAlign w:val="center"/>
            <w:hideMark/>
          </w:tcPr>
          <w:p w14:paraId="62A0F735"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6E3C0696" w14:textId="77777777" w:rsidTr="009204E4">
        <w:trPr>
          <w:trHeight w:val="386"/>
          <w:jc w:val="center"/>
        </w:trPr>
        <w:tc>
          <w:tcPr>
            <w:tcW w:w="6961" w:type="dxa"/>
            <w:gridSpan w:val="2"/>
            <w:tcBorders>
              <w:top w:val="double" w:sz="6" w:space="0" w:color="auto"/>
              <w:left w:val="double" w:sz="6" w:space="0" w:color="auto"/>
              <w:bottom w:val="double" w:sz="6" w:space="0" w:color="auto"/>
              <w:right w:val="nil"/>
            </w:tcBorders>
            <w:shd w:val="clear" w:color="000000" w:fill="C0C0C0"/>
            <w:vAlign w:val="center"/>
            <w:hideMark/>
          </w:tcPr>
          <w:p w14:paraId="1C7C3ED8" w14:textId="77777777" w:rsidR="009204E4" w:rsidRDefault="009204E4" w:rsidP="009204E4">
            <w:pPr>
              <w:ind w:leftChars="81" w:left="620" w:hangingChars="177" w:hanging="426"/>
              <w:rPr>
                <w:rFonts w:ascii="Tahoma" w:hAnsi="Tahoma" w:cs="Tahoma"/>
                <w:b/>
                <w:bCs/>
                <w:i/>
                <w:iCs/>
              </w:rPr>
            </w:pPr>
            <w:r>
              <w:rPr>
                <w:rFonts w:ascii="Tahoma" w:hAnsi="Tahoma" w:cs="Tahoma"/>
                <w:b/>
                <w:bCs/>
                <w:i/>
                <w:iCs/>
              </w:rPr>
              <w:t>4.   Jiné uznatelné náklady / výdaje dle vyhlášeného dotačního programu</w:t>
            </w:r>
          </w:p>
        </w:tc>
        <w:tc>
          <w:tcPr>
            <w:tcW w:w="2469" w:type="dxa"/>
            <w:tcBorders>
              <w:top w:val="double" w:sz="6" w:space="0" w:color="auto"/>
              <w:left w:val="double" w:sz="6" w:space="0" w:color="auto"/>
              <w:bottom w:val="double" w:sz="6" w:space="0" w:color="auto"/>
              <w:right w:val="single" w:sz="4" w:space="0" w:color="auto"/>
            </w:tcBorders>
            <w:shd w:val="clear" w:color="000000" w:fill="C0C0C0"/>
            <w:vAlign w:val="center"/>
            <w:hideMark/>
          </w:tcPr>
          <w:p w14:paraId="65839F10" w14:textId="77777777" w:rsidR="009204E4" w:rsidRDefault="009204E4">
            <w:pPr>
              <w:jc w:val="right"/>
              <w:rPr>
                <w:rFonts w:ascii="Tahoma" w:hAnsi="Tahoma" w:cs="Tahoma"/>
                <w:b/>
                <w:bCs/>
                <w:i/>
                <w:iCs/>
              </w:rPr>
            </w:pPr>
            <w:r>
              <w:rPr>
                <w:rFonts w:ascii="Tahoma" w:hAnsi="Tahoma" w:cs="Tahoma"/>
                <w:b/>
                <w:bCs/>
                <w:i/>
                <w:iCs/>
              </w:rPr>
              <w:t>0</w:t>
            </w:r>
          </w:p>
        </w:tc>
        <w:tc>
          <w:tcPr>
            <w:tcW w:w="2471" w:type="dxa"/>
            <w:tcBorders>
              <w:top w:val="double" w:sz="6" w:space="0" w:color="auto"/>
              <w:left w:val="double" w:sz="6" w:space="0" w:color="auto"/>
              <w:bottom w:val="double" w:sz="6" w:space="0" w:color="auto"/>
              <w:right w:val="double" w:sz="6" w:space="0" w:color="000000"/>
            </w:tcBorders>
            <w:shd w:val="clear" w:color="000000" w:fill="C0C0C0"/>
            <w:vAlign w:val="center"/>
            <w:hideMark/>
          </w:tcPr>
          <w:p w14:paraId="057A044E" w14:textId="77777777" w:rsidR="009204E4" w:rsidRDefault="009204E4">
            <w:pPr>
              <w:jc w:val="right"/>
              <w:rPr>
                <w:rFonts w:ascii="Tahoma" w:hAnsi="Tahoma" w:cs="Tahoma"/>
                <w:b/>
                <w:bCs/>
                <w:i/>
                <w:iCs/>
              </w:rPr>
            </w:pPr>
            <w:r>
              <w:rPr>
                <w:rFonts w:ascii="Tahoma" w:hAnsi="Tahoma" w:cs="Tahoma"/>
                <w:b/>
                <w:bCs/>
                <w:i/>
                <w:iCs/>
              </w:rPr>
              <w:t>0</w:t>
            </w:r>
          </w:p>
        </w:tc>
        <w:tc>
          <w:tcPr>
            <w:tcW w:w="2776" w:type="dxa"/>
            <w:tcBorders>
              <w:top w:val="double" w:sz="6" w:space="0" w:color="auto"/>
              <w:left w:val="nil"/>
              <w:bottom w:val="double" w:sz="6" w:space="0" w:color="auto"/>
              <w:right w:val="double" w:sz="6" w:space="0" w:color="auto"/>
            </w:tcBorders>
            <w:shd w:val="clear" w:color="000000" w:fill="C0C0C0"/>
            <w:noWrap/>
            <w:vAlign w:val="center"/>
            <w:hideMark/>
          </w:tcPr>
          <w:p w14:paraId="3503CF7F" w14:textId="77777777" w:rsidR="009204E4" w:rsidRDefault="009204E4">
            <w:pPr>
              <w:jc w:val="right"/>
              <w:rPr>
                <w:rFonts w:ascii="Tahoma" w:hAnsi="Tahoma" w:cs="Tahoma"/>
                <w:b/>
                <w:bCs/>
                <w:i/>
                <w:iCs/>
              </w:rPr>
            </w:pPr>
            <w:r>
              <w:rPr>
                <w:rFonts w:ascii="Tahoma" w:hAnsi="Tahoma" w:cs="Tahoma"/>
                <w:b/>
                <w:bCs/>
                <w:i/>
                <w:iCs/>
              </w:rPr>
              <w:t>0</w:t>
            </w:r>
          </w:p>
        </w:tc>
      </w:tr>
      <w:tr w:rsidR="009204E4" w14:paraId="1C52A59D"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0FD5A553"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12342C4F" w14:textId="77777777" w:rsidR="009204E4" w:rsidRDefault="009204E4">
            <w:pPr>
              <w:ind w:firstLineChars="100" w:firstLine="200"/>
              <w:rPr>
                <w:rFonts w:ascii="Tahoma" w:hAnsi="Tahoma" w:cs="Tahoma"/>
                <w:sz w:val="20"/>
                <w:szCs w:val="20"/>
              </w:rPr>
            </w:pPr>
            <w:r>
              <w:rPr>
                <w:rFonts w:ascii="Tahoma" w:hAnsi="Tahoma" w:cs="Tahoma"/>
                <w:sz w:val="20"/>
                <w:szCs w:val="20"/>
              </w:rPr>
              <w:t xml:space="preserve">4.1.1 </w:t>
            </w:r>
          </w:p>
        </w:tc>
        <w:tc>
          <w:tcPr>
            <w:tcW w:w="2469" w:type="dxa"/>
            <w:tcBorders>
              <w:top w:val="nil"/>
              <w:left w:val="nil"/>
              <w:bottom w:val="single" w:sz="4" w:space="0" w:color="auto"/>
              <w:right w:val="single" w:sz="4" w:space="0" w:color="auto"/>
            </w:tcBorders>
            <w:shd w:val="clear" w:color="auto" w:fill="auto"/>
            <w:noWrap/>
            <w:vAlign w:val="center"/>
            <w:hideMark/>
          </w:tcPr>
          <w:p w14:paraId="76948D4A"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noWrap/>
            <w:vAlign w:val="center"/>
            <w:hideMark/>
          </w:tcPr>
          <w:p w14:paraId="3BFD51BC"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000000"/>
              <w:right w:val="double" w:sz="6" w:space="0" w:color="auto"/>
            </w:tcBorders>
            <w:shd w:val="clear" w:color="000000" w:fill="C0C0C0"/>
            <w:noWrap/>
            <w:vAlign w:val="center"/>
            <w:hideMark/>
          </w:tcPr>
          <w:p w14:paraId="00356AE6"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413FA595"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29A84A62"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383A6B5E" w14:textId="77777777" w:rsidR="009204E4" w:rsidRDefault="009204E4">
            <w:pPr>
              <w:ind w:firstLineChars="100" w:firstLine="200"/>
              <w:rPr>
                <w:rFonts w:ascii="Tahoma" w:hAnsi="Tahoma" w:cs="Tahoma"/>
                <w:sz w:val="20"/>
                <w:szCs w:val="20"/>
              </w:rPr>
            </w:pPr>
            <w:r>
              <w:rPr>
                <w:rFonts w:ascii="Tahoma" w:hAnsi="Tahoma" w:cs="Tahoma"/>
                <w:sz w:val="20"/>
                <w:szCs w:val="20"/>
              </w:rPr>
              <w:t>4.1.2</w:t>
            </w:r>
          </w:p>
        </w:tc>
        <w:tc>
          <w:tcPr>
            <w:tcW w:w="2469" w:type="dxa"/>
            <w:tcBorders>
              <w:top w:val="nil"/>
              <w:left w:val="nil"/>
              <w:bottom w:val="single" w:sz="4" w:space="0" w:color="auto"/>
              <w:right w:val="single" w:sz="4" w:space="0" w:color="auto"/>
            </w:tcBorders>
            <w:shd w:val="clear" w:color="auto" w:fill="auto"/>
            <w:noWrap/>
            <w:vAlign w:val="center"/>
            <w:hideMark/>
          </w:tcPr>
          <w:p w14:paraId="3435BFDA"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noWrap/>
            <w:vAlign w:val="center"/>
            <w:hideMark/>
          </w:tcPr>
          <w:p w14:paraId="0D0DEBB6"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000000"/>
              <w:right w:val="double" w:sz="6" w:space="0" w:color="auto"/>
            </w:tcBorders>
            <w:shd w:val="clear" w:color="000000" w:fill="C0C0C0"/>
            <w:noWrap/>
            <w:vAlign w:val="center"/>
            <w:hideMark/>
          </w:tcPr>
          <w:p w14:paraId="6A184C9A"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4B7A462D"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41C025B6"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03739621" w14:textId="77777777" w:rsidR="009204E4" w:rsidRDefault="009204E4">
            <w:pPr>
              <w:ind w:firstLineChars="100" w:firstLine="200"/>
              <w:rPr>
                <w:rFonts w:ascii="Tahoma" w:hAnsi="Tahoma" w:cs="Tahoma"/>
                <w:sz w:val="20"/>
                <w:szCs w:val="20"/>
              </w:rPr>
            </w:pPr>
            <w:r>
              <w:rPr>
                <w:rFonts w:ascii="Tahoma" w:hAnsi="Tahoma" w:cs="Tahoma"/>
                <w:sz w:val="20"/>
                <w:szCs w:val="20"/>
              </w:rPr>
              <w:t>4.1.3</w:t>
            </w:r>
          </w:p>
        </w:tc>
        <w:tc>
          <w:tcPr>
            <w:tcW w:w="2469" w:type="dxa"/>
            <w:tcBorders>
              <w:top w:val="nil"/>
              <w:left w:val="nil"/>
              <w:bottom w:val="single" w:sz="4" w:space="0" w:color="auto"/>
              <w:right w:val="single" w:sz="4" w:space="0" w:color="auto"/>
            </w:tcBorders>
            <w:shd w:val="clear" w:color="auto" w:fill="auto"/>
            <w:noWrap/>
            <w:vAlign w:val="center"/>
            <w:hideMark/>
          </w:tcPr>
          <w:p w14:paraId="04532FC2"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single" w:sz="4" w:space="0" w:color="auto"/>
              <w:right w:val="double" w:sz="6" w:space="0" w:color="auto"/>
            </w:tcBorders>
            <w:shd w:val="clear" w:color="auto" w:fill="auto"/>
            <w:noWrap/>
            <w:vAlign w:val="center"/>
            <w:hideMark/>
          </w:tcPr>
          <w:p w14:paraId="065BC8B2"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single" w:sz="4" w:space="0" w:color="000000"/>
              <w:right w:val="double" w:sz="6" w:space="0" w:color="auto"/>
            </w:tcBorders>
            <w:shd w:val="clear" w:color="000000" w:fill="C0C0C0"/>
            <w:noWrap/>
            <w:vAlign w:val="center"/>
            <w:hideMark/>
          </w:tcPr>
          <w:p w14:paraId="0A2F1661"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3EF14BC0"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2CE31C5E"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1FC40AD5" w14:textId="77777777" w:rsidR="009204E4" w:rsidRDefault="009204E4">
            <w:pPr>
              <w:ind w:firstLineChars="100" w:firstLine="200"/>
              <w:rPr>
                <w:rFonts w:ascii="Tahoma" w:hAnsi="Tahoma" w:cs="Tahoma"/>
                <w:sz w:val="20"/>
                <w:szCs w:val="20"/>
              </w:rPr>
            </w:pPr>
            <w:r>
              <w:rPr>
                <w:rFonts w:ascii="Tahoma" w:hAnsi="Tahoma" w:cs="Tahoma"/>
                <w:sz w:val="20"/>
                <w:szCs w:val="20"/>
              </w:rPr>
              <w:t>4.1.4</w:t>
            </w:r>
          </w:p>
        </w:tc>
        <w:tc>
          <w:tcPr>
            <w:tcW w:w="2469" w:type="dxa"/>
            <w:tcBorders>
              <w:top w:val="nil"/>
              <w:left w:val="nil"/>
              <w:bottom w:val="nil"/>
              <w:right w:val="single" w:sz="4" w:space="0" w:color="auto"/>
            </w:tcBorders>
            <w:shd w:val="clear" w:color="auto" w:fill="auto"/>
            <w:noWrap/>
            <w:vAlign w:val="center"/>
            <w:hideMark/>
          </w:tcPr>
          <w:p w14:paraId="3EE04833"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nil"/>
              <w:left w:val="nil"/>
              <w:bottom w:val="nil"/>
              <w:right w:val="double" w:sz="6" w:space="0" w:color="auto"/>
            </w:tcBorders>
            <w:shd w:val="clear" w:color="auto" w:fill="auto"/>
            <w:noWrap/>
            <w:vAlign w:val="center"/>
            <w:hideMark/>
          </w:tcPr>
          <w:p w14:paraId="3D3E968F"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nil"/>
              <w:left w:val="nil"/>
              <w:bottom w:val="nil"/>
              <w:right w:val="double" w:sz="6" w:space="0" w:color="auto"/>
            </w:tcBorders>
            <w:shd w:val="clear" w:color="000000" w:fill="C0C0C0"/>
            <w:noWrap/>
            <w:vAlign w:val="center"/>
            <w:hideMark/>
          </w:tcPr>
          <w:p w14:paraId="2522B11C"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72ED4E46" w14:textId="77777777" w:rsidTr="009204E4">
        <w:trPr>
          <w:trHeight w:val="226"/>
          <w:jc w:val="center"/>
        </w:trPr>
        <w:tc>
          <w:tcPr>
            <w:tcW w:w="815" w:type="dxa"/>
            <w:tcBorders>
              <w:top w:val="nil"/>
              <w:left w:val="double" w:sz="6" w:space="0" w:color="auto"/>
              <w:bottom w:val="single" w:sz="4" w:space="0" w:color="auto"/>
              <w:right w:val="single" w:sz="4" w:space="0" w:color="auto"/>
            </w:tcBorders>
            <w:shd w:val="clear" w:color="auto" w:fill="auto"/>
            <w:noWrap/>
            <w:vAlign w:val="center"/>
            <w:hideMark/>
          </w:tcPr>
          <w:p w14:paraId="49F3D0A7" w14:textId="77777777" w:rsidR="009204E4" w:rsidRDefault="009204E4">
            <w:pPr>
              <w:rPr>
                <w:rFonts w:ascii="Tahoma" w:hAnsi="Tahoma" w:cs="Tahoma"/>
                <w:sz w:val="20"/>
                <w:szCs w:val="20"/>
              </w:rPr>
            </w:pPr>
            <w:r>
              <w:rPr>
                <w:rFonts w:ascii="Tahoma" w:hAnsi="Tahoma" w:cs="Tahoma"/>
                <w:sz w:val="20"/>
                <w:szCs w:val="20"/>
              </w:rPr>
              <w:t>Položka</w:t>
            </w:r>
          </w:p>
        </w:tc>
        <w:tc>
          <w:tcPr>
            <w:tcW w:w="6146" w:type="dxa"/>
            <w:tcBorders>
              <w:top w:val="nil"/>
              <w:left w:val="nil"/>
              <w:bottom w:val="single" w:sz="4" w:space="0" w:color="auto"/>
              <w:right w:val="double" w:sz="6" w:space="0" w:color="auto"/>
            </w:tcBorders>
            <w:shd w:val="clear" w:color="auto" w:fill="auto"/>
            <w:vAlign w:val="center"/>
            <w:hideMark/>
          </w:tcPr>
          <w:p w14:paraId="29987095" w14:textId="77777777" w:rsidR="009204E4" w:rsidRDefault="009204E4">
            <w:pPr>
              <w:ind w:firstLineChars="100" w:firstLine="200"/>
              <w:rPr>
                <w:rFonts w:ascii="Tahoma" w:hAnsi="Tahoma" w:cs="Tahoma"/>
                <w:sz w:val="20"/>
                <w:szCs w:val="20"/>
              </w:rPr>
            </w:pPr>
            <w:r>
              <w:rPr>
                <w:rFonts w:ascii="Tahoma" w:hAnsi="Tahoma" w:cs="Tahoma"/>
                <w:sz w:val="20"/>
                <w:szCs w:val="20"/>
              </w:rPr>
              <w:t>4.1.5</w:t>
            </w:r>
          </w:p>
        </w:tc>
        <w:tc>
          <w:tcPr>
            <w:tcW w:w="2469" w:type="dxa"/>
            <w:tcBorders>
              <w:top w:val="single" w:sz="4" w:space="0" w:color="auto"/>
              <w:left w:val="nil"/>
              <w:bottom w:val="double" w:sz="6" w:space="0" w:color="auto"/>
              <w:right w:val="single" w:sz="4" w:space="0" w:color="auto"/>
            </w:tcBorders>
            <w:shd w:val="clear" w:color="auto" w:fill="auto"/>
            <w:noWrap/>
            <w:vAlign w:val="center"/>
            <w:hideMark/>
          </w:tcPr>
          <w:p w14:paraId="5823DCC5" w14:textId="77777777" w:rsidR="009204E4" w:rsidRDefault="009204E4">
            <w:pPr>
              <w:jc w:val="right"/>
              <w:rPr>
                <w:rFonts w:ascii="Tahoma" w:hAnsi="Tahoma" w:cs="Tahoma"/>
                <w:sz w:val="20"/>
                <w:szCs w:val="20"/>
              </w:rPr>
            </w:pPr>
            <w:r>
              <w:rPr>
                <w:rFonts w:ascii="Tahoma" w:hAnsi="Tahoma" w:cs="Tahoma"/>
                <w:sz w:val="20"/>
                <w:szCs w:val="20"/>
              </w:rPr>
              <w:t> </w:t>
            </w:r>
          </w:p>
        </w:tc>
        <w:tc>
          <w:tcPr>
            <w:tcW w:w="2471" w:type="dxa"/>
            <w:tcBorders>
              <w:top w:val="single" w:sz="4" w:space="0" w:color="auto"/>
              <w:left w:val="nil"/>
              <w:bottom w:val="double" w:sz="6" w:space="0" w:color="auto"/>
              <w:right w:val="double" w:sz="6" w:space="0" w:color="auto"/>
            </w:tcBorders>
            <w:shd w:val="clear" w:color="auto" w:fill="auto"/>
            <w:noWrap/>
            <w:vAlign w:val="center"/>
            <w:hideMark/>
          </w:tcPr>
          <w:p w14:paraId="72D946D5" w14:textId="77777777" w:rsidR="009204E4" w:rsidRDefault="009204E4">
            <w:pPr>
              <w:jc w:val="right"/>
              <w:rPr>
                <w:rFonts w:ascii="Tahoma" w:hAnsi="Tahoma" w:cs="Tahoma"/>
                <w:sz w:val="20"/>
                <w:szCs w:val="20"/>
              </w:rPr>
            </w:pPr>
            <w:r>
              <w:rPr>
                <w:rFonts w:ascii="Tahoma" w:hAnsi="Tahoma" w:cs="Tahoma"/>
                <w:sz w:val="20"/>
                <w:szCs w:val="20"/>
              </w:rPr>
              <w:t> </w:t>
            </w:r>
          </w:p>
        </w:tc>
        <w:tc>
          <w:tcPr>
            <w:tcW w:w="2776" w:type="dxa"/>
            <w:tcBorders>
              <w:top w:val="single" w:sz="4" w:space="0" w:color="auto"/>
              <w:left w:val="nil"/>
              <w:bottom w:val="double" w:sz="6" w:space="0" w:color="auto"/>
              <w:right w:val="double" w:sz="6" w:space="0" w:color="auto"/>
            </w:tcBorders>
            <w:shd w:val="clear" w:color="000000" w:fill="C0C0C0"/>
            <w:noWrap/>
            <w:vAlign w:val="center"/>
            <w:hideMark/>
          </w:tcPr>
          <w:p w14:paraId="147F4E58" w14:textId="77777777" w:rsidR="009204E4" w:rsidRDefault="009204E4">
            <w:pPr>
              <w:jc w:val="right"/>
              <w:rPr>
                <w:rFonts w:ascii="Tahoma" w:hAnsi="Tahoma" w:cs="Tahoma"/>
                <w:sz w:val="20"/>
                <w:szCs w:val="20"/>
              </w:rPr>
            </w:pPr>
            <w:r>
              <w:rPr>
                <w:rFonts w:ascii="Tahoma" w:hAnsi="Tahoma" w:cs="Tahoma"/>
                <w:sz w:val="20"/>
                <w:szCs w:val="20"/>
              </w:rPr>
              <w:t>0</w:t>
            </w:r>
          </w:p>
        </w:tc>
      </w:tr>
      <w:tr w:rsidR="009204E4" w14:paraId="15B2838A" w14:textId="77777777" w:rsidTr="009204E4">
        <w:trPr>
          <w:trHeight w:val="226"/>
          <w:jc w:val="center"/>
        </w:trPr>
        <w:tc>
          <w:tcPr>
            <w:tcW w:w="6961" w:type="dxa"/>
            <w:gridSpan w:val="2"/>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14E0B823" w14:textId="77777777" w:rsidR="009204E4" w:rsidRDefault="009204E4">
            <w:pPr>
              <w:ind w:firstLineChars="100" w:firstLine="241"/>
              <w:rPr>
                <w:rFonts w:ascii="Tahoma" w:hAnsi="Tahoma" w:cs="Tahoma"/>
                <w:b/>
                <w:bCs/>
              </w:rPr>
            </w:pPr>
            <w:r>
              <w:rPr>
                <w:rFonts w:ascii="Tahoma" w:hAnsi="Tahoma" w:cs="Tahoma"/>
                <w:b/>
                <w:bCs/>
              </w:rPr>
              <w:t>NEINVESTIČNÍ NÁKLADY / VÝDAJE CELKEM:</w:t>
            </w:r>
          </w:p>
        </w:tc>
        <w:tc>
          <w:tcPr>
            <w:tcW w:w="2469" w:type="dxa"/>
            <w:tcBorders>
              <w:top w:val="nil"/>
              <w:left w:val="nil"/>
              <w:bottom w:val="double" w:sz="6" w:space="0" w:color="auto"/>
              <w:right w:val="single" w:sz="4" w:space="0" w:color="auto"/>
            </w:tcBorders>
            <w:shd w:val="clear" w:color="000000" w:fill="C0C0C0"/>
            <w:noWrap/>
            <w:vAlign w:val="center"/>
            <w:hideMark/>
          </w:tcPr>
          <w:p w14:paraId="0C04CEFD" w14:textId="77777777" w:rsidR="009204E4" w:rsidRDefault="009204E4">
            <w:pPr>
              <w:jc w:val="right"/>
              <w:rPr>
                <w:rFonts w:ascii="Tahoma" w:hAnsi="Tahoma" w:cs="Tahoma"/>
                <w:b/>
                <w:bCs/>
              </w:rPr>
            </w:pPr>
            <w:r>
              <w:rPr>
                <w:rFonts w:ascii="Tahoma" w:hAnsi="Tahoma" w:cs="Tahoma"/>
                <w:b/>
                <w:bCs/>
              </w:rPr>
              <w:t>118 800</w:t>
            </w:r>
          </w:p>
        </w:tc>
        <w:tc>
          <w:tcPr>
            <w:tcW w:w="2471" w:type="dxa"/>
            <w:tcBorders>
              <w:top w:val="nil"/>
              <w:left w:val="double" w:sz="6" w:space="0" w:color="auto"/>
              <w:bottom w:val="double" w:sz="6" w:space="0" w:color="auto"/>
              <w:right w:val="single" w:sz="4" w:space="0" w:color="auto"/>
            </w:tcBorders>
            <w:shd w:val="clear" w:color="000000" w:fill="C0C0C0"/>
            <w:noWrap/>
            <w:vAlign w:val="center"/>
            <w:hideMark/>
          </w:tcPr>
          <w:p w14:paraId="2F858332" w14:textId="77777777" w:rsidR="009204E4" w:rsidRDefault="009204E4">
            <w:pPr>
              <w:jc w:val="right"/>
              <w:rPr>
                <w:rFonts w:ascii="Tahoma" w:hAnsi="Tahoma" w:cs="Tahoma"/>
                <w:b/>
                <w:bCs/>
              </w:rPr>
            </w:pPr>
            <w:r>
              <w:rPr>
                <w:rFonts w:ascii="Tahoma" w:hAnsi="Tahoma" w:cs="Tahoma"/>
                <w:b/>
                <w:bCs/>
              </w:rPr>
              <w:t>100 000</w:t>
            </w:r>
          </w:p>
        </w:tc>
        <w:tc>
          <w:tcPr>
            <w:tcW w:w="2776" w:type="dxa"/>
            <w:tcBorders>
              <w:top w:val="nil"/>
              <w:left w:val="double" w:sz="6" w:space="0" w:color="auto"/>
              <w:bottom w:val="double" w:sz="6" w:space="0" w:color="auto"/>
              <w:right w:val="double" w:sz="6" w:space="0" w:color="auto"/>
            </w:tcBorders>
            <w:shd w:val="clear" w:color="000000" w:fill="C0C0C0"/>
            <w:noWrap/>
            <w:vAlign w:val="center"/>
            <w:hideMark/>
          </w:tcPr>
          <w:p w14:paraId="3006F35A" w14:textId="77777777" w:rsidR="009204E4" w:rsidRDefault="009204E4">
            <w:pPr>
              <w:jc w:val="right"/>
              <w:rPr>
                <w:rFonts w:ascii="Tahoma" w:hAnsi="Tahoma" w:cs="Tahoma"/>
                <w:b/>
                <w:bCs/>
              </w:rPr>
            </w:pPr>
            <w:r>
              <w:rPr>
                <w:rFonts w:ascii="Tahoma" w:hAnsi="Tahoma" w:cs="Tahoma"/>
                <w:b/>
                <w:bCs/>
              </w:rPr>
              <w:t>100 000</w:t>
            </w:r>
          </w:p>
        </w:tc>
      </w:tr>
      <w:tr w:rsidR="009204E4" w14:paraId="1937A112" w14:textId="77777777" w:rsidTr="009204E4">
        <w:trPr>
          <w:trHeight w:val="441"/>
          <w:jc w:val="center"/>
        </w:trPr>
        <w:tc>
          <w:tcPr>
            <w:tcW w:w="11902" w:type="dxa"/>
            <w:gridSpan w:val="4"/>
            <w:tcBorders>
              <w:top w:val="double" w:sz="6" w:space="0" w:color="auto"/>
              <w:left w:val="double" w:sz="6" w:space="0" w:color="auto"/>
              <w:bottom w:val="double" w:sz="6" w:space="0" w:color="auto"/>
              <w:right w:val="double" w:sz="6" w:space="0" w:color="000000"/>
            </w:tcBorders>
            <w:shd w:val="clear" w:color="000000" w:fill="C0C0C0"/>
            <w:vAlign w:val="center"/>
            <w:hideMark/>
          </w:tcPr>
          <w:p w14:paraId="7C6CEF50" w14:textId="77777777" w:rsidR="009204E4" w:rsidRDefault="009204E4" w:rsidP="009204E4">
            <w:pPr>
              <w:ind w:left="196" w:firstLineChars="18" w:firstLine="43"/>
              <w:rPr>
                <w:rFonts w:ascii="Tahoma" w:hAnsi="Tahoma" w:cs="Tahoma"/>
                <w:b/>
                <w:bCs/>
              </w:rPr>
            </w:pPr>
            <w:r>
              <w:rPr>
                <w:rFonts w:ascii="Tahoma" w:hAnsi="Tahoma" w:cs="Tahoma"/>
                <w:b/>
                <w:bCs/>
              </w:rPr>
              <w:t xml:space="preserve">Podíl požadované dotace na plánovaných uznatelných nákladech/výdajích v % </w:t>
            </w:r>
            <w:r>
              <w:rPr>
                <w:rFonts w:ascii="Tahoma" w:hAnsi="Tahoma" w:cs="Tahoma"/>
                <w:b/>
                <w:bCs/>
              </w:rPr>
              <w:br/>
              <w:t>(zaokrouhleno na dvě desetinná místa)</w:t>
            </w:r>
          </w:p>
        </w:tc>
        <w:tc>
          <w:tcPr>
            <w:tcW w:w="2776" w:type="dxa"/>
            <w:tcBorders>
              <w:top w:val="nil"/>
              <w:left w:val="nil"/>
              <w:bottom w:val="double" w:sz="6" w:space="0" w:color="auto"/>
              <w:right w:val="double" w:sz="6" w:space="0" w:color="auto"/>
            </w:tcBorders>
            <w:shd w:val="clear" w:color="000000" w:fill="C0C0C0"/>
            <w:noWrap/>
            <w:vAlign w:val="center"/>
            <w:hideMark/>
          </w:tcPr>
          <w:p w14:paraId="7A25DA60" w14:textId="115DDC01" w:rsidR="009204E4" w:rsidRDefault="009204E4">
            <w:pPr>
              <w:jc w:val="right"/>
              <w:rPr>
                <w:rFonts w:ascii="Tahoma" w:hAnsi="Tahoma" w:cs="Tahoma"/>
                <w:b/>
                <w:bCs/>
              </w:rPr>
            </w:pPr>
            <w:r>
              <w:rPr>
                <w:rFonts w:ascii="Tahoma" w:hAnsi="Tahoma" w:cs="Tahoma"/>
                <w:b/>
                <w:bCs/>
              </w:rPr>
              <w:t>84,18 %</w:t>
            </w:r>
          </w:p>
        </w:tc>
      </w:tr>
    </w:tbl>
    <w:p w14:paraId="023033BC" w14:textId="77777777" w:rsidR="002C1C78" w:rsidRDefault="002C1C78" w:rsidP="00CC4696"/>
    <w:sectPr w:rsidR="002C1C78" w:rsidSect="00A8374C">
      <w:footerReference w:type="default" r:id="rId15"/>
      <w:headerReference w:type="first" r:id="rId1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1A73" w14:textId="77777777" w:rsidR="00A8374C" w:rsidRDefault="00A8374C" w:rsidP="005A681C">
      <w:r>
        <w:separator/>
      </w:r>
    </w:p>
  </w:endnote>
  <w:endnote w:type="continuationSeparator" w:id="0">
    <w:p w14:paraId="037EDDFE" w14:textId="77777777" w:rsidR="00A8374C" w:rsidRDefault="00A8374C" w:rsidP="005A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E637" w14:textId="77777777" w:rsidR="00CC4696" w:rsidRDefault="00CC46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051955"/>
      <w:docPartObj>
        <w:docPartGallery w:val="Page Numbers (Bottom of Page)"/>
        <w:docPartUnique/>
      </w:docPartObj>
    </w:sdtPr>
    <w:sdtEndPr/>
    <w:sdtContent>
      <w:p w14:paraId="16B9D4C3" w14:textId="0378B517" w:rsidR="005A681C" w:rsidRDefault="005A681C">
        <w:pPr>
          <w:pStyle w:val="Zpat"/>
          <w:jc w:val="center"/>
        </w:pPr>
        <w:r>
          <w:fldChar w:fldCharType="begin"/>
        </w:r>
        <w:r>
          <w:instrText>PAGE   \* MERGEFORMAT</w:instrText>
        </w:r>
        <w:r>
          <w:fldChar w:fldCharType="separate"/>
        </w:r>
        <w:r>
          <w:t>2</w:t>
        </w:r>
        <w:r>
          <w:fldChar w:fldCharType="end"/>
        </w:r>
      </w:p>
    </w:sdtContent>
  </w:sdt>
  <w:p w14:paraId="62CA0EEB" w14:textId="3984F474" w:rsidR="005A681C" w:rsidRDefault="005A68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964E" w14:textId="77777777" w:rsidR="00CC4696" w:rsidRDefault="00CC469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50677"/>
      <w:docPartObj>
        <w:docPartGallery w:val="Page Numbers (Bottom of Page)"/>
        <w:docPartUnique/>
      </w:docPartObj>
    </w:sdtPr>
    <w:sdtEndPr/>
    <w:sdtContent>
      <w:p w14:paraId="6D0A2BF2" w14:textId="7E45B907" w:rsidR="00CC4696" w:rsidRDefault="0026587B">
        <w:pPr>
          <w:pStyle w:val="Zpat"/>
          <w:jc w:val="center"/>
        </w:pPr>
      </w:p>
    </w:sdtContent>
  </w:sdt>
  <w:p w14:paraId="3A44D900" w14:textId="77777777" w:rsidR="00CC4696" w:rsidRDefault="00CC46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732B" w14:textId="77777777" w:rsidR="00A8374C" w:rsidRDefault="00A8374C" w:rsidP="005A681C">
      <w:r>
        <w:separator/>
      </w:r>
    </w:p>
  </w:footnote>
  <w:footnote w:type="continuationSeparator" w:id="0">
    <w:p w14:paraId="1ABDFBF2" w14:textId="77777777" w:rsidR="00A8374C" w:rsidRDefault="00A8374C" w:rsidP="005A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4E24" w14:textId="77777777" w:rsidR="00CC4696" w:rsidRDefault="00CC46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03E1" w14:textId="77777777" w:rsidR="00CC4696" w:rsidRDefault="00CC46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B074" w14:textId="77777777" w:rsidR="00A37654" w:rsidRDefault="00A37654" w:rsidP="00A37654">
    <w:pPr>
      <w:pStyle w:val="Zhlav"/>
    </w:pPr>
    <w:r w:rsidRPr="003B0987">
      <w:rPr>
        <w:rFonts w:ascii="Tahoma" w:hAnsi="Tahoma" w:cs="Tahoma"/>
        <w:b/>
        <w:bCs/>
        <w:sz w:val="20"/>
        <w:szCs w:val="20"/>
      </w:rPr>
      <w:t>Příloha č. 1: Nákladový rozpočet</w:t>
    </w:r>
    <w:r>
      <w:rPr>
        <w:rFonts w:ascii="Tahoma" w:hAnsi="Tahoma" w:cs="Tahoma"/>
        <w:b/>
        <w:bCs/>
        <w:sz w:val="20"/>
        <w:szCs w:val="20"/>
      </w:rPr>
      <w:t xml:space="preserve"> projektu</w:t>
    </w:r>
  </w:p>
  <w:p w14:paraId="1D6829E9" w14:textId="77777777" w:rsidR="00640159" w:rsidRDefault="0064015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BD8" w14:textId="77777777" w:rsidR="00045A64" w:rsidRDefault="00045A64" w:rsidP="00A37654">
    <w:pPr>
      <w:pStyle w:val="Zhlav"/>
    </w:pPr>
    <w:r w:rsidRPr="003B0987">
      <w:rPr>
        <w:rFonts w:ascii="Tahoma" w:hAnsi="Tahoma" w:cs="Tahoma"/>
        <w:b/>
        <w:bCs/>
        <w:sz w:val="20"/>
        <w:szCs w:val="20"/>
      </w:rPr>
      <w:t>Příloha č. 1: Nákladový rozpočet</w:t>
    </w:r>
    <w:r>
      <w:rPr>
        <w:rFonts w:ascii="Tahoma" w:hAnsi="Tahoma" w:cs="Tahoma"/>
        <w:b/>
        <w:bCs/>
        <w:sz w:val="20"/>
        <w:szCs w:val="20"/>
      </w:rPr>
      <w:t xml:space="preserve"> projektu</w:t>
    </w:r>
  </w:p>
  <w:p w14:paraId="718A838F" w14:textId="77777777" w:rsidR="00045A64" w:rsidRDefault="00045A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776A9142"/>
    <w:lvl w:ilvl="0" w:tplc="71789FEA">
      <w:start w:val="1"/>
      <w:numFmt w:val="decimal"/>
      <w:lvlText w:val="%1."/>
      <w:lvlJc w:val="left"/>
      <w:pPr>
        <w:tabs>
          <w:tab w:val="num" w:pos="360"/>
        </w:tabs>
        <w:ind w:left="360" w:hanging="360"/>
      </w:pPr>
      <w:rPr>
        <w:rFonts w:hint="default"/>
        <w:i w:val="0"/>
        <w:iCs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56D0F8A2"/>
    <w:lvl w:ilvl="0" w:tplc="EE9A0D74">
      <w:start w:val="1"/>
      <w:numFmt w:val="decimal"/>
      <w:lvlText w:val="%1."/>
      <w:lvlJc w:val="left"/>
      <w:pPr>
        <w:tabs>
          <w:tab w:val="num" w:pos="735"/>
        </w:tabs>
        <w:ind w:left="735" w:hanging="375"/>
      </w:pPr>
      <w:rPr>
        <w:rFonts w:hint="default"/>
      </w:rPr>
    </w:lvl>
    <w:lvl w:ilvl="1" w:tplc="EE9C8676">
      <w:start w:val="1"/>
      <w:numFmt w:val="lowerLetter"/>
      <w:lvlText w:val="%2)"/>
      <w:lvlJc w:val="left"/>
      <w:pPr>
        <w:tabs>
          <w:tab w:val="num" w:pos="1440"/>
        </w:tabs>
        <w:ind w:left="1440" w:hanging="360"/>
      </w:pPr>
      <w:rPr>
        <w:rFonts w:hint="default"/>
        <w:b w:val="0"/>
        <w:i w:val="0"/>
        <w:iCs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5324035">
    <w:abstractNumId w:val="5"/>
  </w:num>
  <w:num w:numId="2" w16cid:durableId="1437484653">
    <w:abstractNumId w:val="3"/>
  </w:num>
  <w:num w:numId="3" w16cid:durableId="253978284">
    <w:abstractNumId w:val="2"/>
  </w:num>
  <w:num w:numId="4" w16cid:durableId="394622986">
    <w:abstractNumId w:val="8"/>
  </w:num>
  <w:num w:numId="5" w16cid:durableId="1857227869">
    <w:abstractNumId w:val="11"/>
  </w:num>
  <w:num w:numId="6" w16cid:durableId="2036271496">
    <w:abstractNumId w:val="10"/>
  </w:num>
  <w:num w:numId="7" w16cid:durableId="1434091011">
    <w:abstractNumId w:val="0"/>
  </w:num>
  <w:num w:numId="8" w16cid:durableId="96601834">
    <w:abstractNumId w:val="4"/>
  </w:num>
  <w:num w:numId="9" w16cid:durableId="1763990938">
    <w:abstractNumId w:val="1"/>
  </w:num>
  <w:num w:numId="10" w16cid:durableId="431509893">
    <w:abstractNumId w:val="12"/>
  </w:num>
  <w:num w:numId="11" w16cid:durableId="522012172">
    <w:abstractNumId w:val="9"/>
  </w:num>
  <w:num w:numId="12" w16cid:durableId="208995631">
    <w:abstractNumId w:val="6"/>
  </w:num>
  <w:num w:numId="13" w16cid:durableId="339310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1C"/>
    <w:rsid w:val="0001490F"/>
    <w:rsid w:val="000158FF"/>
    <w:rsid w:val="00040C9D"/>
    <w:rsid w:val="00045A64"/>
    <w:rsid w:val="00086F6A"/>
    <w:rsid w:val="000B0361"/>
    <w:rsid w:val="000B6D5F"/>
    <w:rsid w:val="000C62BD"/>
    <w:rsid w:val="000E25BA"/>
    <w:rsid w:val="000E702F"/>
    <w:rsid w:val="000E71F6"/>
    <w:rsid w:val="00114F0E"/>
    <w:rsid w:val="0012055C"/>
    <w:rsid w:val="00186967"/>
    <w:rsid w:val="001977AC"/>
    <w:rsid w:val="001C48BB"/>
    <w:rsid w:val="001E777E"/>
    <w:rsid w:val="00210988"/>
    <w:rsid w:val="00213AB2"/>
    <w:rsid w:val="002151F0"/>
    <w:rsid w:val="00220368"/>
    <w:rsid w:val="00221AC2"/>
    <w:rsid w:val="002271E4"/>
    <w:rsid w:val="0026299B"/>
    <w:rsid w:val="0026325D"/>
    <w:rsid w:val="0026587B"/>
    <w:rsid w:val="00277E1D"/>
    <w:rsid w:val="00294732"/>
    <w:rsid w:val="002B21E9"/>
    <w:rsid w:val="002B53AB"/>
    <w:rsid w:val="002C1C78"/>
    <w:rsid w:val="002E5D84"/>
    <w:rsid w:val="002F6D4F"/>
    <w:rsid w:val="00305371"/>
    <w:rsid w:val="00311BB1"/>
    <w:rsid w:val="00322EF2"/>
    <w:rsid w:val="00334097"/>
    <w:rsid w:val="00335BCE"/>
    <w:rsid w:val="003506E3"/>
    <w:rsid w:val="00384AFC"/>
    <w:rsid w:val="00391257"/>
    <w:rsid w:val="00393AEE"/>
    <w:rsid w:val="00440938"/>
    <w:rsid w:val="00452F46"/>
    <w:rsid w:val="0046115B"/>
    <w:rsid w:val="00464626"/>
    <w:rsid w:val="0046467D"/>
    <w:rsid w:val="004701D2"/>
    <w:rsid w:val="0048375B"/>
    <w:rsid w:val="004901F3"/>
    <w:rsid w:val="0049381C"/>
    <w:rsid w:val="004A2427"/>
    <w:rsid w:val="004A5C99"/>
    <w:rsid w:val="004D7E94"/>
    <w:rsid w:val="005070B3"/>
    <w:rsid w:val="005101E8"/>
    <w:rsid w:val="00515C9D"/>
    <w:rsid w:val="0052033A"/>
    <w:rsid w:val="005228F9"/>
    <w:rsid w:val="00534D11"/>
    <w:rsid w:val="00564AF7"/>
    <w:rsid w:val="00585E9F"/>
    <w:rsid w:val="00595D96"/>
    <w:rsid w:val="005A681C"/>
    <w:rsid w:val="005A68C4"/>
    <w:rsid w:val="005B262D"/>
    <w:rsid w:val="005B36EA"/>
    <w:rsid w:val="005C6A5D"/>
    <w:rsid w:val="005C6E4C"/>
    <w:rsid w:val="005E57E1"/>
    <w:rsid w:val="005F53AA"/>
    <w:rsid w:val="005F6A7D"/>
    <w:rsid w:val="00600A2A"/>
    <w:rsid w:val="00610DE0"/>
    <w:rsid w:val="00615173"/>
    <w:rsid w:val="00640159"/>
    <w:rsid w:val="0065356D"/>
    <w:rsid w:val="006603D9"/>
    <w:rsid w:val="00670E01"/>
    <w:rsid w:val="00672532"/>
    <w:rsid w:val="00693722"/>
    <w:rsid w:val="006E4766"/>
    <w:rsid w:val="006E5BD5"/>
    <w:rsid w:val="00703477"/>
    <w:rsid w:val="007076D0"/>
    <w:rsid w:val="00742F78"/>
    <w:rsid w:val="00743A2E"/>
    <w:rsid w:val="007639A9"/>
    <w:rsid w:val="0079165E"/>
    <w:rsid w:val="007C0656"/>
    <w:rsid w:val="007C52B0"/>
    <w:rsid w:val="007C7F5E"/>
    <w:rsid w:val="007E1C2B"/>
    <w:rsid w:val="007F7A5A"/>
    <w:rsid w:val="00800F5F"/>
    <w:rsid w:val="00821309"/>
    <w:rsid w:val="00826727"/>
    <w:rsid w:val="00837A03"/>
    <w:rsid w:val="008552F9"/>
    <w:rsid w:val="00884B8A"/>
    <w:rsid w:val="00896E36"/>
    <w:rsid w:val="008A03D5"/>
    <w:rsid w:val="008A208B"/>
    <w:rsid w:val="008A5C00"/>
    <w:rsid w:val="008A6DA3"/>
    <w:rsid w:val="008B004B"/>
    <w:rsid w:val="008E570E"/>
    <w:rsid w:val="008E7C84"/>
    <w:rsid w:val="0090580E"/>
    <w:rsid w:val="0090750F"/>
    <w:rsid w:val="009125E1"/>
    <w:rsid w:val="00912BBA"/>
    <w:rsid w:val="0091480C"/>
    <w:rsid w:val="00914C3E"/>
    <w:rsid w:val="009204E4"/>
    <w:rsid w:val="00974BE7"/>
    <w:rsid w:val="009966AF"/>
    <w:rsid w:val="009E4834"/>
    <w:rsid w:val="009E5B00"/>
    <w:rsid w:val="00A079AC"/>
    <w:rsid w:val="00A37654"/>
    <w:rsid w:val="00A41AC9"/>
    <w:rsid w:val="00A805AF"/>
    <w:rsid w:val="00A8374C"/>
    <w:rsid w:val="00A842BE"/>
    <w:rsid w:val="00AA04AA"/>
    <w:rsid w:val="00AA21B8"/>
    <w:rsid w:val="00AB0765"/>
    <w:rsid w:val="00AD4D42"/>
    <w:rsid w:val="00AE05AC"/>
    <w:rsid w:val="00B30FFD"/>
    <w:rsid w:val="00B3203D"/>
    <w:rsid w:val="00B41A88"/>
    <w:rsid w:val="00B5249B"/>
    <w:rsid w:val="00B96B82"/>
    <w:rsid w:val="00BB214F"/>
    <w:rsid w:val="00BB5D7E"/>
    <w:rsid w:val="00BD4B16"/>
    <w:rsid w:val="00BE5EFD"/>
    <w:rsid w:val="00C33BD6"/>
    <w:rsid w:val="00C3626C"/>
    <w:rsid w:val="00C50597"/>
    <w:rsid w:val="00C6007A"/>
    <w:rsid w:val="00C621D9"/>
    <w:rsid w:val="00C771A4"/>
    <w:rsid w:val="00C869C6"/>
    <w:rsid w:val="00CA4079"/>
    <w:rsid w:val="00CB476E"/>
    <w:rsid w:val="00CC1F4B"/>
    <w:rsid w:val="00CC4696"/>
    <w:rsid w:val="00CD13D6"/>
    <w:rsid w:val="00CF07C9"/>
    <w:rsid w:val="00D0655A"/>
    <w:rsid w:val="00D0722B"/>
    <w:rsid w:val="00D423B0"/>
    <w:rsid w:val="00D52370"/>
    <w:rsid w:val="00D52851"/>
    <w:rsid w:val="00D55A60"/>
    <w:rsid w:val="00D60FB9"/>
    <w:rsid w:val="00D818BE"/>
    <w:rsid w:val="00DA0983"/>
    <w:rsid w:val="00DA5F4F"/>
    <w:rsid w:val="00DB07B2"/>
    <w:rsid w:val="00DB42F3"/>
    <w:rsid w:val="00E127A3"/>
    <w:rsid w:val="00E44BF8"/>
    <w:rsid w:val="00E57802"/>
    <w:rsid w:val="00E77801"/>
    <w:rsid w:val="00EB07FE"/>
    <w:rsid w:val="00EB7B04"/>
    <w:rsid w:val="00ED1E55"/>
    <w:rsid w:val="00EE0214"/>
    <w:rsid w:val="00EF327F"/>
    <w:rsid w:val="00EF377D"/>
    <w:rsid w:val="00F16EEA"/>
    <w:rsid w:val="00F223B5"/>
    <w:rsid w:val="00F32EEF"/>
    <w:rsid w:val="00F52A3A"/>
    <w:rsid w:val="00F52EDE"/>
    <w:rsid w:val="00F57338"/>
    <w:rsid w:val="00F57879"/>
    <w:rsid w:val="00F57AFC"/>
    <w:rsid w:val="00F63418"/>
    <w:rsid w:val="00F7225D"/>
    <w:rsid w:val="00F855E1"/>
    <w:rsid w:val="00F87DA6"/>
    <w:rsid w:val="00F925D2"/>
    <w:rsid w:val="00F9475C"/>
    <w:rsid w:val="00FA768F"/>
    <w:rsid w:val="00FA7A5B"/>
    <w:rsid w:val="00FE0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5AE1"/>
  <w15:chartTrackingRefBased/>
  <w15:docId w15:val="{67C48F69-3D49-4459-A7CD-8F1CC729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81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5A681C"/>
    <w:pPr>
      <w:keepNext/>
      <w:outlineLvl w:val="0"/>
    </w:pPr>
    <w:rPr>
      <w:b/>
      <w:bCs/>
      <w:sz w:val="36"/>
    </w:rPr>
  </w:style>
  <w:style w:type="paragraph" w:styleId="Nadpis2">
    <w:name w:val="heading 2"/>
    <w:basedOn w:val="Normln"/>
    <w:next w:val="Normln"/>
    <w:link w:val="Nadpis2Char"/>
    <w:qFormat/>
    <w:rsid w:val="005A681C"/>
    <w:pPr>
      <w:keepNext/>
      <w:jc w:val="center"/>
      <w:outlineLvl w:val="1"/>
    </w:pPr>
    <w:rPr>
      <w:b/>
      <w:bCs/>
    </w:rPr>
  </w:style>
  <w:style w:type="paragraph" w:styleId="Nadpis3">
    <w:name w:val="heading 3"/>
    <w:basedOn w:val="Normln"/>
    <w:next w:val="Normln"/>
    <w:link w:val="Nadpis3Char"/>
    <w:uiPriority w:val="9"/>
    <w:semiHidden/>
    <w:unhideWhenUsed/>
    <w:qFormat/>
    <w:rsid w:val="005A681C"/>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A681C"/>
    <w:pPr>
      <w:tabs>
        <w:tab w:val="center" w:pos="4536"/>
        <w:tab w:val="right" w:pos="9072"/>
      </w:tabs>
    </w:pPr>
  </w:style>
  <w:style w:type="character" w:customStyle="1" w:styleId="ZpatChar">
    <w:name w:val="Zápatí Char"/>
    <w:basedOn w:val="Standardnpsmoodstavce"/>
    <w:link w:val="Zpat"/>
    <w:uiPriority w:val="99"/>
    <w:rsid w:val="005A681C"/>
  </w:style>
  <w:style w:type="character" w:customStyle="1" w:styleId="Nadpis1Char">
    <w:name w:val="Nadpis 1 Char"/>
    <w:basedOn w:val="Standardnpsmoodstavce"/>
    <w:link w:val="Nadpis1"/>
    <w:rsid w:val="005A681C"/>
    <w:rPr>
      <w:rFonts w:ascii="Times New Roman" w:eastAsia="Times New Roman" w:hAnsi="Times New Roman" w:cs="Times New Roman"/>
      <w:b/>
      <w:bCs/>
      <w:kern w:val="0"/>
      <w:sz w:val="36"/>
      <w:szCs w:val="24"/>
      <w:lang w:eastAsia="cs-CZ"/>
      <w14:ligatures w14:val="none"/>
    </w:rPr>
  </w:style>
  <w:style w:type="character" w:customStyle="1" w:styleId="Nadpis2Char">
    <w:name w:val="Nadpis 2 Char"/>
    <w:basedOn w:val="Standardnpsmoodstavce"/>
    <w:link w:val="Nadpis2"/>
    <w:rsid w:val="005A681C"/>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uiPriority w:val="9"/>
    <w:semiHidden/>
    <w:rsid w:val="005A681C"/>
    <w:rPr>
      <w:rFonts w:ascii="Calibri Light" w:eastAsia="Times New Roman" w:hAnsi="Calibri Light" w:cs="Times New Roman"/>
      <w:b/>
      <w:bCs/>
      <w:kern w:val="0"/>
      <w:sz w:val="26"/>
      <w:szCs w:val="26"/>
      <w:lang w:eastAsia="cs-CZ"/>
      <w14:ligatures w14:val="none"/>
    </w:rPr>
  </w:style>
  <w:style w:type="paragraph" w:styleId="Zhlav">
    <w:name w:val="header"/>
    <w:basedOn w:val="Normln"/>
    <w:link w:val="ZhlavChar"/>
    <w:rsid w:val="005A681C"/>
    <w:pPr>
      <w:tabs>
        <w:tab w:val="center" w:pos="4536"/>
        <w:tab w:val="right" w:pos="9072"/>
      </w:tabs>
    </w:pPr>
  </w:style>
  <w:style w:type="character" w:customStyle="1" w:styleId="ZhlavChar">
    <w:name w:val="Záhlaví Char"/>
    <w:basedOn w:val="Standardnpsmoodstavce"/>
    <w:link w:val="Zhlav"/>
    <w:rsid w:val="005A681C"/>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5A681C"/>
    <w:rPr>
      <w:b/>
      <w:bCs/>
      <w:sz w:val="40"/>
    </w:rPr>
  </w:style>
  <w:style w:type="character" w:customStyle="1" w:styleId="ZkladntextChar">
    <w:name w:val="Základní text Char"/>
    <w:basedOn w:val="Standardnpsmoodstavce"/>
    <w:link w:val="Zkladntext"/>
    <w:rsid w:val="005A681C"/>
    <w:rPr>
      <w:rFonts w:ascii="Times New Roman" w:eastAsia="Times New Roman" w:hAnsi="Times New Roman" w:cs="Times New Roman"/>
      <w:b/>
      <w:bCs/>
      <w:kern w:val="0"/>
      <w:sz w:val="40"/>
      <w:szCs w:val="24"/>
      <w:lang w:eastAsia="cs-CZ"/>
      <w14:ligatures w14:val="none"/>
    </w:rPr>
  </w:style>
  <w:style w:type="paragraph" w:styleId="Nzev">
    <w:name w:val="Title"/>
    <w:basedOn w:val="Normln"/>
    <w:next w:val="Normln"/>
    <w:link w:val="NzevChar"/>
    <w:qFormat/>
    <w:rsid w:val="005A681C"/>
    <w:pPr>
      <w:widowControl w:val="0"/>
      <w:spacing w:after="480"/>
      <w:jc w:val="center"/>
    </w:pPr>
    <w:rPr>
      <w:b/>
      <w:sz w:val="48"/>
      <w:szCs w:val="20"/>
    </w:rPr>
  </w:style>
  <w:style w:type="character" w:customStyle="1" w:styleId="NzevChar">
    <w:name w:val="Název Char"/>
    <w:basedOn w:val="Standardnpsmoodstavce"/>
    <w:link w:val="Nzev"/>
    <w:rsid w:val="005A681C"/>
    <w:rPr>
      <w:rFonts w:ascii="Times New Roman" w:eastAsia="Times New Roman" w:hAnsi="Times New Roman" w:cs="Times New Roman"/>
      <w:b/>
      <w:kern w:val="0"/>
      <w:sz w:val="48"/>
      <w:szCs w:val="20"/>
      <w:lang w:eastAsia="cs-CZ"/>
      <w14:ligatures w14:val="none"/>
    </w:rPr>
  </w:style>
  <w:style w:type="character" w:styleId="slostrnky">
    <w:name w:val="page number"/>
    <w:rsid w:val="005A681C"/>
  </w:style>
  <w:style w:type="paragraph" w:styleId="Zkladntextodsazen3">
    <w:name w:val="Body Text Indent 3"/>
    <w:basedOn w:val="Normln"/>
    <w:link w:val="Zkladntextodsazen3Char"/>
    <w:rsid w:val="005A681C"/>
    <w:pPr>
      <w:tabs>
        <w:tab w:val="num" w:pos="360"/>
      </w:tabs>
      <w:ind w:left="360"/>
      <w:jc w:val="both"/>
    </w:pPr>
  </w:style>
  <w:style w:type="character" w:customStyle="1" w:styleId="Zkladntextodsazen3Char">
    <w:name w:val="Základní text odsazený 3 Char"/>
    <w:basedOn w:val="Standardnpsmoodstavce"/>
    <w:link w:val="Zkladntextodsazen3"/>
    <w:rsid w:val="005A681C"/>
    <w:rPr>
      <w:rFonts w:ascii="Times New Roman" w:eastAsia="Times New Roman" w:hAnsi="Times New Roman" w:cs="Times New Roman"/>
      <w:kern w:val="0"/>
      <w:sz w:val="24"/>
      <w:szCs w:val="24"/>
      <w:lang w:eastAsia="cs-CZ"/>
      <w14:ligatures w14:val="none"/>
    </w:rPr>
  </w:style>
  <w:style w:type="character" w:styleId="Odkaznakoment">
    <w:name w:val="annotation reference"/>
    <w:semiHidden/>
    <w:rsid w:val="005A681C"/>
    <w:rPr>
      <w:sz w:val="16"/>
      <w:szCs w:val="16"/>
    </w:rPr>
  </w:style>
  <w:style w:type="paragraph" w:styleId="Textkomente">
    <w:name w:val="annotation text"/>
    <w:basedOn w:val="Normln"/>
    <w:link w:val="TextkomenteChar"/>
    <w:semiHidden/>
    <w:rsid w:val="005A681C"/>
    <w:rPr>
      <w:sz w:val="20"/>
      <w:szCs w:val="20"/>
    </w:rPr>
  </w:style>
  <w:style w:type="character" w:customStyle="1" w:styleId="TextkomenteChar">
    <w:name w:val="Text komentáře Char"/>
    <w:basedOn w:val="Standardnpsmoodstavce"/>
    <w:link w:val="Textkomente"/>
    <w:semiHidden/>
    <w:rsid w:val="005A681C"/>
    <w:rPr>
      <w:rFonts w:ascii="Times New Roman" w:eastAsia="Times New Roman" w:hAnsi="Times New Roman" w:cs="Times New Roman"/>
      <w:kern w:val="0"/>
      <w:sz w:val="20"/>
      <w:szCs w:val="20"/>
      <w:lang w:eastAsia="cs-CZ"/>
      <w14:ligatures w14:val="none"/>
    </w:rPr>
  </w:style>
  <w:style w:type="character" w:styleId="Hypertextovodkaz">
    <w:name w:val="Hyperlink"/>
    <w:rsid w:val="005A681C"/>
    <w:rPr>
      <w:color w:val="0000FF"/>
      <w:u w:val="single"/>
    </w:rPr>
  </w:style>
  <w:style w:type="paragraph" w:styleId="Textbubliny">
    <w:name w:val="Balloon Text"/>
    <w:basedOn w:val="Normln"/>
    <w:link w:val="TextbublinyChar"/>
    <w:uiPriority w:val="99"/>
    <w:semiHidden/>
    <w:unhideWhenUsed/>
    <w:rsid w:val="005A681C"/>
    <w:rPr>
      <w:rFonts w:ascii="Tahoma" w:hAnsi="Tahoma" w:cs="Tahoma"/>
      <w:sz w:val="16"/>
      <w:szCs w:val="16"/>
    </w:rPr>
  </w:style>
  <w:style w:type="character" w:customStyle="1" w:styleId="TextbublinyChar">
    <w:name w:val="Text bubliny Char"/>
    <w:basedOn w:val="Standardnpsmoodstavce"/>
    <w:link w:val="Textbubliny"/>
    <w:uiPriority w:val="99"/>
    <w:semiHidden/>
    <w:rsid w:val="005A681C"/>
    <w:rPr>
      <w:rFonts w:ascii="Tahoma" w:eastAsia="Times New Roman" w:hAnsi="Tahoma" w:cs="Tahoma"/>
      <w:kern w:val="0"/>
      <w:sz w:val="16"/>
      <w:szCs w:val="16"/>
      <w:lang w:eastAsia="cs-CZ"/>
      <w14:ligatures w14:val="none"/>
    </w:rPr>
  </w:style>
  <w:style w:type="paragraph" w:styleId="Pedmtkomente">
    <w:name w:val="annotation subject"/>
    <w:basedOn w:val="Textkomente"/>
    <w:next w:val="Textkomente"/>
    <w:link w:val="PedmtkomenteChar"/>
    <w:uiPriority w:val="99"/>
    <w:semiHidden/>
    <w:unhideWhenUsed/>
    <w:rsid w:val="005A681C"/>
    <w:rPr>
      <w:b/>
      <w:bCs/>
    </w:rPr>
  </w:style>
  <w:style w:type="character" w:customStyle="1" w:styleId="PedmtkomenteChar">
    <w:name w:val="Předmět komentáře Char"/>
    <w:basedOn w:val="TextkomenteChar"/>
    <w:link w:val="Pedmtkomente"/>
    <w:uiPriority w:val="99"/>
    <w:semiHidden/>
    <w:rsid w:val="005A681C"/>
    <w:rPr>
      <w:rFonts w:ascii="Times New Roman" w:eastAsia="Times New Roman" w:hAnsi="Times New Roman" w:cs="Times New Roman"/>
      <w:b/>
      <w:bCs/>
      <w:kern w:val="0"/>
      <w:sz w:val="20"/>
      <w:szCs w:val="20"/>
      <w:lang w:eastAsia="cs-CZ"/>
      <w14:ligatures w14:val="none"/>
    </w:rPr>
  </w:style>
  <w:style w:type="character" w:styleId="Sledovanodkaz">
    <w:name w:val="FollowedHyperlink"/>
    <w:uiPriority w:val="99"/>
    <w:semiHidden/>
    <w:unhideWhenUsed/>
    <w:rsid w:val="005A681C"/>
    <w:rPr>
      <w:color w:val="954F72"/>
      <w:u w:val="single"/>
    </w:rPr>
  </w:style>
  <w:style w:type="paragraph" w:styleId="Revize">
    <w:name w:val="Revision"/>
    <w:hidden/>
    <w:uiPriority w:val="99"/>
    <w:semiHidden/>
    <w:rsid w:val="005A681C"/>
    <w:pPr>
      <w:spacing w:after="0" w:line="240" w:lineRule="auto"/>
    </w:pPr>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5A681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3233">
      <w:bodyDiv w:val="1"/>
      <w:marLeft w:val="0"/>
      <w:marRight w:val="0"/>
      <w:marTop w:val="0"/>
      <w:marBottom w:val="0"/>
      <w:divBdr>
        <w:top w:val="none" w:sz="0" w:space="0" w:color="auto"/>
        <w:left w:val="none" w:sz="0" w:space="0" w:color="auto"/>
        <w:bottom w:val="none" w:sz="0" w:space="0" w:color="auto"/>
        <w:right w:val="none" w:sz="0" w:space="0" w:color="auto"/>
      </w:divBdr>
    </w:div>
    <w:div w:id="449084553">
      <w:bodyDiv w:val="1"/>
      <w:marLeft w:val="0"/>
      <w:marRight w:val="0"/>
      <w:marTop w:val="0"/>
      <w:marBottom w:val="0"/>
      <w:divBdr>
        <w:top w:val="none" w:sz="0" w:space="0" w:color="auto"/>
        <w:left w:val="none" w:sz="0" w:space="0" w:color="auto"/>
        <w:bottom w:val="none" w:sz="0" w:space="0" w:color="auto"/>
        <w:right w:val="none" w:sz="0" w:space="0" w:color="auto"/>
      </w:divBdr>
    </w:div>
    <w:div w:id="709496026">
      <w:bodyDiv w:val="1"/>
      <w:marLeft w:val="0"/>
      <w:marRight w:val="0"/>
      <w:marTop w:val="0"/>
      <w:marBottom w:val="0"/>
      <w:divBdr>
        <w:top w:val="none" w:sz="0" w:space="0" w:color="auto"/>
        <w:left w:val="none" w:sz="0" w:space="0" w:color="auto"/>
        <w:bottom w:val="none" w:sz="0" w:space="0" w:color="auto"/>
        <w:right w:val="none" w:sz="0" w:space="0" w:color="auto"/>
      </w:divBdr>
    </w:div>
    <w:div w:id="1014652774">
      <w:bodyDiv w:val="1"/>
      <w:marLeft w:val="0"/>
      <w:marRight w:val="0"/>
      <w:marTop w:val="0"/>
      <w:marBottom w:val="0"/>
      <w:divBdr>
        <w:top w:val="none" w:sz="0" w:space="0" w:color="auto"/>
        <w:left w:val="none" w:sz="0" w:space="0" w:color="auto"/>
        <w:bottom w:val="none" w:sz="0" w:space="0" w:color="auto"/>
        <w:right w:val="none" w:sz="0" w:space="0" w:color="auto"/>
      </w:divBdr>
    </w:div>
    <w:div w:id="1310330237">
      <w:bodyDiv w:val="1"/>
      <w:marLeft w:val="0"/>
      <w:marRight w:val="0"/>
      <w:marTop w:val="0"/>
      <w:marBottom w:val="0"/>
      <w:divBdr>
        <w:top w:val="none" w:sz="0" w:space="0" w:color="auto"/>
        <w:left w:val="none" w:sz="0" w:space="0" w:color="auto"/>
        <w:bottom w:val="none" w:sz="0" w:space="0" w:color="auto"/>
        <w:right w:val="none" w:sz="0" w:space="0" w:color="auto"/>
      </w:divBdr>
    </w:div>
    <w:div w:id="1372538361">
      <w:bodyDiv w:val="1"/>
      <w:marLeft w:val="0"/>
      <w:marRight w:val="0"/>
      <w:marTop w:val="0"/>
      <w:marBottom w:val="0"/>
      <w:divBdr>
        <w:top w:val="none" w:sz="0" w:space="0" w:color="auto"/>
        <w:left w:val="none" w:sz="0" w:space="0" w:color="auto"/>
        <w:bottom w:val="none" w:sz="0" w:space="0" w:color="auto"/>
        <w:right w:val="none" w:sz="0" w:space="0" w:color="auto"/>
      </w:divBdr>
    </w:div>
    <w:div w:id="1816069261">
      <w:bodyDiv w:val="1"/>
      <w:marLeft w:val="0"/>
      <w:marRight w:val="0"/>
      <w:marTop w:val="0"/>
      <w:marBottom w:val="0"/>
      <w:divBdr>
        <w:top w:val="none" w:sz="0" w:space="0" w:color="auto"/>
        <w:left w:val="none" w:sz="0" w:space="0" w:color="auto"/>
        <w:bottom w:val="none" w:sz="0" w:space="0" w:color="auto"/>
        <w:right w:val="none" w:sz="0" w:space="0" w:color="auto"/>
      </w:divBdr>
    </w:div>
    <w:div w:id="1824004335">
      <w:bodyDiv w:val="1"/>
      <w:marLeft w:val="0"/>
      <w:marRight w:val="0"/>
      <w:marTop w:val="0"/>
      <w:marBottom w:val="0"/>
      <w:divBdr>
        <w:top w:val="none" w:sz="0" w:space="0" w:color="auto"/>
        <w:left w:val="none" w:sz="0" w:space="0" w:color="auto"/>
        <w:bottom w:val="none" w:sz="0" w:space="0" w:color="auto"/>
        <w:right w:val="none" w:sz="0" w:space="0" w:color="auto"/>
      </w:divBdr>
    </w:div>
    <w:div w:id="1938979209">
      <w:bodyDiv w:val="1"/>
      <w:marLeft w:val="0"/>
      <w:marRight w:val="0"/>
      <w:marTop w:val="0"/>
      <w:marBottom w:val="0"/>
      <w:divBdr>
        <w:top w:val="none" w:sz="0" w:space="0" w:color="auto"/>
        <w:left w:val="none" w:sz="0" w:space="0" w:color="auto"/>
        <w:bottom w:val="none" w:sz="0" w:space="0" w:color="auto"/>
        <w:right w:val="none" w:sz="0" w:space="0" w:color="auto"/>
      </w:divBdr>
    </w:div>
    <w:div w:id="2057468496">
      <w:bodyDiv w:val="1"/>
      <w:marLeft w:val="0"/>
      <w:marRight w:val="0"/>
      <w:marTop w:val="0"/>
      <w:marBottom w:val="0"/>
      <w:divBdr>
        <w:top w:val="none" w:sz="0" w:space="0" w:color="auto"/>
        <w:left w:val="none" w:sz="0" w:space="0" w:color="auto"/>
        <w:bottom w:val="none" w:sz="0" w:space="0" w:color="auto"/>
        <w:right w:val="none" w:sz="0" w:space="0" w:color="auto"/>
      </w:divBdr>
    </w:div>
    <w:div w:id="21406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sk.cz/assets/kraj/symboly/graficky_manual.pdf"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3227</Words>
  <Characters>19046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Krpelíková Kateřina</dc:creator>
  <cp:keywords/>
  <dc:description/>
  <cp:lastModifiedBy>Petr Tryščuk</cp:lastModifiedBy>
  <cp:revision>48</cp:revision>
  <dcterms:created xsi:type="dcterms:W3CDTF">2024-02-29T12:52:00Z</dcterms:created>
  <dcterms:modified xsi:type="dcterms:W3CDTF">2024-03-25T09:04:00Z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2024-02-06T11:50:51Z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9079535a-7f29-4ec6-bb03-e2ee367635eb</vt:lpwstr>
  </property>
  <property fmtid="{D5CDD505-2E9C-101B-9397-08002B2CF9AE}" pid="8" name="MSIP_Label_bc18e8b5-cf04-4356-9f73-4b8f937bc4ae_ContentBits">
    <vt:lpwstr>0</vt:lpwstr>
  </property>
</Properties>
</file>