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526B" w14:textId="07206A82" w:rsidR="00C6624E" w:rsidRPr="0083006F" w:rsidRDefault="00C70635" w:rsidP="00276A3B">
      <w:pPr>
        <w:jc w:val="center"/>
        <w:rPr>
          <w:rFonts w:cstheme="minorHAnsi"/>
          <w:b/>
          <w:bCs/>
          <w:sz w:val="40"/>
          <w:szCs w:val="40"/>
        </w:rPr>
      </w:pPr>
      <w:r w:rsidRPr="0083006F">
        <w:rPr>
          <w:rFonts w:cstheme="minorHAnsi"/>
          <w:b/>
          <w:bCs/>
          <w:sz w:val="40"/>
          <w:szCs w:val="40"/>
        </w:rPr>
        <w:t>Sazebník ú</w:t>
      </w:r>
      <w:r w:rsidR="00276A3B" w:rsidRPr="0083006F">
        <w:rPr>
          <w:rFonts w:cstheme="minorHAnsi"/>
          <w:b/>
          <w:bCs/>
          <w:sz w:val="40"/>
          <w:szCs w:val="40"/>
        </w:rPr>
        <w:t>hrad za poskytování informací</w:t>
      </w:r>
    </w:p>
    <w:p w14:paraId="70365822" w14:textId="3EB2FA45" w:rsidR="00C70635" w:rsidRPr="0083006F" w:rsidRDefault="00C70635" w:rsidP="0083006F">
      <w:pPr>
        <w:pStyle w:val="Bezmezer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>Obec Kunčice pod Ondřejníkem stanoví v souladu s § 5 odst. 1 písm. f) zákona č. 106/1999 Sb., o svobodném přístupu k informacím, ve znění pozdějších předpisů, ve spojení s § 17 tohoto zákona a s nařízením vlády č.</w:t>
      </w:r>
      <w:r w:rsidR="00CB5942" w:rsidRPr="0083006F">
        <w:rPr>
          <w:rFonts w:cstheme="minorHAnsi"/>
          <w:sz w:val="24"/>
          <w:szCs w:val="24"/>
        </w:rPr>
        <w:t xml:space="preserve"> </w:t>
      </w:r>
      <w:r w:rsidRPr="0083006F">
        <w:rPr>
          <w:rFonts w:cstheme="minorHAnsi"/>
          <w:sz w:val="24"/>
          <w:szCs w:val="24"/>
        </w:rPr>
        <w:t>173/2006 Sb., o zásadách stanovení úhrad a licenčních odměn za poskytování informací podle zákona o svobodném přístupu k informacím, a na základě § 102 odst. 3 zákona</w:t>
      </w:r>
      <w:r w:rsidR="00CB5942" w:rsidRPr="0083006F">
        <w:rPr>
          <w:rFonts w:cstheme="minorHAnsi"/>
          <w:sz w:val="24"/>
          <w:szCs w:val="24"/>
        </w:rPr>
        <w:t xml:space="preserve"> </w:t>
      </w:r>
      <w:r w:rsidRPr="0083006F">
        <w:rPr>
          <w:rFonts w:cstheme="minorHAnsi"/>
          <w:sz w:val="24"/>
          <w:szCs w:val="24"/>
        </w:rPr>
        <w:t>č.</w:t>
      </w:r>
      <w:r w:rsidR="0083006F" w:rsidRPr="0083006F">
        <w:rPr>
          <w:rFonts w:cstheme="minorHAnsi"/>
          <w:sz w:val="24"/>
          <w:szCs w:val="24"/>
        </w:rPr>
        <w:t> </w:t>
      </w:r>
      <w:r w:rsidRPr="0083006F">
        <w:rPr>
          <w:rFonts w:cstheme="minorHAnsi"/>
          <w:sz w:val="24"/>
          <w:szCs w:val="24"/>
        </w:rPr>
        <w:t>128/2000 Sb., o obcích (obecní zřízení), v znění pozdějších předpisů, tento sazebník úhrad za poskytování informací (dále jako „sazebník“):</w:t>
      </w:r>
    </w:p>
    <w:p w14:paraId="45A77478" w14:textId="77777777" w:rsidR="00CB5942" w:rsidRPr="0083006F" w:rsidRDefault="00CB5942" w:rsidP="00CB5942">
      <w:pPr>
        <w:pStyle w:val="Bezmezer"/>
        <w:rPr>
          <w:rFonts w:cstheme="minorHAnsi"/>
          <w:sz w:val="24"/>
          <w:szCs w:val="24"/>
        </w:rPr>
      </w:pPr>
    </w:p>
    <w:p w14:paraId="13027419" w14:textId="442BED25" w:rsidR="00C16136" w:rsidRPr="0083006F" w:rsidRDefault="00C16136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Čl</w:t>
      </w:r>
      <w:r w:rsidR="00CB5942" w:rsidRPr="0083006F">
        <w:rPr>
          <w:rFonts w:cstheme="minorHAnsi"/>
          <w:b/>
          <w:bCs/>
          <w:sz w:val="24"/>
          <w:szCs w:val="24"/>
        </w:rPr>
        <w:t>.</w:t>
      </w:r>
      <w:r w:rsidRPr="0083006F">
        <w:rPr>
          <w:rFonts w:cstheme="minorHAnsi"/>
          <w:b/>
          <w:bCs/>
          <w:sz w:val="24"/>
          <w:szCs w:val="24"/>
        </w:rPr>
        <w:t xml:space="preserve"> </w:t>
      </w:r>
      <w:r w:rsidR="00276A3B" w:rsidRPr="0083006F">
        <w:rPr>
          <w:rFonts w:cstheme="minorHAnsi"/>
          <w:b/>
          <w:bCs/>
          <w:sz w:val="24"/>
          <w:szCs w:val="24"/>
        </w:rPr>
        <w:t>I</w:t>
      </w:r>
    </w:p>
    <w:p w14:paraId="69C555EC" w14:textId="602CAF5B" w:rsidR="00276A3B" w:rsidRDefault="00276A3B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Náklady na pořízení kopií</w:t>
      </w:r>
    </w:p>
    <w:p w14:paraId="3DFE4F3E" w14:textId="77777777" w:rsidR="006969FB" w:rsidRPr="0083006F" w:rsidRDefault="006969FB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36BD80E0" w14:textId="4F4C5838" w:rsidR="00276A3B" w:rsidRPr="0083006F" w:rsidRDefault="00276A3B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1. </w:t>
      </w:r>
      <w:r w:rsidRPr="0083006F">
        <w:rPr>
          <w:rFonts w:cstheme="minorHAnsi"/>
          <w:sz w:val="24"/>
          <w:szCs w:val="24"/>
          <w:u w:val="single"/>
        </w:rPr>
        <w:t>Za pořízení jedné černobílé kopie nebo tisk formátu A4:</w:t>
      </w:r>
    </w:p>
    <w:p w14:paraId="4C1BAE08" w14:textId="6EF574FA" w:rsidR="00276A3B" w:rsidRPr="0083006F" w:rsidRDefault="00276A3B" w:rsidP="0083006F">
      <w:pPr>
        <w:spacing w:after="60" w:line="240" w:lineRule="auto"/>
        <w:ind w:firstLine="709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>a) jednostranná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="009A782C" w:rsidRPr="0083006F">
        <w:rPr>
          <w:rFonts w:cstheme="minorHAnsi"/>
          <w:sz w:val="24"/>
          <w:szCs w:val="24"/>
        </w:rPr>
        <w:t xml:space="preserve">       </w:t>
      </w:r>
      <w:r w:rsidRPr="0083006F">
        <w:rPr>
          <w:rFonts w:cstheme="minorHAnsi"/>
          <w:sz w:val="24"/>
          <w:szCs w:val="24"/>
        </w:rPr>
        <w:t>3 Kč</w:t>
      </w:r>
    </w:p>
    <w:p w14:paraId="4CCF39F7" w14:textId="4861047E" w:rsidR="00276A3B" w:rsidRPr="0083006F" w:rsidRDefault="00276A3B" w:rsidP="0083006F">
      <w:pPr>
        <w:spacing w:after="60" w:line="240" w:lineRule="auto"/>
        <w:ind w:firstLine="709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>b) oboustranná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="009A782C" w:rsidRPr="0083006F">
        <w:rPr>
          <w:rFonts w:cstheme="minorHAnsi"/>
          <w:sz w:val="24"/>
          <w:szCs w:val="24"/>
        </w:rPr>
        <w:t xml:space="preserve">       </w:t>
      </w:r>
      <w:r w:rsidRPr="0083006F">
        <w:rPr>
          <w:rFonts w:cstheme="minorHAnsi"/>
          <w:sz w:val="24"/>
          <w:szCs w:val="24"/>
        </w:rPr>
        <w:t>4 Kč</w:t>
      </w:r>
    </w:p>
    <w:p w14:paraId="3D654072" w14:textId="12A0C10A" w:rsidR="00276A3B" w:rsidRPr="0083006F" w:rsidRDefault="00276A3B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2. </w:t>
      </w:r>
      <w:r w:rsidRPr="0083006F">
        <w:rPr>
          <w:rFonts w:cstheme="minorHAnsi"/>
          <w:sz w:val="24"/>
          <w:szCs w:val="24"/>
          <w:u w:val="single"/>
        </w:rPr>
        <w:t>Za pořízení jedné černobílé kopie nebo tisk formátu A3:</w:t>
      </w:r>
    </w:p>
    <w:p w14:paraId="18FD95E2" w14:textId="0BB05ACE" w:rsidR="00276A3B" w:rsidRPr="0083006F" w:rsidRDefault="00276A3B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ab/>
        <w:t>a) jednostranná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="009A782C" w:rsidRPr="0083006F">
        <w:rPr>
          <w:rFonts w:cstheme="minorHAnsi"/>
          <w:sz w:val="24"/>
          <w:szCs w:val="24"/>
        </w:rPr>
        <w:t xml:space="preserve">       6</w:t>
      </w:r>
      <w:r w:rsidRPr="0083006F">
        <w:rPr>
          <w:rFonts w:cstheme="minorHAnsi"/>
          <w:sz w:val="24"/>
          <w:szCs w:val="24"/>
        </w:rPr>
        <w:t xml:space="preserve"> Kč</w:t>
      </w:r>
    </w:p>
    <w:p w14:paraId="51F69740" w14:textId="123E2DAF" w:rsidR="00276A3B" w:rsidRPr="0083006F" w:rsidRDefault="00276A3B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ab/>
        <w:t>b) oboustranná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="009A782C" w:rsidRPr="0083006F">
        <w:rPr>
          <w:rFonts w:cstheme="minorHAnsi"/>
          <w:sz w:val="24"/>
          <w:szCs w:val="24"/>
        </w:rPr>
        <w:t xml:space="preserve">       8</w:t>
      </w:r>
      <w:r w:rsidRPr="0083006F">
        <w:rPr>
          <w:rFonts w:cstheme="minorHAnsi"/>
          <w:sz w:val="24"/>
          <w:szCs w:val="24"/>
        </w:rPr>
        <w:t xml:space="preserve"> Kč</w:t>
      </w:r>
    </w:p>
    <w:p w14:paraId="584C562C" w14:textId="639541BA" w:rsidR="00276A3B" w:rsidRPr="0083006F" w:rsidRDefault="00276A3B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3. </w:t>
      </w:r>
      <w:r w:rsidRPr="0083006F">
        <w:rPr>
          <w:rFonts w:cstheme="minorHAnsi"/>
          <w:sz w:val="24"/>
          <w:szCs w:val="24"/>
          <w:u w:val="single"/>
        </w:rPr>
        <w:t>Za pořízení barevné kopie nebo tisk na barevné tiskárně</w:t>
      </w:r>
    </w:p>
    <w:p w14:paraId="68F478FD" w14:textId="25AFFF66" w:rsidR="00276A3B" w:rsidRPr="0083006F" w:rsidRDefault="00E60443" w:rsidP="0083006F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ab/>
        <w:t xml:space="preserve">a) jedna stránka A5 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  <w:t xml:space="preserve">         </w:t>
      </w:r>
      <w:r w:rsidR="009A782C" w:rsidRPr="0083006F">
        <w:rPr>
          <w:rFonts w:cstheme="minorHAnsi"/>
          <w:sz w:val="24"/>
          <w:szCs w:val="24"/>
        </w:rPr>
        <w:t xml:space="preserve">        </w:t>
      </w:r>
      <w:r w:rsidRPr="0083006F">
        <w:rPr>
          <w:rFonts w:cstheme="minorHAnsi"/>
          <w:sz w:val="24"/>
          <w:szCs w:val="24"/>
        </w:rPr>
        <w:t>10 Kč</w:t>
      </w:r>
    </w:p>
    <w:p w14:paraId="50D4DEDE" w14:textId="2789E363" w:rsidR="00276A3B" w:rsidRPr="0083006F" w:rsidRDefault="00E60443" w:rsidP="0083006F">
      <w:pPr>
        <w:spacing w:after="60" w:line="240" w:lineRule="auto"/>
        <w:ind w:firstLine="708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>b) jedna stránka A4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  <w:t xml:space="preserve">         </w:t>
      </w:r>
      <w:r w:rsidR="009A782C" w:rsidRPr="0083006F">
        <w:rPr>
          <w:rFonts w:cstheme="minorHAnsi"/>
          <w:sz w:val="24"/>
          <w:szCs w:val="24"/>
        </w:rPr>
        <w:t xml:space="preserve">        </w:t>
      </w:r>
      <w:r w:rsidRPr="0083006F">
        <w:rPr>
          <w:rFonts w:cstheme="minorHAnsi"/>
          <w:sz w:val="24"/>
          <w:szCs w:val="24"/>
        </w:rPr>
        <w:t>15 Kč</w:t>
      </w:r>
    </w:p>
    <w:p w14:paraId="178677C8" w14:textId="117A92C8" w:rsidR="00E60443" w:rsidRPr="0083006F" w:rsidRDefault="00E60443" w:rsidP="0083006F">
      <w:pPr>
        <w:spacing w:after="60" w:line="240" w:lineRule="auto"/>
        <w:ind w:firstLine="708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>c) jedna stránka A3</w:t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</w:r>
      <w:r w:rsidRPr="0083006F">
        <w:rPr>
          <w:rFonts w:cstheme="minorHAnsi"/>
          <w:sz w:val="24"/>
          <w:szCs w:val="24"/>
        </w:rPr>
        <w:tab/>
        <w:t xml:space="preserve">         </w:t>
      </w:r>
      <w:r w:rsidR="009A782C" w:rsidRPr="0083006F">
        <w:rPr>
          <w:rFonts w:cstheme="minorHAnsi"/>
          <w:sz w:val="24"/>
          <w:szCs w:val="24"/>
        </w:rPr>
        <w:tab/>
        <w:t xml:space="preserve">     </w:t>
      </w:r>
      <w:r w:rsidRPr="0083006F">
        <w:rPr>
          <w:rFonts w:cstheme="minorHAnsi"/>
          <w:sz w:val="24"/>
          <w:szCs w:val="24"/>
        </w:rPr>
        <w:t>30 Kč</w:t>
      </w:r>
    </w:p>
    <w:p w14:paraId="55C06332" w14:textId="7C0E4B9F" w:rsidR="00E60443" w:rsidRPr="0083006F" w:rsidRDefault="00E60443" w:rsidP="0083006F">
      <w:pPr>
        <w:spacing w:after="60" w:line="240" w:lineRule="auto"/>
        <w:ind w:left="708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>V případě oboustranné barevné kopie nebo tisku se účtuje dvojnásobek ceny jednostranné kopie požadovaného formátu.</w:t>
      </w:r>
    </w:p>
    <w:p w14:paraId="56C77322" w14:textId="05CCEA83" w:rsidR="00E60443" w:rsidRPr="0083006F" w:rsidRDefault="00E60443" w:rsidP="0083006F">
      <w:pPr>
        <w:tabs>
          <w:tab w:val="left" w:pos="7513"/>
        </w:tabs>
        <w:spacing w:after="60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4. </w:t>
      </w:r>
      <w:r w:rsidRPr="0083006F">
        <w:rPr>
          <w:rFonts w:cstheme="minorHAnsi"/>
          <w:sz w:val="24"/>
          <w:szCs w:val="24"/>
          <w:u w:val="single"/>
        </w:rPr>
        <w:t xml:space="preserve">Za </w:t>
      </w:r>
      <w:r w:rsidR="002A2B66" w:rsidRPr="0083006F">
        <w:rPr>
          <w:rFonts w:cstheme="minorHAnsi"/>
          <w:sz w:val="24"/>
          <w:szCs w:val="24"/>
          <w:u w:val="single"/>
        </w:rPr>
        <w:t>pořízení elektronické kopie</w:t>
      </w:r>
      <w:r w:rsidR="00C70635" w:rsidRPr="0083006F">
        <w:rPr>
          <w:rFonts w:cstheme="minorHAnsi"/>
          <w:sz w:val="24"/>
          <w:szCs w:val="24"/>
          <w:u w:val="single"/>
        </w:rPr>
        <w:t xml:space="preserve"> písemného dokumentu (skenování):</w:t>
      </w:r>
      <w:r w:rsidRPr="0083006F">
        <w:rPr>
          <w:rFonts w:cstheme="minorHAnsi"/>
          <w:sz w:val="24"/>
          <w:szCs w:val="24"/>
        </w:rPr>
        <w:tab/>
        <w:t>3 Kč</w:t>
      </w:r>
    </w:p>
    <w:p w14:paraId="0DB754AE" w14:textId="73E5A595" w:rsidR="00E60443" w:rsidRPr="0083006F" w:rsidRDefault="00E60443" w:rsidP="0083006F">
      <w:pPr>
        <w:pStyle w:val="Bezmezer"/>
        <w:spacing w:after="60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5. Za poskytnutí kopie nebo tisku v jiném formátu nebo barvě bude účtována skutečná cena za       </w:t>
      </w:r>
    </w:p>
    <w:p w14:paraId="4F56D4E7" w14:textId="0C0FF90C" w:rsidR="00E60443" w:rsidRPr="0083006F" w:rsidRDefault="00E60443" w:rsidP="0083006F">
      <w:pPr>
        <w:pStyle w:val="Bezmezer"/>
        <w:spacing w:after="60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    </w:t>
      </w:r>
      <w:r w:rsidR="00C16136" w:rsidRPr="0083006F">
        <w:rPr>
          <w:rFonts w:cstheme="minorHAnsi"/>
          <w:sz w:val="24"/>
          <w:szCs w:val="24"/>
        </w:rPr>
        <w:t>p</w:t>
      </w:r>
      <w:r w:rsidRPr="0083006F">
        <w:rPr>
          <w:rFonts w:cstheme="minorHAnsi"/>
          <w:sz w:val="24"/>
          <w:szCs w:val="24"/>
        </w:rPr>
        <w:t xml:space="preserve">ořízení kopie u komerčního poskytovatele kopírovacích služeb, kterou obec za pořízení </w:t>
      </w:r>
      <w:r w:rsidR="00C16136" w:rsidRPr="0083006F">
        <w:rPr>
          <w:rFonts w:cstheme="minorHAnsi"/>
          <w:sz w:val="24"/>
          <w:szCs w:val="24"/>
        </w:rPr>
        <w:t xml:space="preserve">  </w:t>
      </w:r>
    </w:p>
    <w:p w14:paraId="56A40C5F" w14:textId="2FA76DC8" w:rsidR="00E60443" w:rsidRPr="0083006F" w:rsidRDefault="00C16136" w:rsidP="0083006F">
      <w:pPr>
        <w:spacing w:after="60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    kopie nebo tisku bude u tohoto poskytovatele povinna uhradit.</w:t>
      </w:r>
    </w:p>
    <w:p w14:paraId="1C95EAFF" w14:textId="77777777" w:rsidR="0083006F" w:rsidRPr="0083006F" w:rsidRDefault="0083006F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2CF30261" w14:textId="40A532AD" w:rsidR="00C16136" w:rsidRPr="0083006F" w:rsidRDefault="00C16136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Čl. II</w:t>
      </w:r>
    </w:p>
    <w:p w14:paraId="7D4564C4" w14:textId="0F1FFD45" w:rsidR="00C16136" w:rsidRDefault="00C16136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Náklady na opatření technických nosičů dat</w:t>
      </w:r>
    </w:p>
    <w:p w14:paraId="68769012" w14:textId="77777777" w:rsidR="006969FB" w:rsidRPr="0083006F" w:rsidRDefault="006969FB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20BD37D5" w14:textId="0396B501" w:rsidR="00C16136" w:rsidRPr="006969FB" w:rsidRDefault="00C16136" w:rsidP="006969FB">
      <w:pPr>
        <w:pStyle w:val="Odstavecseseznamem"/>
        <w:numPr>
          <w:ilvl w:val="0"/>
          <w:numId w:val="7"/>
        </w:numPr>
        <w:spacing w:afterLines="60" w:after="144" w:line="240" w:lineRule="auto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1 ks CD</w:t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  <w:t xml:space="preserve">          </w:t>
      </w:r>
      <w:r w:rsidR="009A782C" w:rsidRPr="006969FB">
        <w:rPr>
          <w:rFonts w:cstheme="minorHAnsi"/>
          <w:sz w:val="24"/>
          <w:szCs w:val="24"/>
        </w:rPr>
        <w:t xml:space="preserve">        3</w:t>
      </w:r>
      <w:r w:rsidRPr="006969FB">
        <w:rPr>
          <w:rFonts w:cstheme="minorHAnsi"/>
          <w:sz w:val="24"/>
          <w:szCs w:val="24"/>
        </w:rPr>
        <w:t>0 Kč</w:t>
      </w:r>
    </w:p>
    <w:p w14:paraId="79BF5AC0" w14:textId="27443113" w:rsidR="00C16136" w:rsidRPr="006969FB" w:rsidRDefault="00C16136" w:rsidP="006969FB">
      <w:pPr>
        <w:pStyle w:val="Odstavecseseznamem"/>
        <w:numPr>
          <w:ilvl w:val="0"/>
          <w:numId w:val="7"/>
        </w:numPr>
        <w:spacing w:afterLines="60" w:after="144" w:line="240" w:lineRule="auto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1 ks DVD</w:t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  <w:t xml:space="preserve">          </w:t>
      </w:r>
      <w:r w:rsidR="009A782C" w:rsidRPr="006969FB">
        <w:rPr>
          <w:rFonts w:cstheme="minorHAnsi"/>
          <w:sz w:val="24"/>
          <w:szCs w:val="24"/>
        </w:rPr>
        <w:t xml:space="preserve">        3</w:t>
      </w:r>
      <w:r w:rsidRPr="006969FB">
        <w:rPr>
          <w:rFonts w:cstheme="minorHAnsi"/>
          <w:sz w:val="24"/>
          <w:szCs w:val="24"/>
        </w:rPr>
        <w:t>0 Kč</w:t>
      </w:r>
    </w:p>
    <w:p w14:paraId="4326D3A8" w14:textId="77777777" w:rsidR="006969FB" w:rsidRDefault="00C16136" w:rsidP="005700DA">
      <w:pPr>
        <w:pStyle w:val="Odstavecseseznamem"/>
        <w:numPr>
          <w:ilvl w:val="0"/>
          <w:numId w:val="7"/>
        </w:numPr>
        <w:spacing w:afterLines="60" w:after="144" w:line="240" w:lineRule="auto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Jiný technický nosič dat</w:t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</w:r>
      <w:r w:rsidRPr="006969FB">
        <w:rPr>
          <w:rFonts w:cstheme="minorHAnsi"/>
          <w:sz w:val="24"/>
          <w:szCs w:val="24"/>
        </w:rPr>
        <w:tab/>
        <w:t xml:space="preserve">          </w:t>
      </w:r>
      <w:r w:rsidR="00CB5942" w:rsidRPr="006969FB">
        <w:rPr>
          <w:rFonts w:cstheme="minorHAnsi"/>
          <w:sz w:val="24"/>
          <w:szCs w:val="24"/>
        </w:rPr>
        <w:tab/>
        <w:t xml:space="preserve">      </w:t>
      </w:r>
      <w:r w:rsidRPr="006969FB">
        <w:rPr>
          <w:rFonts w:cstheme="minorHAnsi"/>
          <w:sz w:val="24"/>
          <w:szCs w:val="24"/>
        </w:rPr>
        <w:t>podle pořizovací ceny</w:t>
      </w:r>
    </w:p>
    <w:p w14:paraId="2F3FC68E" w14:textId="5AF9FB34" w:rsidR="00C16136" w:rsidRPr="006969FB" w:rsidRDefault="00C16136" w:rsidP="005700DA">
      <w:pPr>
        <w:pStyle w:val="Odstavecseseznamem"/>
        <w:numPr>
          <w:ilvl w:val="0"/>
          <w:numId w:val="7"/>
        </w:numPr>
        <w:spacing w:afterLines="60" w:after="144" w:line="240" w:lineRule="auto"/>
        <w:ind w:left="284"/>
        <w:jc w:val="both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Pokud žadatel poskytne vlastní technický nosič dat, na který bude možné požadované informace zaznamenat, nebude úhrada tohoto nákladu uplatňována.</w:t>
      </w:r>
    </w:p>
    <w:p w14:paraId="42AC5CAF" w14:textId="77777777" w:rsidR="00C16136" w:rsidRPr="0083006F" w:rsidRDefault="00C16136" w:rsidP="006969FB">
      <w:pPr>
        <w:pStyle w:val="Bezmezer"/>
        <w:ind w:left="284"/>
        <w:rPr>
          <w:rFonts w:cstheme="minorHAnsi"/>
          <w:sz w:val="24"/>
          <w:szCs w:val="24"/>
        </w:rPr>
      </w:pPr>
    </w:p>
    <w:p w14:paraId="02EAD0FA" w14:textId="1ADEF9AC" w:rsidR="00C16136" w:rsidRPr="0083006F" w:rsidRDefault="00C16136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Čl. III</w:t>
      </w:r>
    </w:p>
    <w:p w14:paraId="26E0B945" w14:textId="573C73A0" w:rsidR="00C16136" w:rsidRPr="0083006F" w:rsidRDefault="00C16136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Náklady na odeslání informací žadateli</w:t>
      </w:r>
    </w:p>
    <w:p w14:paraId="1A9CA85F" w14:textId="77777777" w:rsidR="00E85E5F" w:rsidRPr="0083006F" w:rsidRDefault="00E85E5F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2699D90E" w14:textId="77777777" w:rsidR="006969FB" w:rsidRDefault="00E85E5F" w:rsidP="009008A4">
      <w:pPr>
        <w:pStyle w:val="Bezmezer"/>
        <w:numPr>
          <w:ilvl w:val="0"/>
          <w:numId w:val="5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Náklady na poštovní služby budou vyčísleny dle ceníku České pošty, s.p.</w:t>
      </w:r>
      <w:r w:rsidR="006969FB" w:rsidRPr="006969FB">
        <w:rPr>
          <w:rFonts w:cstheme="minorHAnsi"/>
          <w:sz w:val="24"/>
          <w:szCs w:val="24"/>
        </w:rPr>
        <w:t xml:space="preserve"> </w:t>
      </w:r>
    </w:p>
    <w:p w14:paraId="001DB8BC" w14:textId="7D22440E" w:rsidR="009A782C" w:rsidRPr="006969FB" w:rsidRDefault="00E85E5F" w:rsidP="009008A4">
      <w:pPr>
        <w:pStyle w:val="Bezmezer"/>
        <w:numPr>
          <w:ilvl w:val="0"/>
          <w:numId w:val="5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Náklady na balné účtovány nebudou.</w:t>
      </w:r>
      <w:r w:rsidR="009A782C" w:rsidRPr="006969FB">
        <w:rPr>
          <w:rFonts w:cstheme="minorHAnsi"/>
          <w:sz w:val="24"/>
          <w:szCs w:val="24"/>
        </w:rPr>
        <w:t xml:space="preserve"> V případě zaslání informace speciální obálkou</w:t>
      </w:r>
      <w:r w:rsidR="006969FB">
        <w:rPr>
          <w:rFonts w:cstheme="minorHAnsi"/>
          <w:sz w:val="24"/>
          <w:szCs w:val="24"/>
        </w:rPr>
        <w:t xml:space="preserve"> </w:t>
      </w:r>
      <w:r w:rsidR="009A782C" w:rsidRPr="006969FB">
        <w:rPr>
          <w:rFonts w:cstheme="minorHAnsi"/>
          <w:sz w:val="24"/>
          <w:szCs w:val="24"/>
        </w:rPr>
        <w:t>nebo balíkem, bude účtováno paušální balné ve výši 20,- Kč za jednu poštovní zásilku.</w:t>
      </w:r>
    </w:p>
    <w:p w14:paraId="6AE06FCE" w14:textId="3CF1E4BC" w:rsidR="006969FB" w:rsidRPr="006969FB" w:rsidRDefault="00E85E5F" w:rsidP="00C944BF">
      <w:pPr>
        <w:pStyle w:val="Bezmezer"/>
        <w:numPr>
          <w:ilvl w:val="0"/>
          <w:numId w:val="5"/>
        </w:numPr>
        <w:spacing w:after="60"/>
        <w:ind w:left="284"/>
        <w:rPr>
          <w:rFonts w:cstheme="minorHAnsi"/>
          <w:b/>
          <w:bCs/>
          <w:sz w:val="24"/>
          <w:szCs w:val="24"/>
        </w:rPr>
      </w:pPr>
      <w:r w:rsidRPr="006969FB">
        <w:rPr>
          <w:rFonts w:cstheme="minorHAnsi"/>
          <w:sz w:val="24"/>
          <w:szCs w:val="24"/>
        </w:rPr>
        <w:t>V případě osobního odběru požadovaných informací</w:t>
      </w:r>
      <w:r w:rsidR="009A782C" w:rsidRPr="006969FB">
        <w:rPr>
          <w:rFonts w:cstheme="minorHAnsi"/>
          <w:sz w:val="24"/>
          <w:szCs w:val="24"/>
        </w:rPr>
        <w:t xml:space="preserve"> nebo odeslání elektronickou poštou</w:t>
      </w:r>
      <w:r w:rsidRPr="006969FB">
        <w:rPr>
          <w:rFonts w:cstheme="minorHAnsi"/>
          <w:sz w:val="24"/>
          <w:szCs w:val="24"/>
        </w:rPr>
        <w:t xml:space="preserve">nebude úhrada nákladů na odeslání informací </w:t>
      </w:r>
      <w:r w:rsidR="009A782C" w:rsidRPr="006969FB">
        <w:rPr>
          <w:rFonts w:cstheme="minorHAnsi"/>
          <w:sz w:val="24"/>
          <w:szCs w:val="24"/>
        </w:rPr>
        <w:t xml:space="preserve">po </w:t>
      </w:r>
      <w:r w:rsidRPr="006969FB">
        <w:rPr>
          <w:rFonts w:cstheme="minorHAnsi"/>
          <w:sz w:val="24"/>
          <w:szCs w:val="24"/>
        </w:rPr>
        <w:t>žadateli uplatňována.</w:t>
      </w:r>
      <w:r w:rsidR="006969FB" w:rsidRPr="006969FB">
        <w:rPr>
          <w:rFonts w:cstheme="minorHAnsi"/>
          <w:b/>
          <w:bCs/>
          <w:sz w:val="24"/>
          <w:szCs w:val="24"/>
        </w:rPr>
        <w:br w:type="page"/>
      </w:r>
    </w:p>
    <w:p w14:paraId="1EC410D4" w14:textId="43929EBC" w:rsidR="00E85E5F" w:rsidRPr="0083006F" w:rsidRDefault="00E85E5F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lastRenderedPageBreak/>
        <w:t>Čl. IV</w:t>
      </w:r>
    </w:p>
    <w:p w14:paraId="287BD24E" w14:textId="18604FAC" w:rsidR="00E85E5F" w:rsidRPr="0083006F" w:rsidRDefault="00E85E5F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Náklady na mimořádně rozsáhlé vyhledání informací</w:t>
      </w:r>
    </w:p>
    <w:p w14:paraId="5D32499D" w14:textId="77777777" w:rsidR="00E85E5F" w:rsidRPr="0083006F" w:rsidRDefault="00E85E5F" w:rsidP="00E85E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38E49D6B" w14:textId="05345A6D" w:rsidR="0083006F" w:rsidRDefault="00E85E5F" w:rsidP="006969FB">
      <w:pPr>
        <w:pStyle w:val="Bezmezer"/>
        <w:numPr>
          <w:ilvl w:val="0"/>
          <w:numId w:val="2"/>
        </w:numPr>
        <w:spacing w:after="60"/>
        <w:ind w:left="284"/>
        <w:rPr>
          <w:rFonts w:cstheme="minorHAnsi"/>
          <w:sz w:val="24"/>
          <w:szCs w:val="24"/>
        </w:rPr>
      </w:pPr>
      <w:r w:rsidRPr="0083006F">
        <w:rPr>
          <w:rFonts w:cstheme="minorHAnsi"/>
          <w:sz w:val="24"/>
          <w:szCs w:val="24"/>
        </w:rPr>
        <w:t xml:space="preserve">V případě mimořádně rozsáhlého vyhledání informací </w:t>
      </w:r>
      <w:r w:rsidR="009A782C" w:rsidRPr="0083006F">
        <w:rPr>
          <w:rFonts w:cstheme="minorHAnsi"/>
          <w:sz w:val="24"/>
          <w:szCs w:val="24"/>
        </w:rPr>
        <w:t xml:space="preserve">je stanovená </w:t>
      </w:r>
      <w:r w:rsidRPr="0083006F">
        <w:rPr>
          <w:rFonts w:cstheme="minorHAnsi"/>
          <w:sz w:val="24"/>
          <w:szCs w:val="24"/>
        </w:rPr>
        <w:t>sazba úhrady</w:t>
      </w:r>
      <w:r w:rsidR="009A782C" w:rsidRPr="0083006F">
        <w:rPr>
          <w:rFonts w:cstheme="minorHAnsi"/>
          <w:sz w:val="24"/>
          <w:szCs w:val="24"/>
        </w:rPr>
        <w:t xml:space="preserve"> ve výši 300,- Kč,</w:t>
      </w:r>
      <w:r w:rsidRPr="0083006F">
        <w:rPr>
          <w:rFonts w:cstheme="minorHAnsi"/>
          <w:sz w:val="24"/>
          <w:szCs w:val="24"/>
        </w:rPr>
        <w:t xml:space="preserve"> za hodinu</w:t>
      </w:r>
      <w:r w:rsidR="009A782C" w:rsidRPr="0083006F">
        <w:rPr>
          <w:rFonts w:cstheme="minorHAnsi"/>
          <w:sz w:val="24"/>
          <w:szCs w:val="24"/>
        </w:rPr>
        <w:t xml:space="preserve"> práce (75,- Kč za 15 minut práce), která je odvozená </w:t>
      </w:r>
      <w:r w:rsidRPr="0083006F">
        <w:rPr>
          <w:rFonts w:cstheme="minorHAnsi"/>
          <w:sz w:val="24"/>
          <w:szCs w:val="24"/>
        </w:rPr>
        <w:t xml:space="preserve">od ročních nákladů na platy zaměstnanců obce zařazených do obecního úřadu podílejících se na vyřizování žádostí. </w:t>
      </w:r>
      <w:r w:rsidR="00F77DA3" w:rsidRPr="0083006F">
        <w:rPr>
          <w:rFonts w:cstheme="minorHAnsi"/>
          <w:sz w:val="24"/>
          <w:szCs w:val="24"/>
        </w:rPr>
        <w:t>Za mimořádně rozsáhlé vyhledávání se považuje vyhledávání včetně</w:t>
      </w:r>
      <w:r w:rsidR="0083006F">
        <w:rPr>
          <w:rFonts w:cstheme="minorHAnsi"/>
          <w:sz w:val="24"/>
          <w:szCs w:val="24"/>
        </w:rPr>
        <w:t xml:space="preserve"> </w:t>
      </w:r>
      <w:r w:rsidR="00F77DA3" w:rsidRPr="0083006F">
        <w:rPr>
          <w:rFonts w:cstheme="minorHAnsi"/>
          <w:sz w:val="24"/>
          <w:szCs w:val="24"/>
        </w:rPr>
        <w:t xml:space="preserve">zpracování informace, které přesáhne </w:t>
      </w:r>
      <w:r w:rsidR="0083006F" w:rsidRPr="0083006F">
        <w:rPr>
          <w:rFonts w:cstheme="minorHAnsi"/>
          <w:sz w:val="24"/>
          <w:szCs w:val="24"/>
        </w:rPr>
        <w:t>30</w:t>
      </w:r>
      <w:r w:rsidR="00F77DA3" w:rsidRPr="0083006F">
        <w:rPr>
          <w:rFonts w:cstheme="minorHAnsi"/>
          <w:sz w:val="24"/>
          <w:szCs w:val="24"/>
        </w:rPr>
        <w:t xml:space="preserve"> minut. Úhrada se účtuje za každých započatých 15 minut mimořádně rozsáhlého vyhledávání.</w:t>
      </w:r>
    </w:p>
    <w:p w14:paraId="6BBA48BC" w14:textId="77777777" w:rsidR="006969FB" w:rsidRDefault="005729A1" w:rsidP="006969FB">
      <w:pPr>
        <w:pStyle w:val="Bezmezer"/>
        <w:numPr>
          <w:ilvl w:val="0"/>
          <w:numId w:val="1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 xml:space="preserve">V případě mimořádně rozsáhlého vyhledání </w:t>
      </w:r>
      <w:r w:rsidR="008912A7" w:rsidRPr="006969FB">
        <w:rPr>
          <w:rFonts w:cstheme="minorHAnsi"/>
          <w:sz w:val="24"/>
          <w:szCs w:val="24"/>
        </w:rPr>
        <w:t>informací více zaměstnanci bude úhrada dána součtem částek připadajících na každého zaměstnance.</w:t>
      </w:r>
      <w:r w:rsidR="006969FB" w:rsidRPr="006969FB">
        <w:rPr>
          <w:rFonts w:cstheme="minorHAnsi"/>
          <w:sz w:val="24"/>
          <w:szCs w:val="24"/>
        </w:rPr>
        <w:t xml:space="preserve"> </w:t>
      </w:r>
    </w:p>
    <w:p w14:paraId="52B8A625" w14:textId="77777777" w:rsidR="006969FB" w:rsidRDefault="005729A1" w:rsidP="006969FB">
      <w:pPr>
        <w:pStyle w:val="Bezmezer"/>
        <w:numPr>
          <w:ilvl w:val="0"/>
          <w:numId w:val="1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Vzniknou-li při mimořádně rozsáhlém vyhledání informací jiné osobní náklady (např. náklady na jízdné), budou tyto účtovány na základě individuální kalkulace.</w:t>
      </w:r>
    </w:p>
    <w:p w14:paraId="0F43A4A5" w14:textId="77777777" w:rsidR="006969FB" w:rsidRDefault="00F77DA3" w:rsidP="006969FB">
      <w:pPr>
        <w:pStyle w:val="Bezmezer"/>
        <w:numPr>
          <w:ilvl w:val="0"/>
          <w:numId w:val="1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 xml:space="preserve">Pokud předpokládané náklady spojené se zpřístupněním informací budou rovny nebo vyšší než </w:t>
      </w:r>
      <w:r w:rsidR="0083006F" w:rsidRPr="006969FB">
        <w:rPr>
          <w:rFonts w:cstheme="minorHAnsi"/>
          <w:sz w:val="24"/>
          <w:szCs w:val="24"/>
        </w:rPr>
        <w:t>2</w:t>
      </w:r>
      <w:r w:rsidRPr="006969FB">
        <w:rPr>
          <w:rFonts w:cstheme="minorHAnsi"/>
          <w:sz w:val="24"/>
          <w:szCs w:val="24"/>
        </w:rPr>
        <w:t xml:space="preserve">00,- Kč, bude po žadateli vyžadována záloha až do předpokládané výše těchto nákladů. </w:t>
      </w:r>
    </w:p>
    <w:p w14:paraId="70734853" w14:textId="07C87447" w:rsidR="005729A1" w:rsidRPr="006969FB" w:rsidRDefault="006969FB" w:rsidP="006969FB">
      <w:pPr>
        <w:pStyle w:val="Bezmezer"/>
        <w:numPr>
          <w:ilvl w:val="0"/>
          <w:numId w:val="1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Z</w:t>
      </w:r>
      <w:r w:rsidR="00F77DA3" w:rsidRPr="006969FB">
        <w:rPr>
          <w:rFonts w:cstheme="minorHAnsi"/>
          <w:sz w:val="24"/>
          <w:szCs w:val="24"/>
        </w:rPr>
        <w:t xml:space="preserve">áloha bude v odůvodněných případech (např. v případě, kdy dříve žadatel u jiné žádosti nepřevzal a neuhradil zpracovanou informací atp.) vyžadována i pokud náklady spojené se zpřístupněním informací budou nižší než </w:t>
      </w:r>
      <w:r w:rsidR="0083006F" w:rsidRPr="006969FB">
        <w:rPr>
          <w:rFonts w:cstheme="minorHAnsi"/>
          <w:sz w:val="24"/>
          <w:szCs w:val="24"/>
        </w:rPr>
        <w:t>2</w:t>
      </w:r>
      <w:r w:rsidR="00F77DA3" w:rsidRPr="006969FB">
        <w:rPr>
          <w:rFonts w:cstheme="minorHAnsi"/>
          <w:sz w:val="24"/>
          <w:szCs w:val="24"/>
        </w:rPr>
        <w:t xml:space="preserve">00,- Kč. </w:t>
      </w:r>
    </w:p>
    <w:p w14:paraId="3EACD304" w14:textId="77777777" w:rsidR="00F77DA3" w:rsidRPr="0083006F" w:rsidRDefault="00F77DA3" w:rsidP="00E85E5F">
      <w:pPr>
        <w:pStyle w:val="Bezmezer"/>
        <w:rPr>
          <w:rFonts w:cstheme="minorHAnsi"/>
          <w:sz w:val="24"/>
          <w:szCs w:val="24"/>
        </w:rPr>
      </w:pPr>
    </w:p>
    <w:p w14:paraId="580A89D9" w14:textId="64301455" w:rsidR="005729A1" w:rsidRPr="0083006F" w:rsidRDefault="005729A1" w:rsidP="005729A1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Čl. V</w:t>
      </w:r>
    </w:p>
    <w:p w14:paraId="591DFE42" w14:textId="26CA8BF5" w:rsidR="005729A1" w:rsidRPr="0083006F" w:rsidRDefault="005729A1" w:rsidP="005729A1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83006F">
        <w:rPr>
          <w:rFonts w:cstheme="minorHAnsi"/>
          <w:b/>
          <w:bCs/>
          <w:sz w:val="24"/>
          <w:szCs w:val="24"/>
        </w:rPr>
        <w:t>Ostatní ustanovení</w:t>
      </w:r>
    </w:p>
    <w:p w14:paraId="07ADE03E" w14:textId="77777777" w:rsidR="005729A1" w:rsidRPr="006969FB" w:rsidRDefault="005729A1" w:rsidP="005729A1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3AB58DE0" w14:textId="5942EA04" w:rsidR="005729A1" w:rsidRPr="006969FB" w:rsidRDefault="005729A1" w:rsidP="006F4A17">
      <w:pPr>
        <w:pStyle w:val="Bezmezer"/>
        <w:numPr>
          <w:ilvl w:val="0"/>
          <w:numId w:val="3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Celková výše úhrady je dána součtem jednotlivých nákladů spojených s</w:t>
      </w:r>
      <w:r w:rsidR="006969FB" w:rsidRPr="006969FB">
        <w:rPr>
          <w:rFonts w:cstheme="minorHAnsi"/>
          <w:sz w:val="24"/>
          <w:szCs w:val="24"/>
        </w:rPr>
        <w:t> </w:t>
      </w:r>
      <w:r w:rsidRPr="006969FB">
        <w:rPr>
          <w:rFonts w:cstheme="minorHAnsi"/>
          <w:sz w:val="24"/>
          <w:szCs w:val="24"/>
        </w:rPr>
        <w:t>poskytnutím</w:t>
      </w:r>
      <w:r w:rsidR="006969FB" w:rsidRPr="006969FB">
        <w:rPr>
          <w:rFonts w:cstheme="minorHAnsi"/>
          <w:sz w:val="24"/>
          <w:szCs w:val="24"/>
        </w:rPr>
        <w:t xml:space="preserve"> </w:t>
      </w:r>
      <w:r w:rsidR="00F77DA3" w:rsidRPr="006969FB">
        <w:rPr>
          <w:rFonts w:cstheme="minorHAnsi"/>
          <w:sz w:val="24"/>
          <w:szCs w:val="24"/>
        </w:rPr>
        <w:t>p</w:t>
      </w:r>
      <w:r w:rsidRPr="006969FB">
        <w:rPr>
          <w:rFonts w:cstheme="minorHAnsi"/>
          <w:sz w:val="24"/>
          <w:szCs w:val="24"/>
        </w:rPr>
        <w:t xml:space="preserve">ožadovaných informací. </w:t>
      </w:r>
    </w:p>
    <w:p w14:paraId="4345D00F" w14:textId="77777777" w:rsidR="006969FB" w:rsidRPr="006969FB" w:rsidRDefault="005729A1" w:rsidP="00AD6989">
      <w:pPr>
        <w:pStyle w:val="Bezmezer"/>
        <w:numPr>
          <w:ilvl w:val="0"/>
          <w:numId w:val="3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Z důvodu hodných zvláštního zřetele může starosta</w:t>
      </w:r>
      <w:r w:rsidR="008912A7" w:rsidRPr="006969FB">
        <w:rPr>
          <w:rFonts w:cstheme="minorHAnsi"/>
          <w:sz w:val="24"/>
          <w:szCs w:val="24"/>
        </w:rPr>
        <w:t xml:space="preserve"> od úhrady nákladů zcela nebo zčásti </w:t>
      </w:r>
      <w:r w:rsidR="00BF4534" w:rsidRPr="006969FB">
        <w:rPr>
          <w:rFonts w:cstheme="minorHAnsi"/>
          <w:sz w:val="24"/>
          <w:szCs w:val="24"/>
        </w:rPr>
        <w:t>upustit na základě žádosti žadatele.</w:t>
      </w:r>
    </w:p>
    <w:p w14:paraId="7413DC4A" w14:textId="7EFCCCB2" w:rsidR="00BF4534" w:rsidRPr="006969FB" w:rsidRDefault="00BF4534" w:rsidP="00AD6989">
      <w:pPr>
        <w:pStyle w:val="Bezmezer"/>
        <w:numPr>
          <w:ilvl w:val="0"/>
          <w:numId w:val="3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Ceny jsou uvedeny včetně DPH.</w:t>
      </w:r>
    </w:p>
    <w:p w14:paraId="66A967E6" w14:textId="18B59159" w:rsidR="0083006F" w:rsidRPr="006969FB" w:rsidRDefault="00BF4534" w:rsidP="006969FB">
      <w:pPr>
        <w:pStyle w:val="Bezmezer"/>
        <w:numPr>
          <w:ilvl w:val="0"/>
          <w:numId w:val="3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 xml:space="preserve">Žadatel může úhradu provést buď v hotovosti v pokladně </w:t>
      </w:r>
      <w:r w:rsidR="000026B4" w:rsidRPr="006969FB">
        <w:rPr>
          <w:rFonts w:cstheme="minorHAnsi"/>
          <w:sz w:val="24"/>
          <w:szCs w:val="24"/>
        </w:rPr>
        <w:t>obecního</w:t>
      </w:r>
      <w:r w:rsidRPr="006969FB">
        <w:rPr>
          <w:rFonts w:cstheme="minorHAnsi"/>
          <w:sz w:val="24"/>
          <w:szCs w:val="24"/>
        </w:rPr>
        <w:t xml:space="preserve"> úřadu v úředních </w:t>
      </w:r>
      <w:r w:rsidR="000026B4" w:rsidRPr="006969FB">
        <w:rPr>
          <w:rFonts w:cstheme="minorHAnsi"/>
          <w:sz w:val="24"/>
          <w:szCs w:val="24"/>
        </w:rPr>
        <w:t>hodinách nebo převodem na bankovní účet obce č. 1682010349/0800</w:t>
      </w:r>
      <w:r w:rsidR="00B80DDD" w:rsidRPr="006969FB">
        <w:rPr>
          <w:rFonts w:cstheme="minorHAnsi"/>
          <w:sz w:val="24"/>
          <w:szCs w:val="24"/>
        </w:rPr>
        <w:t>. Platební údaje budou součástí faktury</w:t>
      </w:r>
      <w:r w:rsidR="000026B4" w:rsidRPr="006969FB">
        <w:rPr>
          <w:rFonts w:cstheme="minorHAnsi"/>
          <w:sz w:val="24"/>
          <w:szCs w:val="24"/>
        </w:rPr>
        <w:t xml:space="preserve">. </w:t>
      </w:r>
      <w:r w:rsidR="0083006F" w:rsidRPr="006969FB">
        <w:rPr>
          <w:rFonts w:cstheme="minorHAnsi"/>
          <w:sz w:val="24"/>
          <w:szCs w:val="24"/>
        </w:rPr>
        <w:t>Žadatel prokáže úhradu nákladů zpracovateli pokladní</w:t>
      </w:r>
      <w:r w:rsidR="0083006F" w:rsidRPr="006969FB">
        <w:rPr>
          <w:rFonts w:cstheme="minorHAnsi"/>
          <w:sz w:val="24"/>
          <w:szCs w:val="24"/>
        </w:rPr>
        <w:t xml:space="preserve"> </w:t>
      </w:r>
      <w:r w:rsidR="0083006F" w:rsidRPr="006969FB">
        <w:rPr>
          <w:rFonts w:cstheme="minorHAnsi"/>
          <w:sz w:val="24"/>
          <w:szCs w:val="24"/>
        </w:rPr>
        <w:t>stvrzenkou, ústřižkem složenky nebo výpisem z účtu.</w:t>
      </w:r>
    </w:p>
    <w:p w14:paraId="7677D629" w14:textId="08C7BC88" w:rsidR="000026B4" w:rsidRPr="006969FB" w:rsidRDefault="000026B4" w:rsidP="007A7656">
      <w:pPr>
        <w:pStyle w:val="Bezmezer"/>
        <w:numPr>
          <w:ilvl w:val="0"/>
          <w:numId w:val="3"/>
        </w:numPr>
        <w:spacing w:after="60"/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 xml:space="preserve">Pokud žadatel do 60 dnů ode dne doručení oznámení o výši požadované úhrady tuto nezaplatí, žádost </w:t>
      </w:r>
      <w:r w:rsidR="00CB5942" w:rsidRPr="006969FB">
        <w:rPr>
          <w:rFonts w:cstheme="minorHAnsi"/>
          <w:sz w:val="24"/>
          <w:szCs w:val="24"/>
        </w:rPr>
        <w:t>se</w:t>
      </w:r>
      <w:r w:rsidRPr="006969FB">
        <w:rPr>
          <w:rFonts w:cstheme="minorHAnsi"/>
          <w:sz w:val="24"/>
          <w:szCs w:val="24"/>
        </w:rPr>
        <w:t xml:space="preserve"> </w:t>
      </w:r>
      <w:proofErr w:type="gramStart"/>
      <w:r w:rsidRPr="006969FB">
        <w:rPr>
          <w:rFonts w:cstheme="minorHAnsi"/>
          <w:sz w:val="24"/>
          <w:szCs w:val="24"/>
        </w:rPr>
        <w:t>odloží</w:t>
      </w:r>
      <w:proofErr w:type="gramEnd"/>
      <w:r w:rsidRPr="006969FB">
        <w:rPr>
          <w:rFonts w:cstheme="minorHAnsi"/>
          <w:sz w:val="24"/>
          <w:szCs w:val="24"/>
        </w:rPr>
        <w:t>.</w:t>
      </w:r>
    </w:p>
    <w:p w14:paraId="39A275D7" w14:textId="227564EB" w:rsidR="00CB5942" w:rsidRPr="006969FB" w:rsidRDefault="00CB5942" w:rsidP="006969FB">
      <w:pPr>
        <w:pStyle w:val="Bezmezer"/>
        <w:numPr>
          <w:ilvl w:val="0"/>
          <w:numId w:val="1"/>
        </w:numPr>
        <w:spacing w:after="60"/>
        <w:ind w:left="284"/>
        <w:rPr>
          <w:rFonts w:cstheme="minorHAnsi"/>
          <w:b/>
          <w:bCs/>
          <w:sz w:val="24"/>
          <w:szCs w:val="24"/>
        </w:rPr>
      </w:pPr>
      <w:r w:rsidRPr="006969FB">
        <w:rPr>
          <w:rFonts w:cstheme="minorHAnsi"/>
          <w:b/>
          <w:bCs/>
          <w:sz w:val="24"/>
          <w:szCs w:val="24"/>
        </w:rPr>
        <w:t>Tento sazebník je účinný od 1</w:t>
      </w:r>
      <w:r w:rsidR="00B80DDD" w:rsidRPr="006969FB">
        <w:rPr>
          <w:rFonts w:cstheme="minorHAnsi"/>
          <w:b/>
          <w:bCs/>
          <w:sz w:val="24"/>
          <w:szCs w:val="24"/>
        </w:rPr>
        <w:t>9</w:t>
      </w:r>
      <w:r w:rsidRPr="006969FB">
        <w:rPr>
          <w:rFonts w:cstheme="minorHAnsi"/>
          <w:b/>
          <w:bCs/>
          <w:sz w:val="24"/>
          <w:szCs w:val="24"/>
        </w:rPr>
        <w:t>.</w:t>
      </w:r>
      <w:r w:rsidR="00B80DDD" w:rsidRPr="006969FB">
        <w:rPr>
          <w:rFonts w:cstheme="minorHAnsi"/>
          <w:b/>
          <w:bCs/>
          <w:sz w:val="24"/>
          <w:szCs w:val="24"/>
        </w:rPr>
        <w:t>3</w:t>
      </w:r>
      <w:r w:rsidRPr="006969FB">
        <w:rPr>
          <w:rFonts w:cstheme="minorHAnsi"/>
          <w:b/>
          <w:bCs/>
          <w:sz w:val="24"/>
          <w:szCs w:val="24"/>
        </w:rPr>
        <w:t>.202</w:t>
      </w:r>
      <w:r w:rsidR="00B80DDD" w:rsidRPr="006969FB">
        <w:rPr>
          <w:rFonts w:cstheme="minorHAnsi"/>
          <w:b/>
          <w:bCs/>
          <w:sz w:val="24"/>
          <w:szCs w:val="24"/>
        </w:rPr>
        <w:t>4</w:t>
      </w:r>
      <w:r w:rsidRPr="006969FB">
        <w:rPr>
          <w:rFonts w:cstheme="minorHAnsi"/>
          <w:b/>
          <w:bCs/>
          <w:sz w:val="24"/>
          <w:szCs w:val="24"/>
        </w:rPr>
        <w:t>.</w:t>
      </w:r>
    </w:p>
    <w:p w14:paraId="574A6F2D" w14:textId="0CAD5122" w:rsidR="00B80DDD" w:rsidRPr="006969FB" w:rsidRDefault="00CB5942" w:rsidP="006969FB">
      <w:pPr>
        <w:pStyle w:val="Bezmezer"/>
        <w:numPr>
          <w:ilvl w:val="0"/>
          <w:numId w:val="1"/>
        </w:numPr>
        <w:ind w:left="284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Sazebník byl schválen usnesením Rady obce Kunčice pod Ondřejníkem č.</w:t>
      </w:r>
      <w:r w:rsidR="00B80DDD" w:rsidRPr="006969FB">
        <w:rPr>
          <w:rFonts w:cstheme="minorHAnsi"/>
          <w:sz w:val="24"/>
          <w:szCs w:val="24"/>
        </w:rPr>
        <w:t xml:space="preserve"> RO 50/2024/4 dne 18. 3. 2024.</w:t>
      </w:r>
    </w:p>
    <w:p w14:paraId="1F37354E" w14:textId="5D97E2B8" w:rsidR="00CB5942" w:rsidRPr="006969FB" w:rsidRDefault="00CB5942" w:rsidP="000026B4">
      <w:pPr>
        <w:pStyle w:val="Bezmezer"/>
        <w:rPr>
          <w:rFonts w:cstheme="minorHAnsi"/>
          <w:sz w:val="24"/>
          <w:szCs w:val="24"/>
        </w:rPr>
      </w:pPr>
    </w:p>
    <w:p w14:paraId="49205964" w14:textId="77777777" w:rsidR="00C16136" w:rsidRPr="006969FB" w:rsidRDefault="00C16136" w:rsidP="00E85E5F">
      <w:pPr>
        <w:jc w:val="center"/>
        <w:rPr>
          <w:rFonts w:cstheme="minorHAnsi"/>
          <w:b/>
          <w:bCs/>
          <w:sz w:val="24"/>
          <w:szCs w:val="24"/>
        </w:rPr>
      </w:pPr>
    </w:p>
    <w:p w14:paraId="2B679129" w14:textId="2F1E2356" w:rsidR="0083006F" w:rsidRPr="006969FB" w:rsidRDefault="0083006F" w:rsidP="0083006F">
      <w:pPr>
        <w:ind w:left="2552" w:hanging="2552"/>
        <w:rPr>
          <w:rFonts w:cstheme="minorHAnsi"/>
          <w:sz w:val="24"/>
          <w:szCs w:val="24"/>
        </w:rPr>
      </w:pPr>
      <w:r w:rsidRPr="006969FB">
        <w:rPr>
          <w:rFonts w:cstheme="minorHAnsi"/>
          <w:sz w:val="24"/>
          <w:szCs w:val="24"/>
        </w:rPr>
        <w:t>V Kunčicích pod Ondřejníkem dne 18.</w:t>
      </w:r>
      <w:r w:rsidR="006969FB">
        <w:rPr>
          <w:rFonts w:cstheme="minorHAnsi"/>
          <w:sz w:val="24"/>
          <w:szCs w:val="24"/>
        </w:rPr>
        <w:t xml:space="preserve"> </w:t>
      </w:r>
      <w:r w:rsidRPr="006969FB">
        <w:rPr>
          <w:rFonts w:cstheme="minorHAnsi"/>
          <w:sz w:val="24"/>
          <w:szCs w:val="24"/>
        </w:rPr>
        <w:t>3.</w:t>
      </w:r>
      <w:r w:rsidR="006969FB">
        <w:rPr>
          <w:rFonts w:cstheme="minorHAnsi"/>
          <w:sz w:val="24"/>
          <w:szCs w:val="24"/>
        </w:rPr>
        <w:t xml:space="preserve"> </w:t>
      </w:r>
      <w:r w:rsidRPr="006969FB">
        <w:rPr>
          <w:rFonts w:cstheme="minorHAnsi"/>
          <w:sz w:val="24"/>
          <w:szCs w:val="24"/>
        </w:rPr>
        <w:t>2024</w:t>
      </w:r>
    </w:p>
    <w:p w14:paraId="79863AF8" w14:textId="77777777" w:rsidR="0083006F" w:rsidRPr="006969FB" w:rsidRDefault="0083006F" w:rsidP="0083006F">
      <w:pPr>
        <w:ind w:left="2552" w:hanging="2552"/>
        <w:rPr>
          <w:rFonts w:cstheme="minorHAnsi"/>
          <w:sz w:val="24"/>
          <w:szCs w:val="24"/>
        </w:rPr>
      </w:pPr>
    </w:p>
    <w:p w14:paraId="2144B90F" w14:textId="7D75A1C5" w:rsidR="0083006F" w:rsidRPr="006969FB" w:rsidRDefault="0083006F" w:rsidP="0083006F">
      <w:pPr>
        <w:ind w:left="2552" w:hanging="2552"/>
        <w:jc w:val="right"/>
        <w:rPr>
          <w:rFonts w:cstheme="minorHAnsi"/>
          <w:b/>
          <w:bCs/>
          <w:sz w:val="32"/>
          <w:szCs w:val="32"/>
        </w:rPr>
      </w:pPr>
      <w:r w:rsidRPr="006969FB">
        <w:rPr>
          <w:rFonts w:cstheme="minorHAnsi"/>
          <w:sz w:val="24"/>
          <w:szCs w:val="24"/>
        </w:rPr>
        <w:t>Ing. Jiří Mikala</w:t>
      </w:r>
      <w:r w:rsidRPr="006969FB">
        <w:rPr>
          <w:rFonts w:cstheme="minorHAnsi"/>
          <w:sz w:val="24"/>
          <w:szCs w:val="24"/>
        </w:rPr>
        <w:t>, starosta obce</w:t>
      </w:r>
    </w:p>
    <w:sectPr w:rsidR="0083006F" w:rsidRPr="006969FB" w:rsidSect="00C47695">
      <w:pgSz w:w="11906" w:h="16838"/>
      <w:pgMar w:top="907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3ADF"/>
    <w:multiLevelType w:val="hybridMultilevel"/>
    <w:tmpl w:val="56E63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404E2"/>
    <w:multiLevelType w:val="hybridMultilevel"/>
    <w:tmpl w:val="09EE2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54D9"/>
    <w:multiLevelType w:val="hybridMultilevel"/>
    <w:tmpl w:val="BC2A1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B6A76"/>
    <w:multiLevelType w:val="hybridMultilevel"/>
    <w:tmpl w:val="0F00C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D6C7E"/>
    <w:multiLevelType w:val="hybridMultilevel"/>
    <w:tmpl w:val="D4BCE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81094"/>
    <w:multiLevelType w:val="hybridMultilevel"/>
    <w:tmpl w:val="B78E5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15935"/>
    <w:multiLevelType w:val="hybridMultilevel"/>
    <w:tmpl w:val="1B420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4513">
    <w:abstractNumId w:val="0"/>
  </w:num>
  <w:num w:numId="2" w16cid:durableId="165022743">
    <w:abstractNumId w:val="6"/>
  </w:num>
  <w:num w:numId="3" w16cid:durableId="1111391539">
    <w:abstractNumId w:val="3"/>
  </w:num>
  <w:num w:numId="4" w16cid:durableId="2048479677">
    <w:abstractNumId w:val="1"/>
  </w:num>
  <w:num w:numId="5" w16cid:durableId="885412894">
    <w:abstractNumId w:val="2"/>
  </w:num>
  <w:num w:numId="6" w16cid:durableId="153381336">
    <w:abstractNumId w:val="5"/>
  </w:num>
  <w:num w:numId="7" w16cid:durableId="1872761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3B"/>
    <w:rsid w:val="000026B4"/>
    <w:rsid w:val="00276A3B"/>
    <w:rsid w:val="002A2B66"/>
    <w:rsid w:val="005729A1"/>
    <w:rsid w:val="006969FB"/>
    <w:rsid w:val="0083006F"/>
    <w:rsid w:val="008912A7"/>
    <w:rsid w:val="009A782C"/>
    <w:rsid w:val="00B80DDD"/>
    <w:rsid w:val="00BF4534"/>
    <w:rsid w:val="00C16136"/>
    <w:rsid w:val="00C47695"/>
    <w:rsid w:val="00C6624E"/>
    <w:rsid w:val="00C70635"/>
    <w:rsid w:val="00CB5942"/>
    <w:rsid w:val="00E60443"/>
    <w:rsid w:val="00E85E5F"/>
    <w:rsid w:val="00F7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4D61"/>
  <w15:chartTrackingRefBased/>
  <w15:docId w15:val="{6E07C646-1045-40E8-84EF-18ED615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04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Kociánová</dc:creator>
  <cp:keywords/>
  <dc:description/>
  <cp:lastModifiedBy>Petr Tryščuk</cp:lastModifiedBy>
  <cp:revision>2</cp:revision>
  <dcterms:created xsi:type="dcterms:W3CDTF">2023-10-18T06:08:00Z</dcterms:created>
  <dcterms:modified xsi:type="dcterms:W3CDTF">2024-03-15T10:19:00Z</dcterms:modified>
</cp:coreProperties>
</file>