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35CE" w14:textId="65B67941" w:rsidR="00285F3B" w:rsidRP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 w:val="0"/>
          <w:sz w:val="36"/>
          <w:szCs w:val="36"/>
        </w:rPr>
      </w:pPr>
      <w:r w:rsidRPr="00285F3B">
        <w:rPr>
          <w:rFonts w:ascii="Arial" w:eastAsia="Roboto-Regular" w:hAnsi="Arial" w:cs="Arial"/>
          <w:b w:val="0"/>
          <w:i w:val="0"/>
          <w:sz w:val="36"/>
          <w:szCs w:val="36"/>
        </w:rPr>
        <w:t>Zásady pro spoluúčast investorů</w:t>
      </w:r>
      <w:r>
        <w:rPr>
          <w:rFonts w:ascii="Arial" w:eastAsia="Roboto-Regular" w:hAnsi="Arial" w:cs="Arial"/>
          <w:b w:val="0"/>
          <w:i w:val="0"/>
          <w:sz w:val="36"/>
          <w:szCs w:val="36"/>
        </w:rPr>
        <w:t xml:space="preserve"> </w:t>
      </w:r>
      <w:r w:rsidRPr="00285F3B">
        <w:rPr>
          <w:rFonts w:ascii="Arial" w:eastAsia="Roboto-Regular" w:hAnsi="Arial" w:cs="Arial"/>
          <w:b w:val="0"/>
          <w:i w:val="0"/>
          <w:sz w:val="36"/>
          <w:szCs w:val="36"/>
        </w:rPr>
        <w:t xml:space="preserve">nové výstavby na </w:t>
      </w:r>
      <w:r>
        <w:rPr>
          <w:rFonts w:ascii="Arial" w:eastAsia="Roboto-Regular" w:hAnsi="Arial" w:cs="Arial"/>
          <w:b w:val="0"/>
          <w:i w:val="0"/>
          <w:sz w:val="36"/>
          <w:szCs w:val="36"/>
        </w:rPr>
        <w:t xml:space="preserve">katastrálním </w:t>
      </w:r>
      <w:r w:rsidRPr="00285F3B">
        <w:rPr>
          <w:rFonts w:ascii="Arial" w:eastAsia="Roboto-Regular" w:hAnsi="Arial" w:cs="Arial"/>
          <w:b w:val="0"/>
          <w:i w:val="0"/>
          <w:sz w:val="36"/>
          <w:szCs w:val="36"/>
        </w:rPr>
        <w:t xml:space="preserve">území obce </w:t>
      </w:r>
      <w:r>
        <w:rPr>
          <w:rFonts w:ascii="Arial" w:eastAsia="Roboto-Regular" w:hAnsi="Arial" w:cs="Arial"/>
          <w:b w:val="0"/>
          <w:i w:val="0"/>
          <w:sz w:val="36"/>
          <w:szCs w:val="36"/>
        </w:rPr>
        <w:t>Hrusice</w:t>
      </w:r>
    </w:p>
    <w:p w14:paraId="4AB8D46F" w14:textId="03B6D7E2" w:rsid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Cs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Cs/>
          <w:sz w:val="22"/>
          <w:szCs w:val="22"/>
        </w:rPr>
        <w:t xml:space="preserve">Schválené dne </w:t>
      </w:r>
      <w:r>
        <w:rPr>
          <w:rFonts w:ascii="Arial" w:eastAsia="Roboto-Regular" w:hAnsi="Arial" w:cs="Arial"/>
          <w:b w:val="0"/>
          <w:iCs/>
          <w:sz w:val="22"/>
          <w:szCs w:val="22"/>
        </w:rPr>
        <w:t>10</w:t>
      </w:r>
      <w:r w:rsidRPr="00285F3B">
        <w:rPr>
          <w:rFonts w:ascii="Arial" w:eastAsia="Roboto-Regular" w:hAnsi="Arial" w:cs="Arial"/>
          <w:b w:val="0"/>
          <w:iCs/>
          <w:sz w:val="22"/>
          <w:szCs w:val="22"/>
        </w:rPr>
        <w:t xml:space="preserve">. </w:t>
      </w:r>
      <w:r>
        <w:rPr>
          <w:rFonts w:ascii="Arial" w:eastAsia="Roboto-Regular" w:hAnsi="Arial" w:cs="Arial"/>
          <w:b w:val="0"/>
          <w:iCs/>
          <w:sz w:val="22"/>
          <w:szCs w:val="22"/>
        </w:rPr>
        <w:t>01</w:t>
      </w:r>
      <w:r w:rsidRPr="00285F3B">
        <w:rPr>
          <w:rFonts w:ascii="Arial" w:eastAsia="Roboto-Regular" w:hAnsi="Arial" w:cs="Arial"/>
          <w:b w:val="0"/>
          <w:iCs/>
          <w:sz w:val="22"/>
          <w:szCs w:val="22"/>
        </w:rPr>
        <w:t>. 202</w:t>
      </w:r>
      <w:r>
        <w:rPr>
          <w:rFonts w:ascii="Arial" w:eastAsia="Roboto-Regular" w:hAnsi="Arial" w:cs="Arial"/>
          <w:b w:val="0"/>
          <w:iCs/>
          <w:sz w:val="22"/>
          <w:szCs w:val="22"/>
        </w:rPr>
        <w:t>3</w:t>
      </w:r>
      <w:r w:rsidRPr="00285F3B">
        <w:rPr>
          <w:rFonts w:ascii="Arial" w:eastAsia="Roboto-Regular" w:hAnsi="Arial" w:cs="Arial"/>
          <w:b w:val="0"/>
          <w:iCs/>
          <w:sz w:val="22"/>
          <w:szCs w:val="22"/>
        </w:rPr>
        <w:t xml:space="preserve"> usnesením č. Zastupitelstva obce </w:t>
      </w:r>
      <w:r w:rsidR="000D1C63">
        <w:rPr>
          <w:rFonts w:ascii="Arial" w:eastAsia="Roboto-Regular" w:hAnsi="Arial" w:cs="Arial"/>
          <w:b w:val="0"/>
          <w:iCs/>
          <w:sz w:val="22"/>
          <w:szCs w:val="22"/>
        </w:rPr>
        <w:t>Hrusice</w:t>
      </w:r>
    </w:p>
    <w:p w14:paraId="5A4438B6" w14:textId="77777777" w:rsidR="00285F3B" w:rsidRP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Cs/>
          <w:sz w:val="22"/>
          <w:szCs w:val="22"/>
        </w:rPr>
      </w:pPr>
    </w:p>
    <w:p w14:paraId="2FBA93CC" w14:textId="378ED83D" w:rsidR="00285F3B" w:rsidRP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Zastupitelstvo obce 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 xml:space="preserve">Hrusice 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po projednání schvaluje tyto zásady pro spoluúčast investorů</w:t>
      </w:r>
    </w:p>
    <w:p w14:paraId="23C4BB0C" w14:textId="27FE8DB0" w:rsidR="00285F3B" w:rsidRP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nové výstavby (nově umísťovaných staveb dle stavebního zákona) na území obce 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>Hrusice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:</w:t>
      </w:r>
    </w:p>
    <w:p w14:paraId="5655B982" w14:textId="77777777" w:rsidR="00285F3B" w:rsidRDefault="00285F3B" w:rsidP="00285F3B">
      <w:pPr>
        <w:autoSpaceDE w:val="0"/>
        <w:autoSpaceDN w:val="0"/>
        <w:adjustRightInd w:val="0"/>
        <w:rPr>
          <w:rFonts w:ascii="Arial" w:eastAsia="Roboto-Regular" w:hAnsi="Arial" w:cs="Arial"/>
          <w:b w:val="0"/>
          <w:i w:val="0"/>
          <w:sz w:val="22"/>
          <w:szCs w:val="22"/>
        </w:rPr>
      </w:pPr>
    </w:p>
    <w:p w14:paraId="6257ED73" w14:textId="54BA889A" w:rsid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obě strany (obec a stavebník) uzavřou příslušnou Plánovací smlouvu, která bude obsahovat výši příspěvku stavebníka a jeho další povinnosti ve vztahu k obci. Tato smlouva bude v souladu s platnými právními předpisy a může být předložena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 xml:space="preserve"> 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stavebníkem v rámci územního či stavebního řízení příslušnému stavebnímu úřadu.</w:t>
      </w:r>
    </w:p>
    <w:p w14:paraId="13175603" w14:textId="77777777" w:rsidR="00285F3B" w:rsidRP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</w:p>
    <w:p w14:paraId="53B8B7F6" w14:textId="1B40C81C" w:rsidR="00285F3B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Plánovací smlouva bude především upravovat spoluúčast stavebníka na zkvalitnění (modernizaci), rozvoji či vybudování veřejné infrastruktury a občanské vybavenosti v obci </w:t>
      </w:r>
      <w:r w:rsidR="000D1C63">
        <w:rPr>
          <w:rFonts w:ascii="Arial" w:eastAsia="Roboto-Regular" w:hAnsi="Arial" w:cs="Arial"/>
          <w:b w:val="0"/>
          <w:i w:val="0"/>
          <w:sz w:val="22"/>
          <w:szCs w:val="22"/>
        </w:rPr>
        <w:t>Hrusice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 umožňující výstavbu a kvalitní užívání zamýšlených staveb.</w:t>
      </w:r>
    </w:p>
    <w:p w14:paraId="203703EA" w14:textId="77777777" w:rsid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</w:p>
    <w:p w14:paraId="066B6237" w14:textId="557FBB08" w:rsidR="00285F3B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Stavebník se plánovací smlouvou zaváže zaplatit na bankovní účet obce tzv. příspěvek na zkvalitnění a rozvoj technické infrastruktury a občanské vybavenosti. Případné kladné vyjádření obce v rámci příslušného územního či stavebního řízení k zamýšlené výstavbě nebude uděleno dříve, než bude příspěvek uhrazen.</w:t>
      </w:r>
    </w:p>
    <w:p w14:paraId="3B584EEC" w14:textId="77777777" w:rsid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</w:p>
    <w:p w14:paraId="40A2481B" w14:textId="4728EFC8" w:rsidR="00285F3B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Výše příspěvku bude </w:t>
      </w:r>
      <w:proofErr w:type="gramStart"/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jednotná</w:t>
      </w:r>
      <w:proofErr w:type="gramEnd"/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 a to ve výši 200</w:t>
      </w:r>
      <w:r w:rsidR="00233A11">
        <w:rPr>
          <w:rFonts w:ascii="Arial" w:eastAsia="Roboto-Regular" w:hAnsi="Arial" w:cs="Arial"/>
          <w:b w:val="0"/>
          <w:i w:val="0"/>
          <w:sz w:val="22"/>
          <w:szCs w:val="22"/>
        </w:rPr>
        <w:t> 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000,- Kč na 1 bytovou jednotku záměru. Kromě příspěvku dle bodu </w:t>
      </w:r>
      <w:r w:rsidR="006432A7">
        <w:rPr>
          <w:rFonts w:ascii="Arial" w:eastAsia="Roboto-Regular" w:hAnsi="Arial" w:cs="Arial"/>
          <w:b w:val="0"/>
          <w:i w:val="0"/>
          <w:sz w:val="22"/>
          <w:szCs w:val="22"/>
        </w:rPr>
        <w:t>4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 bude po stavebníkovi v případě výstavby v lokalitách či jejích částech bez dosud realizované páteřní infrastruktury požadována výstavba či zajištění výstavby veškeré podmiňující technické a dopravní infrastruktury včetně přípojek a sjezdů v rozsahu stanoveném obcí </w:t>
      </w:r>
      <w:r w:rsidR="004337BF">
        <w:rPr>
          <w:rFonts w:ascii="Arial" w:eastAsia="Roboto-Regular" w:hAnsi="Arial" w:cs="Arial"/>
          <w:b w:val="0"/>
          <w:i w:val="0"/>
          <w:sz w:val="22"/>
          <w:szCs w:val="22"/>
        </w:rPr>
        <w:t>Hrusice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, zejména:</w:t>
      </w:r>
    </w:p>
    <w:p w14:paraId="21A22BF2" w14:textId="761938BB" w:rsidR="00285F3B" w:rsidRPr="00285F3B" w:rsidRDefault="00285F3B" w:rsidP="00285F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1134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vodovodu</w:t>
      </w:r>
    </w:p>
    <w:p w14:paraId="7ABFF89B" w14:textId="77777777" w:rsidR="00285F3B" w:rsidRPr="00285F3B" w:rsidRDefault="00285F3B" w:rsidP="00285F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1134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kanalizace oddílné</w:t>
      </w:r>
    </w:p>
    <w:p w14:paraId="19DCF97F" w14:textId="77777777" w:rsidR="00285F3B" w:rsidRPr="00285F3B" w:rsidRDefault="00285F3B" w:rsidP="00285F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1134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elektrifikace, plynofikace a datová síť</w:t>
      </w:r>
    </w:p>
    <w:p w14:paraId="6727C7BF" w14:textId="77777777" w:rsidR="00285F3B" w:rsidRPr="00285F3B" w:rsidRDefault="00285F3B" w:rsidP="00285F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1134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veřejné osvětlení</w:t>
      </w:r>
    </w:p>
    <w:p w14:paraId="06DF45A5" w14:textId="04E9DC91" w:rsidR="00285F3B" w:rsidRPr="00285F3B" w:rsidRDefault="00285F3B" w:rsidP="00285F3B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240"/>
        <w:ind w:left="1134"/>
        <w:rPr>
          <w:rFonts w:ascii="Arial" w:eastAsia="Roboto-Regular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pozemní komunikace včetně chodníků a </w:t>
      </w:r>
      <w:r w:rsidR="00C76847">
        <w:rPr>
          <w:rFonts w:ascii="Arial" w:eastAsia="Roboto-Regular" w:hAnsi="Arial" w:cs="Arial"/>
          <w:b w:val="0"/>
          <w:i w:val="0"/>
          <w:sz w:val="22"/>
          <w:szCs w:val="22"/>
        </w:rPr>
        <w:t xml:space="preserve">modro-zelené 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infrastruktury v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> 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parametrech předejmutých územní studií veřejných prostranství obce 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>Hrusice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.</w:t>
      </w:r>
    </w:p>
    <w:p w14:paraId="1E632198" w14:textId="77777777" w:rsidR="00285F3B" w:rsidRP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hAnsi="Arial" w:cs="Arial"/>
          <w:b w:val="0"/>
          <w:i w:val="0"/>
          <w:sz w:val="22"/>
          <w:szCs w:val="22"/>
        </w:rPr>
      </w:pPr>
    </w:p>
    <w:p w14:paraId="2D5F440E" w14:textId="45D88495" w:rsidR="00285F3B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V lokalitách, kde je podmínka uzavření plánovací smlouvy stanovena přímo územním plánem obce </w:t>
      </w:r>
      <w:r>
        <w:rPr>
          <w:rFonts w:ascii="Arial" w:eastAsia="Roboto-Regular" w:hAnsi="Arial" w:cs="Arial"/>
          <w:b w:val="0"/>
          <w:i w:val="0"/>
          <w:sz w:val="22"/>
          <w:szCs w:val="22"/>
        </w:rPr>
        <w:t>Hrusice</w:t>
      </w: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, bude rozsah podmínek nad rámec těchto „Zásad” stanoven individuálně.</w:t>
      </w:r>
    </w:p>
    <w:p w14:paraId="6A663F23" w14:textId="77777777" w:rsidR="00285F3B" w:rsidRP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hAnsi="Arial" w:cs="Arial"/>
          <w:b w:val="0"/>
          <w:i w:val="0"/>
          <w:sz w:val="22"/>
          <w:szCs w:val="22"/>
        </w:rPr>
      </w:pPr>
    </w:p>
    <w:p w14:paraId="6A08BC6D" w14:textId="5C0C9969" w:rsidR="00285F3B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hAnsi="Arial" w:cs="Arial"/>
          <w:b w:val="0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Pro nebytovou a kombinovanou výstavbu budou podmínky i výše příspěvku stanoveny individuálně.</w:t>
      </w:r>
    </w:p>
    <w:p w14:paraId="2BC99D53" w14:textId="77777777" w:rsidR="00285F3B" w:rsidRPr="00285F3B" w:rsidRDefault="00285F3B" w:rsidP="00285F3B">
      <w:pPr>
        <w:pStyle w:val="Odstavecseseznamem"/>
        <w:autoSpaceDE w:val="0"/>
        <w:autoSpaceDN w:val="0"/>
        <w:adjustRightInd w:val="0"/>
        <w:spacing w:after="240"/>
        <w:ind w:left="426"/>
        <w:rPr>
          <w:rFonts w:ascii="Arial" w:hAnsi="Arial" w:cs="Arial"/>
          <w:i w:val="0"/>
          <w:sz w:val="22"/>
          <w:szCs w:val="22"/>
        </w:rPr>
      </w:pPr>
    </w:p>
    <w:p w14:paraId="6E1A3A65" w14:textId="6F91146D" w:rsidR="004B6A05" w:rsidRPr="00285F3B" w:rsidRDefault="00285F3B" w:rsidP="00285F3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240"/>
        <w:ind w:left="426"/>
        <w:rPr>
          <w:rFonts w:ascii="Arial" w:hAnsi="Arial" w:cs="Arial"/>
          <w:i w:val="0"/>
          <w:sz w:val="22"/>
          <w:szCs w:val="22"/>
        </w:rPr>
      </w:pPr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Veškerá veřejná infrastruktura bude po realizaci a kolaudaci (či jejím ekvivalentu dle stavebního zákona) následně převedena do vlastnictví obce včetně příslušných </w:t>
      </w:r>
      <w:proofErr w:type="gramStart"/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>pozemků</w:t>
      </w:r>
      <w:proofErr w:type="gramEnd"/>
      <w:r w:rsidRPr="00285F3B">
        <w:rPr>
          <w:rFonts w:ascii="Arial" w:eastAsia="Roboto-Regular" w:hAnsi="Arial" w:cs="Arial"/>
          <w:b w:val="0"/>
          <w:i w:val="0"/>
          <w:sz w:val="22"/>
          <w:szCs w:val="22"/>
        </w:rPr>
        <w:t xml:space="preserve"> a to bezúplatně nebo za poplatek symbolický.</w:t>
      </w:r>
    </w:p>
    <w:sectPr w:rsidR="004B6A05" w:rsidRPr="00285F3B" w:rsidSect="00C311D8">
      <w:headerReference w:type="first" r:id="rId7"/>
      <w:pgSz w:w="11906" w:h="16838"/>
      <w:pgMar w:top="1417" w:right="1417" w:bottom="899" w:left="1417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6A74" w14:textId="77777777" w:rsidR="00285F3B" w:rsidRDefault="00285F3B" w:rsidP="0021552B">
      <w:r>
        <w:separator/>
      </w:r>
    </w:p>
  </w:endnote>
  <w:endnote w:type="continuationSeparator" w:id="0">
    <w:p w14:paraId="33237830" w14:textId="77777777" w:rsidR="00285F3B" w:rsidRDefault="00285F3B" w:rsidP="002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7522" w14:textId="77777777" w:rsidR="00285F3B" w:rsidRDefault="00285F3B" w:rsidP="0021552B">
      <w:r>
        <w:separator/>
      </w:r>
    </w:p>
  </w:footnote>
  <w:footnote w:type="continuationSeparator" w:id="0">
    <w:p w14:paraId="1FF3AC14" w14:textId="77777777" w:rsidR="00285F3B" w:rsidRDefault="00285F3B" w:rsidP="0021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AA28" w14:textId="77777777" w:rsidR="005F64F2" w:rsidRDefault="00C311D8" w:rsidP="005F64F2">
    <w:r>
      <w:rPr>
        <w:rFonts w:ascii="Arial" w:hAnsi="Arial" w:cs="Arial"/>
        <w:i w:val="0"/>
        <w:noProof/>
        <w:sz w:val="24"/>
      </w:rPr>
      <w:drawing>
        <wp:anchor distT="0" distB="0" distL="114300" distR="114300" simplePos="0" relativeHeight="251659264" behindDoc="0" locked="0" layoutInCell="1" allowOverlap="1" wp14:anchorId="6DE34EE2" wp14:editId="4456222C">
          <wp:simplePos x="0" y="0"/>
          <wp:positionH relativeFrom="margin">
            <wp:posOffset>-385445</wp:posOffset>
          </wp:positionH>
          <wp:positionV relativeFrom="paragraph">
            <wp:posOffset>-623570</wp:posOffset>
          </wp:positionV>
          <wp:extent cx="1619250" cy="2291444"/>
          <wp:effectExtent l="0" t="0" r="0" b="0"/>
          <wp:wrapNone/>
          <wp:docPr id="18" name="Grafický 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rusice_3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2291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4F2">
      <w:tab/>
    </w:r>
    <w:r w:rsidR="005F64F2">
      <w:tab/>
    </w:r>
    <w:r w:rsidR="005F64F2">
      <w:tab/>
    </w:r>
  </w:p>
  <w:p w14:paraId="20EEA310" w14:textId="77777777" w:rsidR="00C311D8" w:rsidRPr="00A6579B" w:rsidRDefault="00C311D8" w:rsidP="005F64F2">
    <w:pPr>
      <w:ind w:left="1701" w:firstLine="2"/>
      <w:rPr>
        <w:rFonts w:ascii="Arial" w:hAnsi="Arial" w:cs="Arial"/>
        <w:i w:val="0"/>
        <w:sz w:val="24"/>
      </w:rPr>
    </w:pPr>
    <w:r w:rsidRPr="00725569">
      <w:rPr>
        <w:rFonts w:ascii="Arial" w:hAnsi="Arial" w:cs="Arial"/>
        <w:i w:val="0"/>
      </w:rPr>
      <w:t>Obec Hrusice</w:t>
    </w:r>
  </w:p>
  <w:p w14:paraId="7DF2712E" w14:textId="77777777" w:rsidR="00C311D8" w:rsidRPr="00A6579B" w:rsidRDefault="008E33AC" w:rsidP="00AD1CAE">
    <w:pPr>
      <w:ind w:left="1701"/>
      <w:rPr>
        <w:rFonts w:ascii="Arial" w:hAnsi="Arial" w:cs="Arial"/>
        <w:b w:val="0"/>
        <w:i w:val="0"/>
        <w:sz w:val="24"/>
      </w:rPr>
    </w:pPr>
    <w:r>
      <w:rPr>
        <w:rFonts w:ascii="Arial" w:hAnsi="Arial" w:cs="Arial"/>
        <w:b w:val="0"/>
        <w:i w:val="0"/>
        <w:sz w:val="24"/>
      </w:rPr>
      <w:t xml:space="preserve">Ke Hřišti </w:t>
    </w:r>
    <w:r w:rsidR="00C311D8" w:rsidRPr="00A6579B">
      <w:rPr>
        <w:rFonts w:ascii="Arial" w:hAnsi="Arial" w:cs="Arial"/>
        <w:b w:val="0"/>
        <w:i w:val="0"/>
        <w:sz w:val="24"/>
      </w:rPr>
      <w:t>142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>
      <w:rPr>
        <w:rFonts w:ascii="Arial" w:hAnsi="Arial" w:cs="Arial"/>
        <w:b w:val="0"/>
        <w:i w:val="0"/>
        <w:sz w:val="24"/>
        <w:rtl/>
        <w:lang w:bidi="he-IL"/>
      </w:rPr>
      <w:t>׀</w:t>
    </w:r>
    <w:r w:rsidR="00C311D8">
      <w:rPr>
        <w:rFonts w:ascii="Arial" w:hAnsi="Arial" w:cs="Arial"/>
        <w:b w:val="0"/>
        <w:i w:val="0"/>
        <w:sz w:val="24"/>
      </w:rPr>
      <w:t xml:space="preserve"> </w:t>
    </w:r>
    <w:r w:rsidR="00C311D8" w:rsidRPr="00A6579B">
      <w:rPr>
        <w:rFonts w:ascii="Arial" w:hAnsi="Arial" w:cs="Arial"/>
        <w:b w:val="0"/>
        <w:i w:val="0"/>
        <w:sz w:val="24"/>
      </w:rPr>
      <w:t xml:space="preserve">251 </w:t>
    </w:r>
    <w:proofErr w:type="gramStart"/>
    <w:r w:rsidR="00C311D8" w:rsidRPr="00A6579B">
      <w:rPr>
        <w:rFonts w:ascii="Arial" w:hAnsi="Arial" w:cs="Arial"/>
        <w:b w:val="0"/>
        <w:i w:val="0"/>
        <w:sz w:val="24"/>
      </w:rPr>
      <w:t>66  Hrusice</w:t>
    </w:r>
    <w:proofErr w:type="gramEnd"/>
  </w:p>
  <w:p w14:paraId="58ECDFC8" w14:textId="77777777" w:rsidR="00C311D8" w:rsidRPr="00B64409" w:rsidRDefault="00C311D8" w:rsidP="00AD1CAE">
    <w:pPr>
      <w:tabs>
        <w:tab w:val="left" w:pos="1843"/>
      </w:tabs>
      <w:ind w:left="1701"/>
      <w:rPr>
        <w:rFonts w:ascii="Arial" w:hAnsi="Arial" w:cs="Arial"/>
        <w:b w:val="0"/>
        <w:i w:val="0"/>
        <w:sz w:val="18"/>
        <w:szCs w:val="20"/>
      </w:rPr>
    </w:pPr>
    <w:r w:rsidRPr="00B64409">
      <w:rPr>
        <w:rFonts w:ascii="Arial" w:hAnsi="Arial" w:cs="Arial"/>
        <w:b w:val="0"/>
        <w:i w:val="0"/>
        <w:sz w:val="18"/>
        <w:szCs w:val="20"/>
      </w:rPr>
      <w:t xml:space="preserve">tel.: 323 655 326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e-mail: </w:t>
    </w:r>
    <w:hyperlink r:id="rId3" w:history="1">
      <w:r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ou@obec-hrusice.cz</w:t>
      </w:r>
    </w:hyperlink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r w:rsidRPr="00B64409">
      <w:rPr>
        <w:rFonts w:ascii="Arial" w:hAnsi="Arial" w:cs="Arial"/>
        <w:b w:val="0"/>
        <w:i w:val="0"/>
        <w:sz w:val="18"/>
        <w:szCs w:val="20"/>
        <w:rtl/>
        <w:lang w:bidi="he-IL"/>
      </w:rPr>
      <w:t>׀</w:t>
    </w:r>
    <w:r w:rsidRPr="00B64409">
      <w:rPr>
        <w:rFonts w:ascii="Arial" w:hAnsi="Arial" w:cs="Arial"/>
        <w:b w:val="0"/>
        <w:i w:val="0"/>
        <w:sz w:val="18"/>
        <w:szCs w:val="20"/>
      </w:rPr>
      <w:t xml:space="preserve"> </w:t>
    </w:r>
    <w:hyperlink r:id="rId4" w:history="1">
      <w:r w:rsidR="00B64409" w:rsidRPr="00B64409">
        <w:rPr>
          <w:rStyle w:val="Hypertextovodkaz"/>
          <w:rFonts w:ascii="Arial" w:hAnsi="Arial" w:cs="Arial"/>
          <w:b w:val="0"/>
          <w:i w:val="0"/>
          <w:color w:val="auto"/>
          <w:sz w:val="18"/>
          <w:szCs w:val="20"/>
          <w:u w:val="none"/>
        </w:rPr>
        <w:t>www.obec-hrusice.cz</w:t>
      </w:r>
    </w:hyperlink>
    <w:r w:rsidR="00B64409" w:rsidRPr="00B64409">
      <w:rPr>
        <w:rFonts w:ascii="Arial" w:hAnsi="Arial" w:cs="Arial"/>
        <w:b w:val="0"/>
        <w:i w:val="0"/>
        <w:sz w:val="18"/>
        <w:szCs w:val="20"/>
      </w:rPr>
      <w:t xml:space="preserve"> | </w:t>
    </w:r>
    <w:r w:rsidR="00B64409">
      <w:rPr>
        <w:rFonts w:ascii="Arial" w:hAnsi="Arial" w:cs="Arial"/>
        <w:b w:val="0"/>
        <w:i w:val="0"/>
        <w:sz w:val="18"/>
        <w:szCs w:val="20"/>
      </w:rPr>
      <w:t xml:space="preserve">ID DS: </w:t>
    </w:r>
    <w:r w:rsidR="00B64409" w:rsidRPr="00B64409">
      <w:rPr>
        <w:rFonts w:ascii="Arial" w:hAnsi="Arial" w:cs="Arial"/>
        <w:b w:val="0"/>
        <w:i w:val="0"/>
        <w:sz w:val="18"/>
        <w:szCs w:val="20"/>
      </w:rPr>
      <w:t>k5rakw7</w:t>
    </w:r>
  </w:p>
  <w:p w14:paraId="1251CF0E" w14:textId="77777777" w:rsidR="00C311D8" w:rsidRDefault="00AD1CAE" w:rsidP="00AD1CAE">
    <w:pPr>
      <w:ind w:left="1701"/>
      <w:rPr>
        <w:i w:val="0"/>
      </w:rPr>
    </w:pPr>
    <w:r>
      <w:rPr>
        <w:rFonts w:ascii="Arial" w:hAnsi="Arial" w:cs="Arial"/>
        <w:b w:val="0"/>
        <w:i w:val="0"/>
        <w:sz w:val="18"/>
        <w:szCs w:val="20"/>
      </w:rPr>
      <w:t xml:space="preserve">IČ 00240222 | DIČ CZ00240222 |Bankovní spojení </w:t>
    </w:r>
    <w:r w:rsidRPr="004B609B">
      <w:rPr>
        <w:rFonts w:ascii="Arial" w:hAnsi="Arial" w:cs="Arial"/>
        <w:b w:val="0"/>
        <w:i w:val="0"/>
        <w:sz w:val="18"/>
        <w:szCs w:val="20"/>
      </w:rPr>
      <w:t>23510329/0800</w:t>
    </w:r>
  </w:p>
  <w:p w14:paraId="678105EE" w14:textId="77777777" w:rsidR="00C311D8" w:rsidRDefault="00C311D8" w:rsidP="00C311D8">
    <w:pPr>
      <w:rPr>
        <w:i w:val="0"/>
      </w:rPr>
    </w:pPr>
  </w:p>
  <w:p w14:paraId="709BADA4" w14:textId="00BDAEC4" w:rsidR="00C311D8" w:rsidRPr="00AF3982" w:rsidRDefault="00C311D8" w:rsidP="00AF3982">
    <w:pPr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69C561" wp14:editId="6FC5FA72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796280" cy="0"/>
              <wp:effectExtent l="13970" t="9525" r="9525" b="952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62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F38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.25pt;width:45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kjuAEAAFYDAAAOAAAAZHJzL2Uyb0RvYy54bWysU8Fu2zAMvQ/YPwi6L04CpGuNOD2k6y7d&#10;FqDdBzCSbAuTRYFUYufvJ6lJWmy3YT4IlEg+Pj7S6/tpcOJoiC36Ri5mcymMV6it7xr58+Xx060U&#10;HMFrcOhNI0+G5f3m44f1GGqzxB6dNiQSiOd6DI3sYwx1VbHqzQA8w2B8crZIA8R0pa7SBGNCH1y1&#10;nM9vqhFJB0JlmNPrw6tTbgp+2xoVf7QtmyhcIxO3WE4q5z6f1WYNdUcQeqvONOAfWAxgfSp6hXqA&#10;COJA9i+owSpCxjbOFA4Vtq1VpvSQulnM/+jmuYdgSi9JHA5Xmfj/warvx63fUaauJv8cnlD9YuFx&#10;24PvTCHwcgppcIssVTUGrq8p+cJhR2I/fkOdYuAQsagwtTRkyNSfmIrYp6vYZopCpcfV57ub5W2a&#10;ibr4KqgviYE4fjU4iGw0kiOB7fq4Re/TSJEWpQwcnzhmWlBfEnJVj4/WuTJZ58XYyLvVclUSGJ3V&#10;2ZnDmLr91pE4Qt6N8pUek+d9GOHB6wLWG9BfznYE617tVNz5szRZjbx6XO9Rn3Z0kSwNr7A8L1re&#10;jvf3kv32O2x+AwAA//8DAFBLAwQUAAYACAAAACEAxtIVBNkAAAAEAQAADwAAAGRycy9kb3ducmV2&#10;LnhtbEyPQUvDQBSE74L/YXmCF7GbBCs2zaYUwYNH24LX1+wzSc2+DdlNE/vrfXrR4zDDzDfFZnad&#10;OtMQWs8G0kUCirjytuXawGH/cv8EKkRki51nMvBFATbl9VWBufUTv9F5F2slJRxyNNDE2Odah6oh&#10;h2Hhe2LxPvzgMIocam0HnKTcdTpLkkftsGVZaLCn54aqz93oDFAYl2myXbn68HqZ7t6zy2nq98bc&#10;3szbNahIc/wLww++oEMpTEc/sg2qMyBHooGHJSgxV2kmP46/WpeF/g9ffgMAAP//AwBQSwECLQAU&#10;AAYACAAAACEAtoM4kv4AAADhAQAAEwAAAAAAAAAAAAAAAAAAAAAAW0NvbnRlbnRfVHlwZXNdLnht&#10;bFBLAQItABQABgAIAAAAIQA4/SH/1gAAAJQBAAALAAAAAAAAAAAAAAAAAC8BAABfcmVscy8ucmVs&#10;c1BLAQItABQABgAIAAAAIQB+Y0kjuAEAAFYDAAAOAAAAAAAAAAAAAAAAAC4CAABkcnMvZTJvRG9j&#10;LnhtbFBLAQItABQABgAIAAAAIQDG0hUE2QAAAAQBAAAPAAAAAAAAAAAAAAAAABIEAABkcnMvZG93&#10;bnJldi54bWxQSwUGAAAAAAQABADzAAAAG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16F"/>
    <w:multiLevelType w:val="hybridMultilevel"/>
    <w:tmpl w:val="121876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1654F"/>
    <w:multiLevelType w:val="hybridMultilevel"/>
    <w:tmpl w:val="56B24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D38E9"/>
    <w:multiLevelType w:val="hybridMultilevel"/>
    <w:tmpl w:val="EFAE7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F4BC9"/>
    <w:multiLevelType w:val="hybridMultilevel"/>
    <w:tmpl w:val="37029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066B"/>
    <w:multiLevelType w:val="hybridMultilevel"/>
    <w:tmpl w:val="F306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6F8"/>
    <w:multiLevelType w:val="hybridMultilevel"/>
    <w:tmpl w:val="28F4A6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060D2"/>
    <w:multiLevelType w:val="hybridMultilevel"/>
    <w:tmpl w:val="55DE7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3685"/>
    <w:multiLevelType w:val="hybridMultilevel"/>
    <w:tmpl w:val="9928FFC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C4B6C"/>
    <w:multiLevelType w:val="hybridMultilevel"/>
    <w:tmpl w:val="EE062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405B3F"/>
    <w:multiLevelType w:val="hybridMultilevel"/>
    <w:tmpl w:val="975AFFB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59202B"/>
    <w:multiLevelType w:val="hybridMultilevel"/>
    <w:tmpl w:val="F3C09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07828"/>
    <w:multiLevelType w:val="hybridMultilevel"/>
    <w:tmpl w:val="40184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C1A89"/>
    <w:multiLevelType w:val="hybridMultilevel"/>
    <w:tmpl w:val="F0FEE438"/>
    <w:lvl w:ilvl="0" w:tplc="40BE0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0078A"/>
    <w:multiLevelType w:val="hybridMultilevel"/>
    <w:tmpl w:val="FCBEAC5A"/>
    <w:lvl w:ilvl="0" w:tplc="6886532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E21107"/>
    <w:multiLevelType w:val="hybridMultilevel"/>
    <w:tmpl w:val="F020828E"/>
    <w:lvl w:ilvl="0" w:tplc="40BE0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734065">
    <w:abstractNumId w:val="11"/>
  </w:num>
  <w:num w:numId="2" w16cid:durableId="1312948457">
    <w:abstractNumId w:val="5"/>
  </w:num>
  <w:num w:numId="3" w16cid:durableId="351273479">
    <w:abstractNumId w:val="1"/>
  </w:num>
  <w:num w:numId="4" w16cid:durableId="2012833135">
    <w:abstractNumId w:val="8"/>
  </w:num>
  <w:num w:numId="5" w16cid:durableId="1400323684">
    <w:abstractNumId w:val="2"/>
  </w:num>
  <w:num w:numId="6" w16cid:durableId="1617442404">
    <w:abstractNumId w:val="4"/>
  </w:num>
  <w:num w:numId="7" w16cid:durableId="240260013">
    <w:abstractNumId w:val="0"/>
  </w:num>
  <w:num w:numId="8" w16cid:durableId="940454308">
    <w:abstractNumId w:val="3"/>
  </w:num>
  <w:num w:numId="9" w16cid:durableId="982195115">
    <w:abstractNumId w:val="12"/>
  </w:num>
  <w:num w:numId="10" w16cid:durableId="1932083987">
    <w:abstractNumId w:val="14"/>
  </w:num>
  <w:num w:numId="11" w16cid:durableId="2013754750">
    <w:abstractNumId w:val="6"/>
  </w:num>
  <w:num w:numId="12" w16cid:durableId="1146893907">
    <w:abstractNumId w:val="10"/>
  </w:num>
  <w:num w:numId="13" w16cid:durableId="1121729630">
    <w:abstractNumId w:val="9"/>
  </w:num>
  <w:num w:numId="14" w16cid:durableId="1731877009">
    <w:abstractNumId w:val="13"/>
  </w:num>
  <w:num w:numId="15" w16cid:durableId="1344240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3B"/>
    <w:rsid w:val="00002498"/>
    <w:rsid w:val="00003669"/>
    <w:rsid w:val="000108E1"/>
    <w:rsid w:val="00012FF1"/>
    <w:rsid w:val="000217E2"/>
    <w:rsid w:val="0003397C"/>
    <w:rsid w:val="00042F4B"/>
    <w:rsid w:val="00043F51"/>
    <w:rsid w:val="000479F7"/>
    <w:rsid w:val="0005413D"/>
    <w:rsid w:val="00060CAA"/>
    <w:rsid w:val="000669F6"/>
    <w:rsid w:val="00073BBF"/>
    <w:rsid w:val="00081A19"/>
    <w:rsid w:val="00083B72"/>
    <w:rsid w:val="000845F3"/>
    <w:rsid w:val="000954EB"/>
    <w:rsid w:val="000C131A"/>
    <w:rsid w:val="000C1A56"/>
    <w:rsid w:val="000C6D90"/>
    <w:rsid w:val="000C7683"/>
    <w:rsid w:val="000D1C14"/>
    <w:rsid w:val="000D1C63"/>
    <w:rsid w:val="000D3E18"/>
    <w:rsid w:val="000D4D84"/>
    <w:rsid w:val="000D77E5"/>
    <w:rsid w:val="000E04F6"/>
    <w:rsid w:val="000F56B9"/>
    <w:rsid w:val="00107558"/>
    <w:rsid w:val="0011036D"/>
    <w:rsid w:val="00114268"/>
    <w:rsid w:val="00116E56"/>
    <w:rsid w:val="00120EB9"/>
    <w:rsid w:val="0012156D"/>
    <w:rsid w:val="00122B0A"/>
    <w:rsid w:val="001277F3"/>
    <w:rsid w:val="00127904"/>
    <w:rsid w:val="00135CDA"/>
    <w:rsid w:val="00141105"/>
    <w:rsid w:val="00142961"/>
    <w:rsid w:val="0015074D"/>
    <w:rsid w:val="00152282"/>
    <w:rsid w:val="0015550B"/>
    <w:rsid w:val="00155EE9"/>
    <w:rsid w:val="0015772E"/>
    <w:rsid w:val="00162022"/>
    <w:rsid w:val="00162DCD"/>
    <w:rsid w:val="001943DC"/>
    <w:rsid w:val="00197187"/>
    <w:rsid w:val="001A1902"/>
    <w:rsid w:val="001B3BB3"/>
    <w:rsid w:val="001B437B"/>
    <w:rsid w:val="001B5703"/>
    <w:rsid w:val="001C0163"/>
    <w:rsid w:val="001C6A53"/>
    <w:rsid w:val="001E1D26"/>
    <w:rsid w:val="001F6B61"/>
    <w:rsid w:val="00202B47"/>
    <w:rsid w:val="00203DFF"/>
    <w:rsid w:val="002128FB"/>
    <w:rsid w:val="0021552B"/>
    <w:rsid w:val="00231F13"/>
    <w:rsid w:val="00233A11"/>
    <w:rsid w:val="00240216"/>
    <w:rsid w:val="00242CD9"/>
    <w:rsid w:val="00267433"/>
    <w:rsid w:val="00273872"/>
    <w:rsid w:val="00274C67"/>
    <w:rsid w:val="00285F3B"/>
    <w:rsid w:val="002872F3"/>
    <w:rsid w:val="002952A0"/>
    <w:rsid w:val="002B4183"/>
    <w:rsid w:val="002D5B86"/>
    <w:rsid w:val="002E3E67"/>
    <w:rsid w:val="002F0B56"/>
    <w:rsid w:val="002F42FD"/>
    <w:rsid w:val="00300EFC"/>
    <w:rsid w:val="0033503D"/>
    <w:rsid w:val="00356DC2"/>
    <w:rsid w:val="003574DB"/>
    <w:rsid w:val="00361535"/>
    <w:rsid w:val="003666FB"/>
    <w:rsid w:val="0037422D"/>
    <w:rsid w:val="003758ED"/>
    <w:rsid w:val="003A4DB6"/>
    <w:rsid w:val="003A504C"/>
    <w:rsid w:val="003B0D3A"/>
    <w:rsid w:val="003B33FC"/>
    <w:rsid w:val="003B789F"/>
    <w:rsid w:val="003D7409"/>
    <w:rsid w:val="003D7FF0"/>
    <w:rsid w:val="003E06DC"/>
    <w:rsid w:val="003E3218"/>
    <w:rsid w:val="003E44ED"/>
    <w:rsid w:val="003E4614"/>
    <w:rsid w:val="004032CD"/>
    <w:rsid w:val="00403C2B"/>
    <w:rsid w:val="00407D5D"/>
    <w:rsid w:val="00413402"/>
    <w:rsid w:val="00421519"/>
    <w:rsid w:val="00430D20"/>
    <w:rsid w:val="004337BF"/>
    <w:rsid w:val="00434C9A"/>
    <w:rsid w:val="00435949"/>
    <w:rsid w:val="00437250"/>
    <w:rsid w:val="00451B46"/>
    <w:rsid w:val="004545BE"/>
    <w:rsid w:val="00457463"/>
    <w:rsid w:val="004731B7"/>
    <w:rsid w:val="0047611D"/>
    <w:rsid w:val="004811F2"/>
    <w:rsid w:val="004941BA"/>
    <w:rsid w:val="004951FA"/>
    <w:rsid w:val="004A1F02"/>
    <w:rsid w:val="004B6A05"/>
    <w:rsid w:val="004C50BB"/>
    <w:rsid w:val="004D2AA0"/>
    <w:rsid w:val="004D472F"/>
    <w:rsid w:val="004D656E"/>
    <w:rsid w:val="004D72A2"/>
    <w:rsid w:val="004E0BB1"/>
    <w:rsid w:val="004E5BC4"/>
    <w:rsid w:val="004F0B22"/>
    <w:rsid w:val="004F13F3"/>
    <w:rsid w:val="004F72B6"/>
    <w:rsid w:val="00507E38"/>
    <w:rsid w:val="005116BA"/>
    <w:rsid w:val="005135D3"/>
    <w:rsid w:val="00521520"/>
    <w:rsid w:val="00522484"/>
    <w:rsid w:val="00522FEA"/>
    <w:rsid w:val="005379F7"/>
    <w:rsid w:val="00540BAE"/>
    <w:rsid w:val="005513EC"/>
    <w:rsid w:val="00551AC0"/>
    <w:rsid w:val="00552052"/>
    <w:rsid w:val="00553E57"/>
    <w:rsid w:val="00554D68"/>
    <w:rsid w:val="0055796A"/>
    <w:rsid w:val="005661F6"/>
    <w:rsid w:val="00572077"/>
    <w:rsid w:val="00577C86"/>
    <w:rsid w:val="00583ECC"/>
    <w:rsid w:val="00592C2D"/>
    <w:rsid w:val="00593EB8"/>
    <w:rsid w:val="005D06BA"/>
    <w:rsid w:val="005E6E69"/>
    <w:rsid w:val="005F2135"/>
    <w:rsid w:val="005F64F2"/>
    <w:rsid w:val="006038BA"/>
    <w:rsid w:val="00610E4C"/>
    <w:rsid w:val="006117B2"/>
    <w:rsid w:val="00631BA0"/>
    <w:rsid w:val="006432A7"/>
    <w:rsid w:val="00650280"/>
    <w:rsid w:val="00652AFF"/>
    <w:rsid w:val="00662156"/>
    <w:rsid w:val="00662EB1"/>
    <w:rsid w:val="006656F3"/>
    <w:rsid w:val="0067304C"/>
    <w:rsid w:val="006836CB"/>
    <w:rsid w:val="0069023C"/>
    <w:rsid w:val="00690F22"/>
    <w:rsid w:val="006B2963"/>
    <w:rsid w:val="006D249B"/>
    <w:rsid w:val="00717E77"/>
    <w:rsid w:val="00725569"/>
    <w:rsid w:val="00742B67"/>
    <w:rsid w:val="00745B38"/>
    <w:rsid w:val="00762F46"/>
    <w:rsid w:val="007636F2"/>
    <w:rsid w:val="007712F7"/>
    <w:rsid w:val="00775D08"/>
    <w:rsid w:val="00785D05"/>
    <w:rsid w:val="0078726A"/>
    <w:rsid w:val="00795FAD"/>
    <w:rsid w:val="007A1A8B"/>
    <w:rsid w:val="007A292B"/>
    <w:rsid w:val="007A3939"/>
    <w:rsid w:val="007A604F"/>
    <w:rsid w:val="007C6F61"/>
    <w:rsid w:val="007D08DD"/>
    <w:rsid w:val="007D4268"/>
    <w:rsid w:val="007E43D7"/>
    <w:rsid w:val="007E4815"/>
    <w:rsid w:val="007E706E"/>
    <w:rsid w:val="00807F44"/>
    <w:rsid w:val="00824A2F"/>
    <w:rsid w:val="00834E8F"/>
    <w:rsid w:val="00844694"/>
    <w:rsid w:val="00854D27"/>
    <w:rsid w:val="008621C4"/>
    <w:rsid w:val="008713A1"/>
    <w:rsid w:val="0087782E"/>
    <w:rsid w:val="00880C96"/>
    <w:rsid w:val="008815F8"/>
    <w:rsid w:val="008820F3"/>
    <w:rsid w:val="008A2E5D"/>
    <w:rsid w:val="008A7B06"/>
    <w:rsid w:val="008B00A6"/>
    <w:rsid w:val="008B3836"/>
    <w:rsid w:val="008B73F0"/>
    <w:rsid w:val="008C2C63"/>
    <w:rsid w:val="008C4BEC"/>
    <w:rsid w:val="008C73DE"/>
    <w:rsid w:val="008D2D48"/>
    <w:rsid w:val="008D4F79"/>
    <w:rsid w:val="008D671F"/>
    <w:rsid w:val="008E33AC"/>
    <w:rsid w:val="008F25CA"/>
    <w:rsid w:val="008F2E44"/>
    <w:rsid w:val="009025CF"/>
    <w:rsid w:val="009131D2"/>
    <w:rsid w:val="009211BB"/>
    <w:rsid w:val="00932F53"/>
    <w:rsid w:val="009453CC"/>
    <w:rsid w:val="0094618B"/>
    <w:rsid w:val="0096267A"/>
    <w:rsid w:val="00965869"/>
    <w:rsid w:val="00966D58"/>
    <w:rsid w:val="00992D53"/>
    <w:rsid w:val="00996006"/>
    <w:rsid w:val="009A52A2"/>
    <w:rsid w:val="009B390C"/>
    <w:rsid w:val="009B566C"/>
    <w:rsid w:val="009B5D9D"/>
    <w:rsid w:val="009C5461"/>
    <w:rsid w:val="009C5FE0"/>
    <w:rsid w:val="009C60C1"/>
    <w:rsid w:val="009D0734"/>
    <w:rsid w:val="009D35F6"/>
    <w:rsid w:val="009E13EB"/>
    <w:rsid w:val="009F0D4C"/>
    <w:rsid w:val="00A01168"/>
    <w:rsid w:val="00A04CA2"/>
    <w:rsid w:val="00A14ACD"/>
    <w:rsid w:val="00A25C8F"/>
    <w:rsid w:val="00A26DCA"/>
    <w:rsid w:val="00A31F57"/>
    <w:rsid w:val="00A37DA8"/>
    <w:rsid w:val="00A407FD"/>
    <w:rsid w:val="00A4695B"/>
    <w:rsid w:val="00A4792F"/>
    <w:rsid w:val="00A47E57"/>
    <w:rsid w:val="00A6579B"/>
    <w:rsid w:val="00A66317"/>
    <w:rsid w:val="00A700B4"/>
    <w:rsid w:val="00A73924"/>
    <w:rsid w:val="00A813C3"/>
    <w:rsid w:val="00A90E2B"/>
    <w:rsid w:val="00AA294E"/>
    <w:rsid w:val="00AB1E6E"/>
    <w:rsid w:val="00AC347A"/>
    <w:rsid w:val="00AD17A1"/>
    <w:rsid w:val="00AD17AF"/>
    <w:rsid w:val="00AD1CAE"/>
    <w:rsid w:val="00AE35B0"/>
    <w:rsid w:val="00AE7229"/>
    <w:rsid w:val="00AF040C"/>
    <w:rsid w:val="00AF330A"/>
    <w:rsid w:val="00AF3982"/>
    <w:rsid w:val="00B0515B"/>
    <w:rsid w:val="00B128FA"/>
    <w:rsid w:val="00B16F3D"/>
    <w:rsid w:val="00B4202B"/>
    <w:rsid w:val="00B53714"/>
    <w:rsid w:val="00B578F4"/>
    <w:rsid w:val="00B62400"/>
    <w:rsid w:val="00B63A98"/>
    <w:rsid w:val="00B64409"/>
    <w:rsid w:val="00B7247B"/>
    <w:rsid w:val="00B7587D"/>
    <w:rsid w:val="00B77615"/>
    <w:rsid w:val="00B80765"/>
    <w:rsid w:val="00B94414"/>
    <w:rsid w:val="00B95A85"/>
    <w:rsid w:val="00B95E18"/>
    <w:rsid w:val="00BA1A76"/>
    <w:rsid w:val="00BA1DC5"/>
    <w:rsid w:val="00BC0400"/>
    <w:rsid w:val="00BD0856"/>
    <w:rsid w:val="00BD3B76"/>
    <w:rsid w:val="00BD5D10"/>
    <w:rsid w:val="00BF1FA0"/>
    <w:rsid w:val="00C0142D"/>
    <w:rsid w:val="00C2065E"/>
    <w:rsid w:val="00C21F7D"/>
    <w:rsid w:val="00C27795"/>
    <w:rsid w:val="00C30187"/>
    <w:rsid w:val="00C311D8"/>
    <w:rsid w:val="00C35F88"/>
    <w:rsid w:val="00C45B81"/>
    <w:rsid w:val="00C573AE"/>
    <w:rsid w:val="00C76847"/>
    <w:rsid w:val="00C85A08"/>
    <w:rsid w:val="00C90216"/>
    <w:rsid w:val="00CA30AF"/>
    <w:rsid w:val="00CA7457"/>
    <w:rsid w:val="00CB1413"/>
    <w:rsid w:val="00CB464E"/>
    <w:rsid w:val="00CC47D3"/>
    <w:rsid w:val="00CC7C89"/>
    <w:rsid w:val="00CD0CAE"/>
    <w:rsid w:val="00CD2171"/>
    <w:rsid w:val="00CD4A9A"/>
    <w:rsid w:val="00CE1E6B"/>
    <w:rsid w:val="00CE52C4"/>
    <w:rsid w:val="00CF2CC2"/>
    <w:rsid w:val="00CF3F89"/>
    <w:rsid w:val="00CF59FF"/>
    <w:rsid w:val="00D004A5"/>
    <w:rsid w:val="00D02954"/>
    <w:rsid w:val="00D07592"/>
    <w:rsid w:val="00D172AA"/>
    <w:rsid w:val="00D213A8"/>
    <w:rsid w:val="00D24021"/>
    <w:rsid w:val="00D46ACF"/>
    <w:rsid w:val="00D47B7B"/>
    <w:rsid w:val="00D5799E"/>
    <w:rsid w:val="00D66F5E"/>
    <w:rsid w:val="00D71D8F"/>
    <w:rsid w:val="00D866DB"/>
    <w:rsid w:val="00D91CC4"/>
    <w:rsid w:val="00DB1E4E"/>
    <w:rsid w:val="00DC1BDA"/>
    <w:rsid w:val="00DD666E"/>
    <w:rsid w:val="00DE0CAF"/>
    <w:rsid w:val="00DE3ED7"/>
    <w:rsid w:val="00DE6002"/>
    <w:rsid w:val="00E0215A"/>
    <w:rsid w:val="00E043A5"/>
    <w:rsid w:val="00E17D29"/>
    <w:rsid w:val="00E17ED7"/>
    <w:rsid w:val="00E20631"/>
    <w:rsid w:val="00E24553"/>
    <w:rsid w:val="00E32211"/>
    <w:rsid w:val="00E3306A"/>
    <w:rsid w:val="00E3407A"/>
    <w:rsid w:val="00E41D3A"/>
    <w:rsid w:val="00E60D7D"/>
    <w:rsid w:val="00E74074"/>
    <w:rsid w:val="00E77C5E"/>
    <w:rsid w:val="00E87374"/>
    <w:rsid w:val="00E93546"/>
    <w:rsid w:val="00EB134B"/>
    <w:rsid w:val="00EC7092"/>
    <w:rsid w:val="00ED7B7C"/>
    <w:rsid w:val="00EF2F4E"/>
    <w:rsid w:val="00F06B73"/>
    <w:rsid w:val="00F128D7"/>
    <w:rsid w:val="00F21912"/>
    <w:rsid w:val="00F34013"/>
    <w:rsid w:val="00F3600B"/>
    <w:rsid w:val="00F36730"/>
    <w:rsid w:val="00F45C95"/>
    <w:rsid w:val="00F552C2"/>
    <w:rsid w:val="00F57B0B"/>
    <w:rsid w:val="00F63A30"/>
    <w:rsid w:val="00F83564"/>
    <w:rsid w:val="00F947B7"/>
    <w:rsid w:val="00FB2C52"/>
    <w:rsid w:val="00FB6304"/>
    <w:rsid w:val="00FC36AE"/>
    <w:rsid w:val="00FE0548"/>
    <w:rsid w:val="00FE388A"/>
    <w:rsid w:val="00FE6145"/>
    <w:rsid w:val="00FF11E9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11D5B"/>
  <w15:chartTrackingRefBased/>
  <w15:docId w15:val="{60158C79-D6D4-44B2-8F24-E09FDFF4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14" w:hAnsi="14"/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F25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155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1552B"/>
    <w:rPr>
      <w:rFonts w:ascii="14" w:hAnsi="14"/>
      <w:b/>
      <w:i/>
      <w:sz w:val="28"/>
      <w:szCs w:val="28"/>
    </w:rPr>
  </w:style>
  <w:style w:type="paragraph" w:styleId="Zpat">
    <w:name w:val="footer"/>
    <w:basedOn w:val="Normln"/>
    <w:link w:val="ZpatChar"/>
    <w:rsid w:val="002155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1552B"/>
    <w:rPr>
      <w:rFonts w:ascii="14" w:hAnsi="14"/>
      <w:b/>
      <w:i/>
      <w:sz w:val="28"/>
      <w:szCs w:val="28"/>
    </w:rPr>
  </w:style>
  <w:style w:type="character" w:styleId="Hypertextovodkaz">
    <w:name w:val="Hyperlink"/>
    <w:basedOn w:val="Standardnpsmoodstavce"/>
    <w:rsid w:val="007255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56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D7B7C"/>
    <w:rPr>
      <w:color w:val="808080"/>
    </w:rPr>
  </w:style>
  <w:style w:type="paragraph" w:styleId="Odstavecseseznamem">
    <w:name w:val="List Paragraph"/>
    <w:basedOn w:val="Normln"/>
    <w:uiPriority w:val="34"/>
    <w:qFormat/>
    <w:rsid w:val="0028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@obec-hrusic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http://www.obec-hru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sklenar\OneDrive%20-%20Obec%20Hrusice\Dokumenty\Vlastn&#237;%20&#353;ablony%20Office\Uredni_dop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Uredni_dopis</Template>
  <TotalTime>17</TotalTime>
  <Pages>1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Hrusice</vt:lpstr>
    </vt:vector>
  </TitlesOfParts>
  <Company>OÚ Hrusice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Hrusice</dc:title>
  <dc:subject/>
  <dc:creator>Petr Sklenar</dc:creator>
  <cp:keywords/>
  <dc:description/>
  <cp:lastModifiedBy>Starosta</cp:lastModifiedBy>
  <cp:revision>9</cp:revision>
  <cp:lastPrinted>2018-11-07T08:30:00Z</cp:lastPrinted>
  <dcterms:created xsi:type="dcterms:W3CDTF">2023-01-02T09:06:00Z</dcterms:created>
  <dcterms:modified xsi:type="dcterms:W3CDTF">2023-01-09T13:23:00Z</dcterms:modified>
</cp:coreProperties>
</file>