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61FA8250" w14:textId="5BFD9F87" w:rsidR="005A0059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00262552, DIČ CZ…………….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zapsaná v obchodním rejstříku vedeném u Krajského/Městského soudu v …………, pod </w:t>
      </w: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>. zn. ……….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Husova 490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Rychnov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46802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5B0E02" w:rsidRPr="005B0E02">
        <w:rPr>
          <w:rFonts w:ascii="Arial" w:eastAsia="Times New Roman" w:hAnsi="Arial" w:cs="Arial"/>
          <w:sz w:val="22"/>
          <w:szCs w:val="22"/>
          <w:lang w:eastAsia="cs-CZ"/>
        </w:rPr>
        <w:t>Tomáš Levinský</w:t>
      </w:r>
      <w:r w:rsidR="005B0E02">
        <w:rPr>
          <w:rFonts w:ascii="Arial" w:eastAsia="Times New Roman" w:hAnsi="Arial" w:cs="Arial"/>
          <w:sz w:val="22"/>
          <w:szCs w:val="22"/>
          <w:lang w:eastAsia="cs-CZ"/>
        </w:rPr>
        <w:t>, starosta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46788A71" w14:textId="77777777" w:rsidR="008E45C3" w:rsidRDefault="008E45C3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4E7E1C45" w14:textId="77777777" w:rsidR="005B0E02" w:rsidRDefault="00BE57D0" w:rsidP="005B0E0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r w:rsidR="005B0E02">
        <w:rPr>
          <w:rFonts w:ascii="Arial" w:eastAsia="Times New Roman" w:hAnsi="Arial" w:cs="Arial"/>
          <w:sz w:val="22"/>
          <w:szCs w:val="22"/>
          <w:lang w:eastAsia="cs-CZ"/>
        </w:rPr>
        <w:t xml:space="preserve">na základě plné moci ze dne 18.02.2023 EVIDENČNÍ Č.: PM-041/2023 Ing. Stanislavem Bílkem, BIMONT s.r.o. se sídlem Liberec VIII, České Mládeže 713/122, PSČ 460 08, </w:t>
      </w:r>
    </w:p>
    <w:p w14:paraId="7A79417D" w14:textId="570F59C2" w:rsidR="00BE57D0" w:rsidRDefault="005B0E02" w:rsidP="005B0E0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IČO : 47781262, DIČ: CZ47781262,</w:t>
      </w:r>
    </w:p>
    <w:p w14:paraId="1E3616D2" w14:textId="77777777" w:rsidR="00B1092F" w:rsidRDefault="00B1092F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D99239C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IV-12-4025200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4CDE57E6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7B2DEE0F" w14:textId="77777777" w:rsidR="005B0E02" w:rsidRDefault="005B0E02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59E901A" w14:textId="77777777" w:rsidR="005B0E02" w:rsidRDefault="005B0E02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38D7385A" w14:textId="77777777" w:rsidR="005B0E02" w:rsidRPr="00FA5D08" w:rsidRDefault="005B0E02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21C92C3E" w:rsidR="00971A07" w:rsidRPr="00FA5D08" w:rsidRDefault="00D04FAE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 spoluvlastnického podílu ve výši 1/1: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77777777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pozemku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5B0E0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3308</w:t>
      </w:r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, v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5B0E0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19322654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r w:rsidR="005B0E02">
        <w:rPr>
          <w:rFonts w:ascii="Arial" w:eastAsia="Times New Roman" w:hAnsi="Arial" w:cs="Arial"/>
          <w:sz w:val="22"/>
          <w:szCs w:val="22"/>
          <w:lang w:eastAsia="cs-CZ"/>
        </w:rPr>
        <w:t xml:space="preserve">NN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59883E4C" w14:textId="6C51C9DA" w:rsidR="009816CE" w:rsidRDefault="009816CE" w:rsidP="005B0E0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2EE9EDC3" w14:textId="77777777" w:rsidR="009816CE" w:rsidRPr="00A303F9" w:rsidRDefault="009816C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0046ECFE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5B0E02" w:rsidRPr="005B0E0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</w:t>
      </w:r>
      <w:r w:rsidR="003B20D5" w:rsidRPr="005B0E0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proofErr w:type="spellStart"/>
      <w:r w:rsidRPr="005B0E0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bm</w:t>
      </w:r>
      <w:proofErr w:type="spellEnd"/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2F77AB2E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bookmarkEnd w:id="2"/>
      <w:r w:rsidR="005B0E02">
        <w:rPr>
          <w:rFonts w:ascii="Arial" w:eastAsia="Times New Roman" w:hAnsi="Arial" w:cs="Arial"/>
          <w:iCs/>
          <w:spacing w:val="-4"/>
          <w:sz w:val="22"/>
          <w:szCs w:val="22"/>
          <w:lang w:eastAsia="cs-CZ"/>
        </w:rPr>
        <w:t>.</w:t>
      </w:r>
    </w:p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592EE22A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="00001E19" w:rsidRPr="005B0E02">
        <w:rPr>
          <w:rFonts w:ascii="Arial" w:eastAsia="Times New Roman" w:hAnsi="Arial" w:cs="Arial"/>
          <w:bCs/>
          <w:i/>
          <w:iCs/>
          <w:spacing w:val="-4"/>
          <w:sz w:val="22"/>
          <w:szCs w:val="22"/>
          <w:lang w:eastAsia="cs-CZ"/>
        </w:rPr>
        <w:t>[v případě, že budoucí povinná nemá uloženy podpisové vzory na příslušném katastrálním pracovišti]</w:t>
      </w:r>
      <w:r w:rsidR="00001E19" w:rsidRPr="005B0E02">
        <w:rPr>
          <w:rFonts w:ascii="Arial" w:eastAsia="Times New Roman" w:hAnsi="Arial" w:cs="Arial"/>
          <w:b/>
          <w:i/>
          <w:iCs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54A0DFC6" w14:textId="77777777" w:rsidR="005B0E02" w:rsidRPr="005B0E02" w:rsidRDefault="00ED37DF" w:rsidP="005B0E02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3AB59163" w14:textId="77777777" w:rsidR="005B0E02" w:rsidRPr="005B0E02" w:rsidRDefault="005B0E02" w:rsidP="005B0E02">
      <w:pPr>
        <w:pStyle w:val="Odstavecseseznamem"/>
        <w:rPr>
          <w:rFonts w:ascii="Arial" w:eastAsia="Times New Roman" w:hAnsi="Arial" w:cs="Arial"/>
          <w:b/>
          <w:i/>
          <w:color w:val="FF0000"/>
          <w:sz w:val="22"/>
          <w:szCs w:val="22"/>
          <w:lang w:eastAsia="cs-CZ"/>
        </w:rPr>
      </w:pPr>
    </w:p>
    <w:p w14:paraId="4974F4E8" w14:textId="77777777" w:rsidR="00525578" w:rsidRDefault="00525578" w:rsidP="00525578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923A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za omezení vlastnického práva Budoucí povinné v důsledku výstavby Zařízení distribuční soustavy a zřízení Věcného břemene bude Budoucí povinné na základě Vlastní smlouvy vyplacena jednorázová náhrada ve výši </w:t>
      </w:r>
      <w:r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2000, - Kč</w:t>
      </w:r>
      <w:r w:rsidRPr="00E923A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C14EEC">
        <w:t xml:space="preserve"> </w:t>
      </w:r>
      <w:r w:rsidRPr="00C14EEC">
        <w:rPr>
          <w:rFonts w:ascii="Arial" w:eastAsia="Times New Roman" w:hAnsi="Arial" w:cs="Arial"/>
          <w:sz w:val="22"/>
          <w:szCs w:val="22"/>
          <w:lang w:eastAsia="cs-CZ"/>
        </w:rPr>
        <w:t>K této částce bude připočtena daň z přidané hodnoty dle zákonné sazby platné ke dni uskutečnění platby.</w:t>
      </w:r>
    </w:p>
    <w:p w14:paraId="70077001" w14:textId="77777777" w:rsidR="00525578" w:rsidRDefault="00525578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B650E56" w14:textId="539E03DF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Dotčenou nemovitost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7DBFA4C8" w14:textId="77777777" w:rsidR="005B0E02" w:rsidRDefault="005B0E02" w:rsidP="005B0E0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Položení kabelového vedení NN.</w:t>
      </w:r>
    </w:p>
    <w:p w14:paraId="3C2181B2" w14:textId="77777777" w:rsidR="005B0E02" w:rsidRDefault="005B0E02" w:rsidP="005B0E0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Zemní práce a instalace výše uvedených zařízení.</w:t>
      </w:r>
    </w:p>
    <w:p w14:paraId="6C795903" w14:textId="77777777" w:rsidR="005B0E02" w:rsidRDefault="005B0E02" w:rsidP="005B0E0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Uvedení do původního stavu.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Dotčenou nemovitost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537686D7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1279C836" w:rsidR="0081121D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B0E02">
        <w:rPr>
          <w:rFonts w:ascii="Arial" w:eastAsia="Times New Roman" w:hAnsi="Arial" w:cs="Arial"/>
          <w:sz w:val="22"/>
          <w:szCs w:val="22"/>
          <w:lang w:eastAsia="cs-CZ"/>
        </w:rPr>
        <w:t xml:space="preserve">2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5B0E02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5B0E02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20CCF684" w14:textId="77777777" w:rsidR="005B0E02" w:rsidRDefault="005B0E02" w:rsidP="005B0E02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417D6B" w14:textId="0DB701C7" w:rsidR="00A613E8" w:rsidRPr="005B0E02" w:rsidRDefault="00DB33B0" w:rsidP="0069269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3" w:name="_Hlk124402005"/>
      <w:bookmarkStart w:id="4" w:name="_Hlk22281687"/>
      <w:bookmarkStart w:id="5" w:name="_Hlk124402228"/>
      <w:r w:rsidRPr="005B0E02">
        <w:rPr>
          <w:rFonts w:ascii="Arial" w:hAnsi="Arial" w:cs="Arial"/>
          <w:sz w:val="22"/>
          <w:szCs w:val="22"/>
          <w:lang w:eastAsia="cs-CZ"/>
        </w:rPr>
        <w:t xml:space="preserve"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</w:t>
      </w:r>
      <w:r w:rsidRPr="005B0E02">
        <w:rPr>
          <w:rFonts w:ascii="Arial" w:hAnsi="Arial" w:cs="Arial"/>
          <w:sz w:val="22"/>
          <w:szCs w:val="22"/>
          <w:lang w:eastAsia="cs-CZ"/>
        </w:rPr>
        <w:lastRenderedPageBreak/>
        <w:t>stranou.</w:t>
      </w:r>
      <w:bookmarkEnd w:id="3"/>
    </w:p>
    <w:p w14:paraId="2D75396E" w14:textId="77777777" w:rsidR="00E50014" w:rsidRPr="00B75F60" w:rsidRDefault="00E50014" w:rsidP="00B75F6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4"/>
    <w:bookmarkEnd w:id="5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38AC7A7" w14:textId="185CCFFB" w:rsidR="00254E2B" w:rsidRPr="005B0E02" w:rsidRDefault="00254E2B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5B0E02">
        <w:rPr>
          <w:rFonts w:ascii="Arial" w:hAnsi="Arial" w:cs="Arial"/>
          <w:sz w:val="22"/>
          <w:szCs w:val="22"/>
        </w:rPr>
        <w:t xml:space="preserve">Záměr zřídit </w:t>
      </w:r>
      <w:r w:rsidR="00450DCD" w:rsidRPr="005B0E02">
        <w:rPr>
          <w:rFonts w:ascii="Arial" w:hAnsi="Arial" w:cs="Arial"/>
          <w:sz w:val="22"/>
          <w:szCs w:val="22"/>
        </w:rPr>
        <w:t>V</w:t>
      </w:r>
      <w:r w:rsidRPr="005B0E02">
        <w:rPr>
          <w:rFonts w:ascii="Arial" w:hAnsi="Arial" w:cs="Arial"/>
          <w:sz w:val="22"/>
          <w:szCs w:val="22"/>
        </w:rPr>
        <w:t>ěcné břemeno</w:t>
      </w:r>
      <w:r w:rsidR="00FA6BEB" w:rsidRPr="005B0E02">
        <w:rPr>
          <w:rFonts w:ascii="Arial" w:hAnsi="Arial" w:cs="Arial"/>
          <w:sz w:val="22"/>
          <w:szCs w:val="22"/>
        </w:rPr>
        <w:t xml:space="preserve"> k </w:t>
      </w:r>
      <w:r w:rsidR="0022444B" w:rsidRPr="005B0E02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5B0E02">
        <w:rPr>
          <w:rFonts w:ascii="Arial" w:hAnsi="Arial" w:cs="Arial"/>
          <w:sz w:val="22"/>
          <w:szCs w:val="22"/>
        </w:rPr>
        <w:t xml:space="preserve"> byl schválen usnesením</w:t>
      </w:r>
      <w:r w:rsidR="004511CB" w:rsidRPr="005B0E02">
        <w:rPr>
          <w:rFonts w:ascii="Arial" w:hAnsi="Arial" w:cs="Arial"/>
          <w:sz w:val="22"/>
          <w:szCs w:val="22"/>
        </w:rPr>
        <w:t xml:space="preserve"> </w:t>
      </w:r>
      <w:r w:rsidR="004511CB" w:rsidRPr="005B0E02">
        <w:rPr>
          <w:rFonts w:ascii="Arial" w:eastAsia="Times New Roman" w:hAnsi="Arial" w:cs="Arial"/>
          <w:sz w:val="22"/>
          <w:szCs w:val="22"/>
          <w:lang w:eastAsia="cs-CZ"/>
        </w:rPr>
        <w:t xml:space="preserve">………, </w:t>
      </w:r>
      <w:r w:rsidRPr="005B0E02">
        <w:rPr>
          <w:rFonts w:ascii="Arial" w:hAnsi="Arial" w:cs="Arial"/>
          <w:sz w:val="22"/>
          <w:szCs w:val="22"/>
        </w:rPr>
        <w:t>č.j. </w:t>
      </w:r>
      <w:r w:rsidR="004511CB" w:rsidRPr="005B0E02">
        <w:rPr>
          <w:rFonts w:ascii="Arial" w:eastAsia="Times New Roman" w:hAnsi="Arial" w:cs="Arial"/>
          <w:sz w:val="22"/>
          <w:szCs w:val="22"/>
          <w:lang w:eastAsia="cs-CZ"/>
        </w:rPr>
        <w:t xml:space="preserve">………, </w:t>
      </w:r>
      <w:r w:rsidRPr="005B0E02">
        <w:rPr>
          <w:rFonts w:ascii="Arial" w:hAnsi="Arial" w:cs="Arial"/>
          <w:sz w:val="22"/>
          <w:szCs w:val="22"/>
        </w:rPr>
        <w:t xml:space="preserve">ze dne </w:t>
      </w:r>
      <w:r w:rsidR="004511CB" w:rsidRPr="005B0E02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r w:rsidRPr="005B0E02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753BEF79" w14:textId="0A60A32F" w:rsidR="005E7167" w:rsidRPr="005E1EA2" w:rsidRDefault="005E7167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173A588A" w14:textId="4800A66E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5B0E02" w:rsidRPr="005B0E0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Tomáš Levinský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5B0E0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starosta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278D101" w:rsidR="0022444B" w:rsidRPr="00120F18" w:rsidRDefault="00780C48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E314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Budoucí oprávněná</w:t>
            </w:r>
          </w:p>
          <w:p w14:paraId="1FF21821" w14:textId="77777777" w:rsidR="0022444B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713EEE1" w14:textId="77777777" w:rsidR="00780C48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E0ED1FF" w14:textId="77777777" w:rsidR="00780C48" w:rsidRPr="00345A86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FEA5D7" w14:textId="6C625559" w:rsidR="00B91131" w:rsidRPr="00780C48" w:rsidRDefault="00B91131" w:rsidP="00B9113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780C4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2F2D2843" w14:textId="3E227D07" w:rsidR="00B91131" w:rsidRPr="00345A86" w:rsidRDefault="005B0E02" w:rsidP="00B91131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vz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. Ing Stanislav Bílek, BIMONT s.r.o.</w:t>
            </w:r>
          </w:p>
          <w:p w14:paraId="7D9F4CA3" w14:textId="6EC958BD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5B0E02">
              <w:rPr>
                <w:rFonts w:ascii="Arial" w:eastAsia="Calibri" w:hAnsi="Arial" w:cs="Arial"/>
                <w:sz w:val="22"/>
                <w:szCs w:val="22"/>
                <w:lang w:eastAsia="cs-CZ"/>
              </w:rPr>
              <w:t>05.03.2024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B2FA" w14:textId="77777777" w:rsidR="00BE27A3" w:rsidRDefault="00BE27A3">
      <w:r>
        <w:separator/>
      </w:r>
    </w:p>
  </w:endnote>
  <w:endnote w:type="continuationSeparator" w:id="0">
    <w:p w14:paraId="25120468" w14:textId="77777777" w:rsidR="00BE27A3" w:rsidRDefault="00BE27A3">
      <w:r>
        <w:continuationSeparator/>
      </w:r>
    </w:p>
  </w:endnote>
  <w:endnote w:type="continuationNotice" w:id="1">
    <w:p w14:paraId="0C99CFA6" w14:textId="77777777" w:rsidR="00BE27A3" w:rsidRDefault="00BE2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9DAE" w14:textId="77777777" w:rsidR="00BE27A3" w:rsidRDefault="00BE27A3">
      <w:r>
        <w:separator/>
      </w:r>
    </w:p>
  </w:footnote>
  <w:footnote w:type="continuationSeparator" w:id="0">
    <w:p w14:paraId="4EB37B99" w14:textId="77777777" w:rsidR="00BE27A3" w:rsidRDefault="00BE27A3">
      <w:r>
        <w:continuationSeparator/>
      </w:r>
    </w:p>
  </w:footnote>
  <w:footnote w:type="continuationNotice" w:id="1">
    <w:p w14:paraId="57022EAF" w14:textId="77777777" w:rsidR="00BE27A3" w:rsidRDefault="00BE2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161911/IV-12-4025200/K_JN-Rychnov u Jablonce n.N.ppč.3310,KNN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880"/>
    <w:multiLevelType w:val="hybridMultilevel"/>
    <w:tmpl w:val="1FD0B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55CB"/>
    <w:multiLevelType w:val="hybridMultilevel"/>
    <w:tmpl w:val="E1505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12190922">
    <w:abstractNumId w:val="9"/>
  </w:num>
  <w:num w:numId="2" w16cid:durableId="1263301878">
    <w:abstractNumId w:val="7"/>
  </w:num>
  <w:num w:numId="3" w16cid:durableId="1795438306">
    <w:abstractNumId w:val="5"/>
  </w:num>
  <w:num w:numId="4" w16cid:durableId="1920824102">
    <w:abstractNumId w:val="4"/>
  </w:num>
  <w:num w:numId="5" w16cid:durableId="652639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3187">
    <w:abstractNumId w:val="10"/>
  </w:num>
  <w:num w:numId="7" w16cid:durableId="2043282709">
    <w:abstractNumId w:val="10"/>
  </w:num>
  <w:num w:numId="8" w16cid:durableId="829759937">
    <w:abstractNumId w:val="8"/>
  </w:num>
  <w:num w:numId="9" w16cid:durableId="103307996">
    <w:abstractNumId w:val="6"/>
  </w:num>
  <w:num w:numId="10" w16cid:durableId="1291398347">
    <w:abstractNumId w:val="12"/>
  </w:num>
  <w:num w:numId="11" w16cid:durableId="167721519">
    <w:abstractNumId w:val="2"/>
  </w:num>
  <w:num w:numId="12" w16cid:durableId="2134325920">
    <w:abstractNumId w:val="3"/>
  </w:num>
  <w:num w:numId="13" w16cid:durableId="1349334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5496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07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14D9B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A5806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70F0"/>
    <w:rsid w:val="004D18B6"/>
    <w:rsid w:val="004E3174"/>
    <w:rsid w:val="004E48FC"/>
    <w:rsid w:val="004E4971"/>
    <w:rsid w:val="004E52CB"/>
    <w:rsid w:val="004E6870"/>
    <w:rsid w:val="00501878"/>
    <w:rsid w:val="0050220E"/>
    <w:rsid w:val="005022C7"/>
    <w:rsid w:val="00502EE1"/>
    <w:rsid w:val="00504498"/>
    <w:rsid w:val="00505D63"/>
    <w:rsid w:val="00521181"/>
    <w:rsid w:val="00524C04"/>
    <w:rsid w:val="00525578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877C1"/>
    <w:rsid w:val="0059537A"/>
    <w:rsid w:val="005A0059"/>
    <w:rsid w:val="005A151A"/>
    <w:rsid w:val="005A301B"/>
    <w:rsid w:val="005B0E02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816FD"/>
    <w:rsid w:val="00685B2E"/>
    <w:rsid w:val="0068614D"/>
    <w:rsid w:val="0069269D"/>
    <w:rsid w:val="00696D4D"/>
    <w:rsid w:val="006A0155"/>
    <w:rsid w:val="006A3AF9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803D1"/>
    <w:rsid w:val="00881B5A"/>
    <w:rsid w:val="00894EFA"/>
    <w:rsid w:val="008A77BE"/>
    <w:rsid w:val="008B3DFA"/>
    <w:rsid w:val="008C6D72"/>
    <w:rsid w:val="008D0CCE"/>
    <w:rsid w:val="008D6103"/>
    <w:rsid w:val="008E45C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092F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1131"/>
    <w:rsid w:val="00B93647"/>
    <w:rsid w:val="00B953F7"/>
    <w:rsid w:val="00B97ED5"/>
    <w:rsid w:val="00BA277B"/>
    <w:rsid w:val="00BA4886"/>
    <w:rsid w:val="00BA6442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545D"/>
    <w:rsid w:val="00C00780"/>
    <w:rsid w:val="00C054EC"/>
    <w:rsid w:val="00C06F21"/>
    <w:rsid w:val="00C11ECC"/>
    <w:rsid w:val="00C14BFD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40BE"/>
    <w:rsid w:val="00CB5152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4FAE"/>
    <w:rsid w:val="00D05983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34F8"/>
    <w:rsid w:val="00FD429D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2022-12-20T12:05:00Z</dcterms:created>
  <dcterms:modified xsi:type="dcterms:W3CDTF">2024-03-05T07:48:00Z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