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5B70" w14:textId="6DF98732" w:rsidR="00523E48" w:rsidRPr="001E0F77" w:rsidRDefault="00523E48" w:rsidP="00523E48">
      <w:pPr>
        <w:tabs>
          <w:tab w:val="left" w:pos="708"/>
        </w:tabs>
        <w:ind w:left="440"/>
        <w:jc w:val="center"/>
        <w:rPr>
          <w:rFonts w:ascii="Calibri" w:eastAsia="Calibri" w:hAnsi="Calibri" w:cs="Calibri"/>
          <w:b/>
          <w:sz w:val="40"/>
          <w:szCs w:val="40"/>
        </w:rPr>
      </w:pPr>
      <w:r w:rsidRPr="001E0F77">
        <w:rPr>
          <w:rFonts w:ascii="Calibri" w:eastAsia="Calibri" w:hAnsi="Calibri" w:cs="Calibri"/>
          <w:b/>
          <w:sz w:val="40"/>
          <w:szCs w:val="40"/>
        </w:rPr>
        <w:t>Obec Kunčice pod Ondřejníkem</w:t>
      </w:r>
      <w:r w:rsidR="007B226A" w:rsidRPr="001E0F77">
        <w:rPr>
          <w:rFonts w:ascii="Calibri" w:hAnsi="Calibri" w:cs="Calibri"/>
          <w:noProof/>
        </w:rPr>
        <w:drawing>
          <wp:anchor distT="114300" distB="114300" distL="114300" distR="114300" simplePos="0" relativeHeight="251657728" behindDoc="0" locked="0" layoutInCell="1" allowOverlap="1" wp14:anchorId="20855E7D" wp14:editId="57CCFC57">
            <wp:simplePos x="0" y="0"/>
            <wp:positionH relativeFrom="column">
              <wp:posOffset>-78105</wp:posOffset>
            </wp:positionH>
            <wp:positionV relativeFrom="paragraph">
              <wp:posOffset>-181610</wp:posOffset>
            </wp:positionV>
            <wp:extent cx="778510" cy="835660"/>
            <wp:effectExtent l="0" t="0" r="0" b="0"/>
            <wp:wrapNone/>
            <wp:docPr id="4" name="image1.png" descr="Obsah obrázku symbol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symbol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39248" w14:textId="77777777" w:rsidR="00523E48" w:rsidRPr="001E0F77" w:rsidRDefault="00523E48" w:rsidP="00523E48">
      <w:pPr>
        <w:tabs>
          <w:tab w:val="left" w:pos="708"/>
        </w:tabs>
        <w:ind w:left="440"/>
        <w:jc w:val="center"/>
        <w:rPr>
          <w:rFonts w:ascii="Calibri" w:eastAsia="Calibri" w:hAnsi="Calibri" w:cs="Calibri"/>
        </w:rPr>
      </w:pPr>
      <w:r w:rsidRPr="001E0F77">
        <w:rPr>
          <w:rFonts w:ascii="Calibri" w:eastAsia="Calibri" w:hAnsi="Calibri" w:cs="Calibri"/>
        </w:rPr>
        <w:t>Kunčice pod Ondřejníkem č.p. 569, PSČ 739 13, IČ 00296856</w:t>
      </w:r>
    </w:p>
    <w:p w14:paraId="790FAFA4" w14:textId="77777777" w:rsidR="006314A9" w:rsidRPr="001E0F77" w:rsidRDefault="00523E48" w:rsidP="00523E48">
      <w:pPr>
        <w:pBdr>
          <w:bottom w:val="single" w:sz="8" w:space="1" w:color="000000"/>
        </w:pBdr>
        <w:tabs>
          <w:tab w:val="center" w:pos="4536"/>
          <w:tab w:val="right" w:pos="9072"/>
          <w:tab w:val="left" w:pos="708"/>
        </w:tabs>
        <w:jc w:val="center"/>
        <w:rPr>
          <w:rFonts w:ascii="Calibri" w:eastAsia="Calibri" w:hAnsi="Calibri" w:cs="Calibri"/>
          <w:color w:val="0000FF"/>
          <w:u w:val="single"/>
        </w:rPr>
      </w:pPr>
      <w:r w:rsidRPr="001E0F77">
        <w:rPr>
          <w:rFonts w:ascii="Calibri" w:eastAsia="Calibri" w:hAnsi="Calibri" w:cs="Calibri"/>
        </w:rPr>
        <w:t xml:space="preserve">tel. 556 850 154, e-mail: </w:t>
      </w:r>
      <w:hyperlink r:id="rId6" w:history="1">
        <w:r w:rsidR="00CE1701" w:rsidRPr="001E0F77">
          <w:rPr>
            <w:rStyle w:val="Hypertextovodkaz"/>
            <w:rFonts w:ascii="Calibri" w:eastAsia="Calibri" w:hAnsi="Calibri" w:cs="Calibri"/>
          </w:rPr>
          <w:t>mistostarosta@kuncicepo.cz</w:t>
        </w:r>
      </w:hyperlink>
    </w:p>
    <w:p w14:paraId="69D21E76" w14:textId="77777777" w:rsidR="00523E48" w:rsidRPr="001E0F77" w:rsidRDefault="00523E48" w:rsidP="00523E48">
      <w:pPr>
        <w:pBdr>
          <w:bottom w:val="single" w:sz="8" w:space="1" w:color="000000"/>
        </w:pBdr>
        <w:tabs>
          <w:tab w:val="center" w:pos="4536"/>
          <w:tab w:val="right" w:pos="9072"/>
          <w:tab w:val="left" w:pos="708"/>
        </w:tabs>
        <w:rPr>
          <w:rFonts w:ascii="Calibri" w:hAnsi="Calibri" w:cs="Calibri"/>
          <w:szCs w:val="21"/>
        </w:rPr>
      </w:pPr>
    </w:p>
    <w:p w14:paraId="3CE786AF" w14:textId="77777777" w:rsidR="008C691B" w:rsidRPr="001E0F77" w:rsidRDefault="006314A9" w:rsidP="00523E48">
      <w:pPr>
        <w:pStyle w:val="Export0"/>
        <w:tabs>
          <w:tab w:val="left" w:pos="5673"/>
        </w:tabs>
        <w:rPr>
          <w:rFonts w:ascii="Calibri" w:hAnsi="Calibri" w:cs="Calibri"/>
        </w:rPr>
      </w:pPr>
      <w:r w:rsidRPr="001E0F77">
        <w:rPr>
          <w:rFonts w:ascii="Calibri" w:hAnsi="Calibri" w:cs="Calibri"/>
        </w:rPr>
        <w:t xml:space="preserve">    </w:t>
      </w:r>
    </w:p>
    <w:p w14:paraId="1926BE0B" w14:textId="77777777" w:rsidR="001E0F77" w:rsidRPr="001E0F77" w:rsidRDefault="001E0F77" w:rsidP="001E0F77">
      <w:pPr>
        <w:pStyle w:val="Export0"/>
        <w:tabs>
          <w:tab w:val="left" w:pos="8931"/>
        </w:tabs>
        <w:jc w:val="center"/>
        <w:rPr>
          <w:rFonts w:ascii="Calibri" w:hAnsi="Calibri" w:cs="Calibri"/>
          <w:b/>
          <w:bCs/>
          <w:sz w:val="36"/>
          <w:szCs w:val="36"/>
        </w:rPr>
      </w:pPr>
      <w:r w:rsidRPr="001E0F77">
        <w:rPr>
          <w:rFonts w:ascii="Calibri" w:hAnsi="Calibri" w:cs="Calibri"/>
          <w:b/>
          <w:bCs/>
          <w:sz w:val="36"/>
          <w:szCs w:val="36"/>
        </w:rPr>
        <w:t>SMLOUVA O DÍLO</w:t>
      </w:r>
    </w:p>
    <w:p w14:paraId="7E5576FF" w14:textId="77777777" w:rsidR="001E0F77" w:rsidRPr="001E0F77" w:rsidRDefault="001E0F77" w:rsidP="00A44510">
      <w:pPr>
        <w:pStyle w:val="Export0"/>
        <w:tabs>
          <w:tab w:val="left" w:pos="5673"/>
        </w:tabs>
        <w:jc w:val="right"/>
        <w:rPr>
          <w:rFonts w:ascii="Calibri" w:hAnsi="Calibri" w:cs="Calibri"/>
          <w:b/>
          <w:bCs/>
        </w:rPr>
      </w:pPr>
    </w:p>
    <w:p w14:paraId="2FC30E06" w14:textId="77777777" w:rsidR="001E0F77" w:rsidRPr="001E0F77" w:rsidRDefault="001E0F77" w:rsidP="001E0F77">
      <w:pPr>
        <w:pStyle w:val="Export0"/>
        <w:rPr>
          <w:rFonts w:ascii="Calibri" w:hAnsi="Calibri" w:cs="Calibri"/>
          <w:b/>
          <w:bCs/>
        </w:rPr>
      </w:pPr>
      <w:r w:rsidRPr="001E0F77">
        <w:rPr>
          <w:rFonts w:ascii="Calibri" w:hAnsi="Calibri" w:cs="Calibri"/>
          <w:b/>
          <w:bCs/>
        </w:rPr>
        <w:t>Obec Kunčice pod Ondřejníkem</w:t>
      </w:r>
    </w:p>
    <w:p w14:paraId="68FDB98B" w14:textId="77777777" w:rsidR="001E0F77" w:rsidRPr="001E0F77" w:rsidRDefault="001E0F77" w:rsidP="001E0F77">
      <w:pPr>
        <w:pStyle w:val="Export0"/>
        <w:ind w:firstLine="720"/>
        <w:rPr>
          <w:rFonts w:ascii="Calibri" w:hAnsi="Calibri" w:cs="Calibri"/>
        </w:rPr>
      </w:pPr>
      <w:r w:rsidRPr="001E0F77">
        <w:rPr>
          <w:rFonts w:ascii="Calibri" w:hAnsi="Calibri" w:cs="Calibri"/>
        </w:rPr>
        <w:t>Kunčice pod Ondřejníkem č. 569, Kunčice pod Ondřejníkem, 73913</w:t>
      </w:r>
    </w:p>
    <w:p w14:paraId="68C400A1" w14:textId="77777777" w:rsidR="001E0F77" w:rsidRPr="001E0F77" w:rsidRDefault="001E0F77" w:rsidP="001E0F77">
      <w:pPr>
        <w:pStyle w:val="Export0"/>
        <w:ind w:firstLine="720"/>
        <w:rPr>
          <w:rFonts w:ascii="Calibri" w:hAnsi="Calibri" w:cs="Calibri"/>
        </w:rPr>
      </w:pPr>
      <w:r w:rsidRPr="001E0F77">
        <w:rPr>
          <w:rFonts w:ascii="Calibri" w:hAnsi="Calibri" w:cs="Calibri"/>
        </w:rPr>
        <w:t>IČO:  00296856 / DIČ: CZ00296856</w:t>
      </w:r>
    </w:p>
    <w:p w14:paraId="42591959" w14:textId="77777777" w:rsidR="001E0F77" w:rsidRPr="001E0F77" w:rsidRDefault="001E0F77" w:rsidP="001E0F77">
      <w:pPr>
        <w:pStyle w:val="Export0"/>
        <w:ind w:firstLine="720"/>
        <w:rPr>
          <w:rFonts w:ascii="Calibri" w:hAnsi="Calibri" w:cs="Calibri"/>
        </w:rPr>
      </w:pPr>
      <w:r w:rsidRPr="001E0F77">
        <w:rPr>
          <w:rFonts w:ascii="Calibri" w:hAnsi="Calibri" w:cs="Calibri"/>
        </w:rPr>
        <w:t xml:space="preserve">Zastoupená Ing. Jiřím Mikalou, starostou obce </w:t>
      </w:r>
    </w:p>
    <w:p w14:paraId="6F2E44A5" w14:textId="77777777" w:rsidR="001E0F77" w:rsidRPr="001E0F77" w:rsidRDefault="001E0F77" w:rsidP="001E0F77">
      <w:pPr>
        <w:pStyle w:val="Export0"/>
        <w:tabs>
          <w:tab w:val="left" w:pos="5673"/>
        </w:tabs>
        <w:rPr>
          <w:rFonts w:ascii="Calibri" w:hAnsi="Calibri" w:cs="Calibri"/>
        </w:rPr>
      </w:pPr>
      <w:r w:rsidRPr="001E0F77">
        <w:rPr>
          <w:rFonts w:ascii="Calibri" w:hAnsi="Calibri" w:cs="Calibri"/>
        </w:rPr>
        <w:t>(dále jako „</w:t>
      </w:r>
      <w:r w:rsidRPr="001E0F77">
        <w:rPr>
          <w:rFonts w:ascii="Calibri" w:hAnsi="Calibri" w:cs="Calibri"/>
          <w:i/>
          <w:iCs/>
        </w:rPr>
        <w:t>Objednatel</w:t>
      </w:r>
      <w:r w:rsidRPr="001E0F77">
        <w:rPr>
          <w:rFonts w:ascii="Calibri" w:hAnsi="Calibri" w:cs="Calibri"/>
        </w:rPr>
        <w:t>“)</w:t>
      </w:r>
    </w:p>
    <w:p w14:paraId="5D0C5B8F" w14:textId="77777777" w:rsidR="001E0F77" w:rsidRPr="001E0F77" w:rsidRDefault="001E0F77" w:rsidP="001E0F77">
      <w:pPr>
        <w:pStyle w:val="Export0"/>
        <w:tabs>
          <w:tab w:val="left" w:pos="5673"/>
        </w:tabs>
        <w:jc w:val="both"/>
        <w:rPr>
          <w:rFonts w:ascii="Calibri" w:hAnsi="Calibri" w:cs="Calibri"/>
          <w:b/>
          <w:bCs/>
        </w:rPr>
      </w:pPr>
    </w:p>
    <w:p w14:paraId="3E217343" w14:textId="77777777" w:rsidR="001E0F77" w:rsidRPr="001E0F77" w:rsidRDefault="001E0F77" w:rsidP="009D5E2E">
      <w:pPr>
        <w:pStyle w:val="Export0"/>
        <w:tabs>
          <w:tab w:val="left" w:pos="5673"/>
        </w:tabs>
        <w:jc w:val="center"/>
        <w:rPr>
          <w:rFonts w:ascii="Calibri" w:hAnsi="Calibri" w:cs="Calibri"/>
          <w:b/>
          <w:bCs/>
        </w:rPr>
      </w:pPr>
      <w:r w:rsidRPr="001E0F77">
        <w:rPr>
          <w:rFonts w:ascii="Calibri" w:hAnsi="Calibri" w:cs="Calibri"/>
          <w:b/>
          <w:bCs/>
        </w:rPr>
        <w:t>a</w:t>
      </w:r>
    </w:p>
    <w:p w14:paraId="244FA3EA" w14:textId="77777777" w:rsidR="001E0F77" w:rsidRPr="001E0F77" w:rsidRDefault="001E0F77" w:rsidP="001E0F77">
      <w:pPr>
        <w:pStyle w:val="Export0"/>
        <w:tabs>
          <w:tab w:val="left" w:pos="5673"/>
        </w:tabs>
        <w:jc w:val="both"/>
        <w:rPr>
          <w:rFonts w:ascii="Calibri" w:hAnsi="Calibri" w:cs="Calibri"/>
          <w:b/>
          <w:bCs/>
        </w:rPr>
      </w:pPr>
    </w:p>
    <w:p w14:paraId="1E5001EE" w14:textId="77777777" w:rsidR="00902DBB" w:rsidRPr="00A30991" w:rsidRDefault="00902DBB" w:rsidP="00902DBB">
      <w:pPr>
        <w:pStyle w:val="Export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Kamil Šnyta</w:t>
      </w:r>
    </w:p>
    <w:p w14:paraId="7E66CA98" w14:textId="77777777" w:rsidR="00902DBB" w:rsidRPr="00A30991" w:rsidRDefault="00902DBB" w:rsidP="00902DBB">
      <w:pPr>
        <w:pStyle w:val="Export0"/>
        <w:ind w:firstLine="720"/>
        <w:jc w:val="both"/>
        <w:rPr>
          <w:rFonts w:ascii="Calibri" w:hAnsi="Calibri" w:cs="Calibri"/>
        </w:rPr>
      </w:pPr>
      <w:r w:rsidRPr="00A30991">
        <w:rPr>
          <w:rFonts w:ascii="Calibri" w:hAnsi="Calibri" w:cs="Calibri"/>
        </w:rPr>
        <w:t xml:space="preserve">Kunčice pod Ondřejníkem č. </w:t>
      </w:r>
      <w:r>
        <w:rPr>
          <w:rFonts w:ascii="Calibri" w:hAnsi="Calibri" w:cs="Calibri"/>
        </w:rPr>
        <w:t>442</w:t>
      </w:r>
      <w:r w:rsidRPr="00A30991">
        <w:rPr>
          <w:rFonts w:ascii="Calibri" w:hAnsi="Calibri" w:cs="Calibri"/>
        </w:rPr>
        <w:t>, 73913</w:t>
      </w:r>
    </w:p>
    <w:p w14:paraId="48771FD4" w14:textId="77777777" w:rsidR="00902DBB" w:rsidRDefault="00902DBB" w:rsidP="00902DBB">
      <w:pPr>
        <w:pStyle w:val="Export0"/>
        <w:ind w:firstLine="720"/>
        <w:jc w:val="both"/>
        <w:rPr>
          <w:rFonts w:ascii="Calibri" w:hAnsi="Calibri" w:cs="Calibri"/>
        </w:rPr>
      </w:pPr>
      <w:r w:rsidRPr="00A30991">
        <w:rPr>
          <w:rFonts w:ascii="Calibri" w:hAnsi="Calibri" w:cs="Calibri"/>
        </w:rPr>
        <w:t xml:space="preserve">IČO: </w:t>
      </w:r>
      <w:r w:rsidRPr="00D1032E">
        <w:rPr>
          <w:rFonts w:ascii="Calibri" w:hAnsi="Calibri" w:cs="Calibri"/>
        </w:rPr>
        <w:t>66167493</w:t>
      </w:r>
      <w:r>
        <w:rPr>
          <w:rFonts w:ascii="Calibri" w:hAnsi="Calibri" w:cs="Calibri"/>
        </w:rPr>
        <w:t xml:space="preserve"> </w:t>
      </w:r>
      <w:r w:rsidRPr="00A30991">
        <w:rPr>
          <w:rFonts w:ascii="Calibri" w:hAnsi="Calibri" w:cs="Calibri"/>
        </w:rPr>
        <w:t xml:space="preserve">/ DIČ: </w:t>
      </w:r>
      <w:r>
        <w:rPr>
          <w:rFonts w:ascii="Calibri" w:hAnsi="Calibri" w:cs="Calibri"/>
        </w:rPr>
        <w:t>CZ</w:t>
      </w:r>
      <w:r w:rsidRPr="00D1032E">
        <w:rPr>
          <w:rFonts w:ascii="Calibri" w:hAnsi="Calibri" w:cs="Calibri"/>
        </w:rPr>
        <w:t>7505195258</w:t>
      </w:r>
    </w:p>
    <w:p w14:paraId="1D0CF68A" w14:textId="77777777" w:rsidR="00902DBB" w:rsidRDefault="00902DBB" w:rsidP="00902DBB">
      <w:pPr>
        <w:pStyle w:val="Export0"/>
        <w:ind w:firstLine="720"/>
        <w:jc w:val="both"/>
        <w:rPr>
          <w:rFonts w:ascii="Calibri" w:hAnsi="Calibri" w:cs="Calibri"/>
        </w:rPr>
      </w:pPr>
      <w:r w:rsidRPr="00A30991">
        <w:rPr>
          <w:rFonts w:ascii="Calibri" w:hAnsi="Calibri" w:cs="Calibri"/>
        </w:rPr>
        <w:t>Mobil: +420 60</w:t>
      </w:r>
      <w:r>
        <w:rPr>
          <w:rFonts w:ascii="Calibri" w:hAnsi="Calibri" w:cs="Calibri"/>
        </w:rPr>
        <w:t>4</w:t>
      </w:r>
      <w:r w:rsidRPr="00A30991">
        <w:rPr>
          <w:rFonts w:ascii="Calibri" w:hAnsi="Calibri" w:cs="Calibri"/>
        </w:rPr>
        <w:t> </w:t>
      </w:r>
      <w:r>
        <w:rPr>
          <w:rFonts w:ascii="Calibri" w:hAnsi="Calibri" w:cs="Calibri"/>
        </w:rPr>
        <w:t>896</w:t>
      </w:r>
      <w:r w:rsidRPr="00A3099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633</w:t>
      </w:r>
      <w:r w:rsidRPr="00A30991">
        <w:rPr>
          <w:rFonts w:ascii="Calibri" w:hAnsi="Calibri" w:cs="Calibri"/>
        </w:rPr>
        <w:t xml:space="preserve">, E-mail: </w:t>
      </w:r>
      <w:hyperlink r:id="rId7" w:history="1">
        <w:r w:rsidRPr="00673EBC">
          <w:rPr>
            <w:rStyle w:val="Hypertextovodkaz"/>
            <w:rFonts w:ascii="Calibri" w:hAnsi="Calibri" w:cs="Calibri"/>
          </w:rPr>
          <w:t>Kamil.snyta@seznam.cz</w:t>
        </w:r>
      </w:hyperlink>
      <w:r w:rsidRPr="001E0F77">
        <w:rPr>
          <w:rFonts w:ascii="Calibri" w:hAnsi="Calibri" w:cs="Calibri"/>
        </w:rPr>
        <w:t xml:space="preserve"> </w:t>
      </w:r>
    </w:p>
    <w:p w14:paraId="155ABC8A" w14:textId="77777777" w:rsidR="008C691B" w:rsidRPr="001E0F77" w:rsidRDefault="001E0F77" w:rsidP="00902DBB">
      <w:pPr>
        <w:pStyle w:val="Export0"/>
        <w:tabs>
          <w:tab w:val="left" w:pos="5673"/>
        </w:tabs>
        <w:jc w:val="both"/>
        <w:rPr>
          <w:rFonts w:ascii="Calibri" w:hAnsi="Calibri" w:cs="Calibri"/>
        </w:rPr>
      </w:pPr>
      <w:r w:rsidRPr="001E0F77">
        <w:rPr>
          <w:rFonts w:ascii="Calibri" w:hAnsi="Calibri" w:cs="Calibri"/>
        </w:rPr>
        <w:t>(dále jako „</w:t>
      </w:r>
      <w:r w:rsidRPr="001E0F77">
        <w:rPr>
          <w:rFonts w:ascii="Calibri" w:hAnsi="Calibri" w:cs="Calibri"/>
          <w:i/>
          <w:iCs/>
        </w:rPr>
        <w:t>Zhotovitel</w:t>
      </w:r>
      <w:r w:rsidRPr="001E0F77">
        <w:rPr>
          <w:rFonts w:ascii="Calibri" w:hAnsi="Calibri" w:cs="Calibri"/>
        </w:rPr>
        <w:t>“)</w:t>
      </w:r>
    </w:p>
    <w:p w14:paraId="54FFBAA5" w14:textId="77777777" w:rsidR="001E0F77" w:rsidRPr="001E0F77" w:rsidRDefault="001E0F77" w:rsidP="001E0F77">
      <w:pPr>
        <w:pStyle w:val="Export0"/>
        <w:tabs>
          <w:tab w:val="left" w:pos="5673"/>
        </w:tabs>
        <w:rPr>
          <w:rFonts w:ascii="Calibri" w:hAnsi="Calibri" w:cs="Calibri"/>
        </w:rPr>
      </w:pPr>
      <w:r w:rsidRPr="001E0F77">
        <w:rPr>
          <w:rFonts w:ascii="Calibri" w:hAnsi="Calibri" w:cs="Calibri"/>
        </w:rPr>
        <w:t xml:space="preserve">(dále též společně jako </w:t>
      </w:r>
      <w:r w:rsidRPr="001E0F77">
        <w:rPr>
          <w:rFonts w:ascii="Calibri" w:hAnsi="Calibri" w:cs="Calibri"/>
          <w:i/>
          <w:iCs/>
        </w:rPr>
        <w:t>„Smluvní strany“</w:t>
      </w:r>
      <w:r w:rsidRPr="001E0F77">
        <w:rPr>
          <w:rFonts w:ascii="Calibri" w:hAnsi="Calibri" w:cs="Calibri"/>
        </w:rPr>
        <w:t>)</w:t>
      </w:r>
    </w:p>
    <w:p w14:paraId="71A834D7" w14:textId="77777777" w:rsidR="00523E48" w:rsidRPr="001E0F77" w:rsidRDefault="006314A9" w:rsidP="00523E48">
      <w:pPr>
        <w:pStyle w:val="Export0"/>
        <w:tabs>
          <w:tab w:val="left" w:pos="5673"/>
        </w:tabs>
        <w:rPr>
          <w:rFonts w:ascii="Calibri" w:hAnsi="Calibri" w:cs="Calibri"/>
          <w:sz w:val="28"/>
          <w:szCs w:val="28"/>
        </w:rPr>
      </w:pPr>
      <w:r w:rsidRPr="001E0F77">
        <w:rPr>
          <w:rFonts w:ascii="Calibri" w:hAnsi="Calibri" w:cs="Calibri"/>
          <w:sz w:val="28"/>
          <w:szCs w:val="28"/>
        </w:rPr>
        <w:t xml:space="preserve">                                                                          </w:t>
      </w:r>
    </w:p>
    <w:p w14:paraId="5D000155" w14:textId="77777777" w:rsidR="001E0F77" w:rsidRPr="001E0F77" w:rsidRDefault="001E0F77" w:rsidP="009D5E2E">
      <w:pPr>
        <w:pStyle w:val="Level1"/>
        <w:numPr>
          <w:ilvl w:val="0"/>
          <w:numId w:val="24"/>
        </w:numPr>
        <w:spacing w:before="120" w:after="0" w:line="336" w:lineRule="auto"/>
        <w:ind w:left="709" w:hanging="709"/>
        <w:outlineLvl w:val="1"/>
        <w:rPr>
          <w:rFonts w:ascii="Calibri" w:hAnsi="Calibri" w:cs="Calibri"/>
          <w:sz w:val="22"/>
        </w:rPr>
      </w:pPr>
      <w:r w:rsidRPr="001E0F77">
        <w:rPr>
          <w:rFonts w:ascii="Calibri" w:hAnsi="Calibri" w:cs="Calibri"/>
          <w:bCs/>
          <w:sz w:val="22"/>
        </w:rPr>
        <w:t>Předmět Smlouvy</w:t>
      </w:r>
    </w:p>
    <w:p w14:paraId="64400300" w14:textId="77777777" w:rsidR="00CB7520" w:rsidRPr="00CB7520" w:rsidRDefault="00CB7520" w:rsidP="009D5E2E">
      <w:pPr>
        <w:pStyle w:val="Level2"/>
        <w:numPr>
          <w:ilvl w:val="1"/>
          <w:numId w:val="25"/>
        </w:numPr>
        <w:spacing w:line="336" w:lineRule="auto"/>
        <w:ind w:left="709" w:hanging="709"/>
        <w:rPr>
          <w:rFonts w:ascii="Calibri" w:hAnsi="Calibri" w:cs="Calibri"/>
          <w:sz w:val="22"/>
        </w:rPr>
      </w:pPr>
      <w:bookmarkStart w:id="0" w:name="bookmark-name-324_1.1"/>
      <w:bookmarkEnd w:id="0"/>
      <w:r w:rsidRPr="00CB7520">
        <w:rPr>
          <w:rFonts w:ascii="Calibri" w:hAnsi="Calibri" w:cs="Calibri"/>
          <w:sz w:val="22"/>
        </w:rPr>
        <w:t xml:space="preserve">Název stavby </w:t>
      </w:r>
      <w:r w:rsidRPr="00CB7520">
        <w:rPr>
          <w:rFonts w:ascii="Calibri" w:hAnsi="Calibri" w:cs="Calibri" w:hint="eastAsia"/>
          <w:b/>
          <w:bCs/>
          <w:i/>
          <w:iCs/>
          <w:sz w:val="22"/>
        </w:rPr>
        <w:t>„</w:t>
      </w:r>
      <w:r w:rsidR="00902DBB" w:rsidRPr="00902DBB">
        <w:rPr>
          <w:rFonts w:ascii="Calibri" w:hAnsi="Calibri" w:cs="Calibri"/>
          <w:b/>
          <w:bCs/>
          <w:i/>
          <w:iCs/>
          <w:sz w:val="22"/>
        </w:rPr>
        <w:t>Oprava střechy Mateřské školky Dolní</w:t>
      </w:r>
      <w:r w:rsidRPr="00CB7520">
        <w:rPr>
          <w:rFonts w:ascii="Calibri" w:hAnsi="Calibri" w:cs="Calibri" w:hint="eastAsia"/>
          <w:b/>
          <w:bCs/>
          <w:i/>
          <w:iCs/>
          <w:sz w:val="22"/>
        </w:rPr>
        <w:t>“</w:t>
      </w:r>
    </w:p>
    <w:p w14:paraId="06C01123" w14:textId="6D21BF3D" w:rsidR="001E0F77" w:rsidRPr="00902DBB" w:rsidRDefault="001E0F77" w:rsidP="009D5E2E">
      <w:pPr>
        <w:pStyle w:val="Level2"/>
        <w:numPr>
          <w:ilvl w:val="1"/>
          <w:numId w:val="25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b/>
          <w:bCs/>
          <w:i/>
          <w:iCs/>
          <w:sz w:val="22"/>
        </w:rPr>
      </w:pPr>
      <w:r w:rsidRPr="00902DBB">
        <w:rPr>
          <w:rFonts w:ascii="Calibri" w:hAnsi="Calibri" w:cs="Calibri"/>
          <w:sz w:val="22"/>
        </w:rPr>
        <w:t>V této Smlouvě</w:t>
      </w:r>
      <w:r w:rsidR="00CB7520" w:rsidRPr="00902DBB">
        <w:rPr>
          <w:rFonts w:ascii="Calibri" w:hAnsi="Calibri" w:cs="Calibri"/>
          <w:sz w:val="22"/>
        </w:rPr>
        <w:t xml:space="preserve"> o dílo je dílem myšleno </w:t>
      </w:r>
      <w:r w:rsidRPr="00902DBB">
        <w:rPr>
          <w:rFonts w:ascii="Calibri" w:hAnsi="Calibri" w:cs="Calibri"/>
          <w:sz w:val="22"/>
        </w:rPr>
        <w:t xml:space="preserve">provedení </w:t>
      </w:r>
      <w:r w:rsidR="002B2727">
        <w:rPr>
          <w:rFonts w:ascii="Calibri" w:hAnsi="Calibri" w:cs="Calibri"/>
          <w:b/>
          <w:bCs/>
          <w:i/>
          <w:iCs/>
          <w:sz w:val="22"/>
        </w:rPr>
        <w:t xml:space="preserve">klempířských </w:t>
      </w:r>
      <w:r w:rsidRPr="00902DBB">
        <w:rPr>
          <w:rFonts w:ascii="Calibri" w:hAnsi="Calibri" w:cs="Calibri"/>
          <w:b/>
          <w:bCs/>
          <w:i/>
          <w:iCs/>
          <w:sz w:val="22"/>
        </w:rPr>
        <w:t xml:space="preserve">prací na </w:t>
      </w:r>
      <w:r w:rsidR="00902DBB" w:rsidRPr="00902DBB">
        <w:rPr>
          <w:rFonts w:ascii="Calibri" w:hAnsi="Calibri" w:cs="Calibri"/>
          <w:b/>
          <w:bCs/>
          <w:i/>
          <w:iCs/>
          <w:sz w:val="22"/>
        </w:rPr>
        <w:t>opravě střechy Mateřské školky Dolní – rozsah práce je uveden v položkovém rozpočtu</w:t>
      </w:r>
      <w:r w:rsidRPr="00902DBB">
        <w:rPr>
          <w:rFonts w:ascii="Calibri" w:hAnsi="Calibri" w:cs="Calibri"/>
          <w:b/>
          <w:bCs/>
          <w:i/>
          <w:iCs/>
          <w:sz w:val="22"/>
        </w:rPr>
        <w:t>.</w:t>
      </w:r>
    </w:p>
    <w:p w14:paraId="115E220B" w14:textId="77777777" w:rsidR="00CB7520" w:rsidRDefault="00CB7520" w:rsidP="009D5E2E">
      <w:pPr>
        <w:pStyle w:val="Level2"/>
        <w:numPr>
          <w:ilvl w:val="1"/>
          <w:numId w:val="25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bookmarkStart w:id="1" w:name="bookmark-name-332_2"/>
      <w:bookmarkEnd w:id="1"/>
      <w:r w:rsidRPr="00CB7520">
        <w:rPr>
          <w:rFonts w:ascii="Calibri" w:hAnsi="Calibri" w:cs="Calibri"/>
          <w:sz w:val="22"/>
        </w:rPr>
        <w:t>Stavba probíhá na pozem</w:t>
      </w:r>
      <w:r w:rsidR="00902DBB">
        <w:rPr>
          <w:rFonts w:ascii="Calibri" w:hAnsi="Calibri" w:cs="Calibri"/>
          <w:sz w:val="22"/>
        </w:rPr>
        <w:t>ku st</w:t>
      </w:r>
      <w:r w:rsidRPr="00CB7520">
        <w:rPr>
          <w:rFonts w:ascii="Calibri" w:hAnsi="Calibri" w:cs="Calibri"/>
          <w:sz w:val="22"/>
        </w:rPr>
        <w:t xml:space="preserve">. </w:t>
      </w:r>
      <w:r w:rsidRPr="00CB7520">
        <w:rPr>
          <w:rFonts w:ascii="Calibri" w:hAnsi="Calibri" w:cs="Calibri" w:hint="eastAsia"/>
          <w:sz w:val="22"/>
        </w:rPr>
        <w:t>č</w:t>
      </w:r>
      <w:r w:rsidRPr="00CB7520">
        <w:rPr>
          <w:rFonts w:ascii="Calibri" w:hAnsi="Calibri" w:cs="Calibri"/>
          <w:sz w:val="22"/>
        </w:rPr>
        <w:t xml:space="preserve">. </w:t>
      </w:r>
      <w:r w:rsidR="00902DBB">
        <w:rPr>
          <w:rFonts w:ascii="Calibri" w:hAnsi="Calibri" w:cs="Calibri"/>
          <w:sz w:val="22"/>
        </w:rPr>
        <w:t>390</w:t>
      </w:r>
      <w:r w:rsidRPr="00CB7520">
        <w:rPr>
          <w:rFonts w:ascii="Calibri" w:hAnsi="Calibri" w:cs="Calibri"/>
          <w:sz w:val="22"/>
        </w:rPr>
        <w:t xml:space="preserve">, pozemky se nacházejí v k. </w:t>
      </w:r>
      <w:r w:rsidRPr="00CB7520">
        <w:rPr>
          <w:rFonts w:ascii="Calibri" w:hAnsi="Calibri" w:cs="Calibri" w:hint="eastAsia"/>
          <w:sz w:val="22"/>
        </w:rPr>
        <w:t>ú</w:t>
      </w:r>
      <w:r w:rsidRPr="00CB7520">
        <w:rPr>
          <w:rFonts w:ascii="Calibri" w:hAnsi="Calibri" w:cs="Calibri"/>
          <w:sz w:val="22"/>
        </w:rPr>
        <w:t>. Kun</w:t>
      </w:r>
      <w:r w:rsidRPr="00CB7520">
        <w:rPr>
          <w:rFonts w:ascii="Calibri" w:hAnsi="Calibri" w:cs="Calibri" w:hint="eastAsia"/>
          <w:sz w:val="22"/>
        </w:rPr>
        <w:t>č</w:t>
      </w:r>
      <w:r w:rsidRPr="00CB7520">
        <w:rPr>
          <w:rFonts w:ascii="Calibri" w:hAnsi="Calibri" w:cs="Calibri"/>
          <w:sz w:val="22"/>
        </w:rPr>
        <w:t>ice pod Ond</w:t>
      </w:r>
      <w:r w:rsidRPr="00CB7520">
        <w:rPr>
          <w:rFonts w:ascii="Calibri" w:hAnsi="Calibri" w:cs="Calibri" w:hint="eastAsia"/>
          <w:sz w:val="22"/>
        </w:rPr>
        <w:t>ř</w:t>
      </w:r>
      <w:r w:rsidRPr="00CB7520">
        <w:rPr>
          <w:rFonts w:ascii="Calibri" w:hAnsi="Calibri" w:cs="Calibri"/>
          <w:sz w:val="22"/>
        </w:rPr>
        <w:t>ejn</w:t>
      </w:r>
      <w:r w:rsidRPr="00CB7520">
        <w:rPr>
          <w:rFonts w:ascii="Calibri" w:hAnsi="Calibri" w:cs="Calibri" w:hint="eastAsia"/>
          <w:sz w:val="22"/>
        </w:rPr>
        <w:t>í</w:t>
      </w:r>
      <w:r w:rsidRPr="00CB7520">
        <w:rPr>
          <w:rFonts w:ascii="Calibri" w:hAnsi="Calibri" w:cs="Calibri"/>
          <w:sz w:val="22"/>
        </w:rPr>
        <w:t>kem a j</w:t>
      </w:r>
      <w:r w:rsidR="00902DBB">
        <w:rPr>
          <w:rFonts w:ascii="Calibri" w:hAnsi="Calibri" w:cs="Calibri"/>
          <w:sz w:val="22"/>
        </w:rPr>
        <w:t>e</w:t>
      </w:r>
      <w:r w:rsidRPr="00CB7520">
        <w:rPr>
          <w:rFonts w:ascii="Calibri" w:hAnsi="Calibri" w:cs="Calibri"/>
          <w:sz w:val="22"/>
        </w:rPr>
        <w:t xml:space="preserve"> v majetku obce Kun</w:t>
      </w:r>
      <w:r w:rsidRPr="00CB7520">
        <w:rPr>
          <w:rFonts w:ascii="Calibri" w:hAnsi="Calibri" w:cs="Calibri" w:hint="eastAsia"/>
          <w:sz w:val="22"/>
        </w:rPr>
        <w:t>č</w:t>
      </w:r>
      <w:r w:rsidRPr="00CB7520">
        <w:rPr>
          <w:rFonts w:ascii="Calibri" w:hAnsi="Calibri" w:cs="Calibri"/>
          <w:sz w:val="22"/>
        </w:rPr>
        <w:t>ice pod Ond</w:t>
      </w:r>
      <w:r w:rsidRPr="00CB7520">
        <w:rPr>
          <w:rFonts w:ascii="Calibri" w:hAnsi="Calibri" w:cs="Calibri" w:hint="eastAsia"/>
          <w:sz w:val="22"/>
        </w:rPr>
        <w:t>ř</w:t>
      </w:r>
      <w:r w:rsidRPr="00CB7520">
        <w:rPr>
          <w:rFonts w:ascii="Calibri" w:hAnsi="Calibri" w:cs="Calibri"/>
          <w:sz w:val="22"/>
        </w:rPr>
        <w:t>ejn</w:t>
      </w:r>
      <w:r w:rsidRPr="00CB7520">
        <w:rPr>
          <w:rFonts w:ascii="Calibri" w:hAnsi="Calibri" w:cs="Calibri" w:hint="eastAsia"/>
          <w:sz w:val="22"/>
        </w:rPr>
        <w:t>í</w:t>
      </w:r>
      <w:r w:rsidRPr="00CB7520">
        <w:rPr>
          <w:rFonts w:ascii="Calibri" w:hAnsi="Calibri" w:cs="Calibri"/>
          <w:sz w:val="22"/>
        </w:rPr>
        <w:t>kem.</w:t>
      </w:r>
      <w:r w:rsidR="00902DBB">
        <w:rPr>
          <w:rFonts w:ascii="Calibri" w:hAnsi="Calibri" w:cs="Calibri"/>
          <w:sz w:val="22"/>
        </w:rPr>
        <w:t xml:space="preserve"> Budova čp 316.</w:t>
      </w:r>
    </w:p>
    <w:p w14:paraId="634CA78E" w14:textId="77777777" w:rsidR="001E0F77" w:rsidRDefault="001E0F77" w:rsidP="009D5E2E">
      <w:pPr>
        <w:pStyle w:val="Level2"/>
        <w:numPr>
          <w:ilvl w:val="1"/>
          <w:numId w:val="25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r w:rsidRPr="001E0F77">
        <w:rPr>
          <w:rFonts w:ascii="Calibri" w:hAnsi="Calibri" w:cs="Calibri"/>
          <w:sz w:val="22"/>
        </w:rPr>
        <w:t>Zhotovitel se zavazuje provést pro Objednatele Dílo a Objednatel se zavazuje Dílo převzít a zaplatit za něj Zhotoviteli sjednanou cenu za podmínek uvedených v této Smlouvě.</w:t>
      </w:r>
    </w:p>
    <w:p w14:paraId="0EC4EF32" w14:textId="3F653432" w:rsidR="00CB7520" w:rsidRPr="001E0F77" w:rsidRDefault="00CB7520" w:rsidP="009D5E2E">
      <w:pPr>
        <w:pStyle w:val="Level2"/>
        <w:numPr>
          <w:ilvl w:val="1"/>
          <w:numId w:val="25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Zhotovitel se zavazuje k</w:t>
      </w:r>
      <w:r w:rsidR="00902DBB">
        <w:rPr>
          <w:rFonts w:ascii="Calibri" w:hAnsi="Calibri" w:cs="Calibri"/>
          <w:sz w:val="22"/>
        </w:rPr>
        <w:t xml:space="preserve"> zahájení prací v červenci 2025 a </w:t>
      </w:r>
      <w:r>
        <w:rPr>
          <w:rFonts w:ascii="Calibri" w:hAnsi="Calibri" w:cs="Calibri"/>
          <w:sz w:val="22"/>
        </w:rPr>
        <w:t xml:space="preserve">dokončení prací </w:t>
      </w:r>
      <w:r w:rsidR="00902DBB">
        <w:rPr>
          <w:rFonts w:ascii="Calibri" w:hAnsi="Calibri" w:cs="Calibri"/>
          <w:sz w:val="22"/>
        </w:rPr>
        <w:t xml:space="preserve">nejpozději do 31. </w:t>
      </w:r>
      <w:r w:rsidR="007B226A">
        <w:rPr>
          <w:rFonts w:ascii="Calibri" w:hAnsi="Calibri" w:cs="Calibri"/>
          <w:sz w:val="22"/>
        </w:rPr>
        <w:t>8.</w:t>
      </w:r>
      <w:r w:rsidR="00902DBB">
        <w:rPr>
          <w:rFonts w:ascii="Calibri" w:hAnsi="Calibri" w:cs="Calibri"/>
          <w:sz w:val="22"/>
        </w:rPr>
        <w:t xml:space="preserve"> 2025</w:t>
      </w:r>
      <w:r>
        <w:rPr>
          <w:rFonts w:ascii="Calibri" w:hAnsi="Calibri" w:cs="Calibri"/>
          <w:sz w:val="22"/>
        </w:rPr>
        <w:t>.</w:t>
      </w:r>
    </w:p>
    <w:p w14:paraId="34190743" w14:textId="77777777" w:rsidR="001E0F77" w:rsidRPr="001E0F77" w:rsidRDefault="001E0F77" w:rsidP="009D5E2E">
      <w:pPr>
        <w:pStyle w:val="Level1"/>
        <w:numPr>
          <w:ilvl w:val="0"/>
          <w:numId w:val="24"/>
        </w:numPr>
        <w:spacing w:before="120" w:after="0" w:line="336" w:lineRule="auto"/>
        <w:ind w:left="709" w:hanging="709"/>
        <w:outlineLvl w:val="1"/>
        <w:rPr>
          <w:rFonts w:ascii="Calibri" w:hAnsi="Calibri" w:cs="Calibri"/>
          <w:sz w:val="22"/>
        </w:rPr>
      </w:pPr>
      <w:bookmarkStart w:id="2" w:name="bookmark-name-341_3"/>
      <w:bookmarkEnd w:id="2"/>
      <w:r w:rsidRPr="001E0F77">
        <w:rPr>
          <w:rFonts w:ascii="Calibri" w:hAnsi="Calibri" w:cs="Calibri"/>
          <w:bCs/>
          <w:sz w:val="22"/>
        </w:rPr>
        <w:t>Práva a povinnosti Smluvních stran</w:t>
      </w:r>
    </w:p>
    <w:p w14:paraId="3F3874B9" w14:textId="77777777" w:rsidR="001E0F77" w:rsidRPr="001E0F77" w:rsidRDefault="001E0F77" w:rsidP="009D5E2E">
      <w:pPr>
        <w:pStyle w:val="Level2"/>
        <w:numPr>
          <w:ilvl w:val="1"/>
          <w:numId w:val="26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bookmarkStart w:id="3" w:name="bookmark-name-342_3.1"/>
      <w:bookmarkEnd w:id="3"/>
      <w:r w:rsidRPr="001E0F77">
        <w:rPr>
          <w:rFonts w:ascii="Calibri" w:hAnsi="Calibri" w:cs="Calibri"/>
          <w:sz w:val="22"/>
        </w:rPr>
        <w:t>Zhotovitel se zavazuje provést pro Objednatele Dílo na svůj náklad a nebezpečí, s potřebnou péčí a v ujednané době. Zhotovitel dále obstará vše, co je k provedení Díla potřeba.</w:t>
      </w:r>
    </w:p>
    <w:p w14:paraId="73E2BFCF" w14:textId="77777777" w:rsidR="001E0F77" w:rsidRPr="001E0F77" w:rsidRDefault="001E0F77" w:rsidP="009D5E2E">
      <w:pPr>
        <w:pStyle w:val="Level2"/>
        <w:numPr>
          <w:ilvl w:val="1"/>
          <w:numId w:val="26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bookmarkStart w:id="4" w:name="bookmark-name-353_3.2"/>
      <w:bookmarkStart w:id="5" w:name="bookmark-name-364_3.3"/>
      <w:bookmarkEnd w:id="4"/>
      <w:bookmarkEnd w:id="5"/>
      <w:r w:rsidRPr="001E0F77">
        <w:rPr>
          <w:rFonts w:ascii="Calibri" w:hAnsi="Calibri" w:cs="Calibri"/>
          <w:sz w:val="22"/>
        </w:rPr>
        <w:t>Objednatel se zavazuje zajistit Zhotoviteli přístup a vhodné podmínky nezbytné pro řádné provádění Díla.</w:t>
      </w:r>
    </w:p>
    <w:p w14:paraId="5CE569E6" w14:textId="77777777" w:rsidR="001E0F77" w:rsidRPr="001E0F77" w:rsidRDefault="001E0F77" w:rsidP="009D5E2E">
      <w:pPr>
        <w:pStyle w:val="Level1"/>
        <w:numPr>
          <w:ilvl w:val="0"/>
          <w:numId w:val="24"/>
        </w:numPr>
        <w:spacing w:before="120" w:after="0" w:line="336" w:lineRule="auto"/>
        <w:ind w:left="709" w:hanging="709"/>
        <w:outlineLvl w:val="1"/>
        <w:rPr>
          <w:rFonts w:ascii="Calibri" w:hAnsi="Calibri" w:cs="Calibri"/>
          <w:sz w:val="22"/>
        </w:rPr>
      </w:pPr>
      <w:bookmarkStart w:id="6" w:name="bookmark-name-374_4"/>
      <w:bookmarkEnd w:id="6"/>
      <w:r w:rsidRPr="001E0F77">
        <w:rPr>
          <w:rFonts w:ascii="Calibri" w:hAnsi="Calibri" w:cs="Calibri"/>
          <w:bCs/>
          <w:sz w:val="22"/>
        </w:rPr>
        <w:t>Cena za provedení Díla</w:t>
      </w:r>
      <w:r w:rsidR="00902DBB">
        <w:rPr>
          <w:rFonts w:ascii="Calibri" w:hAnsi="Calibri" w:cs="Calibri"/>
          <w:bCs/>
          <w:sz w:val="22"/>
        </w:rPr>
        <w:t>.</w:t>
      </w:r>
    </w:p>
    <w:p w14:paraId="2A066269" w14:textId="2B220447" w:rsidR="007B226A" w:rsidRPr="007B226A" w:rsidRDefault="001E0F77" w:rsidP="007630A8">
      <w:pPr>
        <w:pStyle w:val="Level2"/>
        <w:numPr>
          <w:ilvl w:val="1"/>
          <w:numId w:val="27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bookmarkStart w:id="7" w:name="bookmark-name-390_4.1"/>
      <w:bookmarkEnd w:id="7"/>
      <w:r w:rsidRPr="007B226A">
        <w:rPr>
          <w:rFonts w:ascii="Calibri" w:hAnsi="Calibri" w:cs="Calibri"/>
          <w:sz w:val="22"/>
        </w:rPr>
        <w:t xml:space="preserve">Cena za provedení Díla je určena podanou nabídkou ze dne 2. září 2024 ve výši </w:t>
      </w:r>
      <w:r w:rsidR="00902DBB" w:rsidRPr="007B226A">
        <w:rPr>
          <w:rFonts w:ascii="Calibri" w:hAnsi="Calibri" w:cs="Calibri"/>
          <w:sz w:val="22"/>
        </w:rPr>
        <w:t>1 249 411</w:t>
      </w:r>
      <w:r w:rsidRPr="007B226A">
        <w:rPr>
          <w:rFonts w:ascii="Calibri" w:hAnsi="Calibri" w:cs="Calibri"/>
          <w:sz w:val="22"/>
        </w:rPr>
        <w:t>,</w:t>
      </w:r>
      <w:r w:rsidR="00902DBB" w:rsidRPr="007B226A">
        <w:rPr>
          <w:rFonts w:ascii="Calibri" w:hAnsi="Calibri" w:cs="Calibri"/>
          <w:sz w:val="22"/>
        </w:rPr>
        <w:t>65</w:t>
      </w:r>
      <w:r w:rsidRPr="007B226A">
        <w:rPr>
          <w:rFonts w:ascii="Calibri" w:hAnsi="Calibri" w:cs="Calibri"/>
          <w:sz w:val="22"/>
        </w:rPr>
        <w:t xml:space="preserve"> Kč bez DPH (</w:t>
      </w:r>
      <w:r w:rsidR="00902DBB" w:rsidRPr="007B226A">
        <w:rPr>
          <w:rFonts w:ascii="Calibri" w:hAnsi="Calibri" w:cs="Calibri"/>
          <w:sz w:val="22"/>
        </w:rPr>
        <w:t>1 511 788,1</w:t>
      </w:r>
      <w:r w:rsidRPr="007B226A">
        <w:rPr>
          <w:rFonts w:ascii="Calibri" w:hAnsi="Calibri" w:cs="Calibri"/>
          <w:sz w:val="22"/>
        </w:rPr>
        <w:t xml:space="preserve"> Kč s DPH).</w:t>
      </w:r>
      <w:r w:rsidR="007B226A" w:rsidRPr="007B226A">
        <w:rPr>
          <w:rFonts w:ascii="Calibri" w:hAnsi="Calibri" w:cs="Calibri"/>
        </w:rPr>
        <w:t xml:space="preserve">  </w:t>
      </w:r>
      <w:r w:rsidR="007B226A">
        <w:rPr>
          <w:rFonts w:ascii="Calibri" w:hAnsi="Calibri" w:cs="Calibri"/>
        </w:rPr>
        <w:t>Zhotoviteli náleží z</w:t>
      </w:r>
      <w:r w:rsidR="007B226A" w:rsidRPr="007B226A">
        <w:rPr>
          <w:rFonts w:ascii="Calibri" w:hAnsi="Calibri" w:cs="Calibri"/>
          <w:sz w:val="22"/>
        </w:rPr>
        <w:t>áloha v maximální výši 40% z celkových nákladů.</w:t>
      </w:r>
    </w:p>
    <w:p w14:paraId="2963B66E" w14:textId="77777777" w:rsidR="00CB7520" w:rsidRDefault="00C72B7C" w:rsidP="009D5E2E">
      <w:pPr>
        <w:pStyle w:val="Level2"/>
        <w:numPr>
          <w:ilvl w:val="1"/>
          <w:numId w:val="27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Zhotovitel má povinnost se držet své cenové nabídky a položkového rozpočtu v</w:t>
      </w:r>
      <w:r w:rsidR="00902DBB">
        <w:rPr>
          <w:rFonts w:ascii="Calibri" w:hAnsi="Calibri" w:cs="Calibri"/>
          <w:sz w:val="22"/>
        </w:rPr>
        <w:t xml:space="preserve"> tomto </w:t>
      </w:r>
      <w:r>
        <w:rPr>
          <w:rFonts w:ascii="Calibri" w:hAnsi="Calibri" w:cs="Calibri"/>
          <w:sz w:val="22"/>
        </w:rPr>
        <w:t>rozsahu</w:t>
      </w:r>
      <w:r w:rsidR="00902DBB">
        <w:rPr>
          <w:rFonts w:ascii="Calibri" w:hAnsi="Calibri" w:cs="Calibri"/>
          <w:sz w:val="22"/>
        </w:rPr>
        <w:t>:</w:t>
      </w:r>
    </w:p>
    <w:p w14:paraId="0E99E34A" w14:textId="77777777" w:rsidR="007F3688" w:rsidRDefault="007F3688" w:rsidP="005277A4">
      <w:pPr>
        <w:ind w:left="709"/>
      </w:pPr>
      <w:r>
        <w:br w:type="page"/>
      </w:r>
    </w:p>
    <w:tbl>
      <w:tblPr>
        <w:tblW w:w="94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6"/>
        <w:gridCol w:w="1094"/>
        <w:gridCol w:w="1045"/>
        <w:gridCol w:w="1057"/>
        <w:gridCol w:w="1382"/>
      </w:tblGrid>
      <w:tr w:rsidR="00902DBB" w:rsidRPr="00902DBB" w14:paraId="34DD1F5F" w14:textId="77777777" w:rsidTr="00041C70">
        <w:trPr>
          <w:trHeight w:val="525"/>
        </w:trPr>
        <w:tc>
          <w:tcPr>
            <w:tcW w:w="9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6B8E" w14:textId="414852B6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02DBB">
              <w:rPr>
                <w:rFonts w:ascii="Arial" w:hAnsi="Arial" w:cs="Arial"/>
                <w:b/>
                <w:bCs/>
                <w:sz w:val="40"/>
                <w:szCs w:val="40"/>
              </w:rPr>
              <w:lastRenderedPageBreak/>
              <w:t xml:space="preserve">POPTÁVKA - Položkový rozpočet </w:t>
            </w:r>
          </w:p>
        </w:tc>
      </w:tr>
      <w:tr w:rsidR="00902DBB" w:rsidRPr="00902DBB" w14:paraId="5A96304C" w14:textId="77777777" w:rsidTr="00041C70">
        <w:trPr>
          <w:trHeight w:val="525"/>
        </w:trPr>
        <w:tc>
          <w:tcPr>
            <w:tcW w:w="9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51D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 w:rsidRPr="00902DBB">
              <w:rPr>
                <w:rFonts w:ascii="Arial" w:hAnsi="Arial" w:cs="Arial"/>
                <w:b/>
                <w:bCs/>
                <w:sz w:val="40"/>
                <w:szCs w:val="40"/>
              </w:rPr>
              <w:t>Oprava střechy Mateřské školky Dolní</w:t>
            </w:r>
          </w:p>
        </w:tc>
      </w:tr>
      <w:tr w:rsidR="00902DBB" w:rsidRPr="00902DBB" w14:paraId="6188F614" w14:textId="77777777" w:rsidTr="00041C70">
        <w:trPr>
          <w:trHeight w:val="510"/>
        </w:trPr>
        <w:tc>
          <w:tcPr>
            <w:tcW w:w="9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C979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00902DBB">
              <w:rPr>
                <w:rFonts w:ascii="Arial" w:hAnsi="Arial" w:cs="Arial"/>
                <w:b/>
                <w:bCs/>
              </w:rPr>
              <w:t>Investor: Obec Kunčice pod Ondřejníkem</w:t>
            </w:r>
          </w:p>
        </w:tc>
      </w:tr>
      <w:tr w:rsidR="00902DBB" w:rsidRPr="00902DBB" w14:paraId="3C3E8615" w14:textId="77777777" w:rsidTr="00041C70">
        <w:trPr>
          <w:trHeight w:val="293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5646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A2AF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D297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BB7A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223F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DBB" w:rsidRPr="00902DBB" w14:paraId="1C433F3D" w14:textId="77777777" w:rsidTr="00041C70">
        <w:trPr>
          <w:trHeight w:val="645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9A23" w14:textId="3D8664A0" w:rsidR="00902DBB" w:rsidRPr="00902DBB" w:rsidRDefault="007B226A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  <w:t>P</w:t>
            </w:r>
            <w:r w:rsidR="00902DBB" w:rsidRPr="00902DBB"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  <w:t>oložka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07A2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  <w:t>množství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A04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  <w:t>jednotka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8AA1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  <w:t>cena za jednotku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287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  <w:t>cena</w:t>
            </w:r>
          </w:p>
        </w:tc>
      </w:tr>
      <w:tr w:rsidR="00902DBB" w:rsidRPr="00902DBB" w14:paraId="6751D9D6" w14:textId="77777777" w:rsidTr="00041C70">
        <w:trPr>
          <w:trHeight w:val="45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D11D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</w:rPr>
            </w:pPr>
            <w:r w:rsidRPr="00902DB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2A1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2"/>
                <w:szCs w:val="2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850F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196B24"/>
                <w:sz w:val="16"/>
                <w:szCs w:val="16"/>
              </w:rPr>
            </w:pPr>
            <w:r w:rsidRPr="00902DBB">
              <w:rPr>
                <w:rFonts w:ascii="Arial" w:hAnsi="Arial" w:cs="Arial"/>
                <w:color w:val="196B24"/>
                <w:sz w:val="16"/>
                <w:szCs w:val="16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359D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196B24"/>
                <w:sz w:val="16"/>
                <w:szCs w:val="16"/>
              </w:rPr>
            </w:pPr>
            <w:r w:rsidRPr="00902DBB">
              <w:rPr>
                <w:rFonts w:ascii="Arial" w:hAnsi="Arial" w:cs="Arial"/>
                <w:color w:val="196B24"/>
                <w:sz w:val="16"/>
                <w:szCs w:val="16"/>
              </w:rPr>
              <w:t>zde vyplnit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A579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196B24"/>
                <w:sz w:val="16"/>
                <w:szCs w:val="16"/>
              </w:rPr>
            </w:pPr>
            <w:r w:rsidRPr="00902DBB">
              <w:rPr>
                <w:rFonts w:ascii="Arial" w:hAnsi="Arial" w:cs="Arial"/>
                <w:color w:val="196B24"/>
                <w:sz w:val="16"/>
                <w:szCs w:val="16"/>
              </w:rPr>
              <w:t>automatický výpočet</w:t>
            </w:r>
          </w:p>
        </w:tc>
      </w:tr>
      <w:tr w:rsidR="00902DBB" w:rsidRPr="00902DBB" w14:paraId="1D976EB6" w14:textId="77777777" w:rsidTr="00041C70">
        <w:trPr>
          <w:trHeight w:val="330"/>
        </w:trPr>
        <w:tc>
          <w:tcPr>
            <w:tcW w:w="9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EE080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1 Krov</w:t>
            </w:r>
          </w:p>
        </w:tc>
      </w:tr>
      <w:tr w:rsidR="00902DBB" w:rsidRPr="00902DBB" w14:paraId="7EEC2E2A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F849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Ochranný nástřik bochemitem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DCE5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DE8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011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29,31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F9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14 801,55 Kč</w:t>
            </w:r>
          </w:p>
        </w:tc>
      </w:tr>
      <w:tr w:rsidR="00902DBB" w:rsidRPr="00902DBB" w14:paraId="668E6EA9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FC84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Demontáž krytiny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2627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639B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2F6A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C3F5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101 000,00 Kč</w:t>
            </w:r>
          </w:p>
        </w:tc>
      </w:tr>
      <w:tr w:rsidR="00902DBB" w:rsidRPr="00902DBB" w14:paraId="1FCB238A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2F60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Odvoz odpadu+úklid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3184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E8545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981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36400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4CC0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36 400,00 Kč</w:t>
            </w:r>
          </w:p>
        </w:tc>
      </w:tr>
      <w:tr w:rsidR="00902DBB" w:rsidRPr="00902DBB" w14:paraId="49CB0274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B0A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Sněhové zábrany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0A87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CC7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A89A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604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FEB4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88 788,00 Kč</w:t>
            </w:r>
          </w:p>
        </w:tc>
      </w:tr>
      <w:tr w:rsidR="00902DBB" w:rsidRPr="00902DBB" w14:paraId="5C2B400D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E56D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Lešení (Montáž+Demontáž)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2C70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941D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E4B2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101400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3110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101 400,00 Kč</w:t>
            </w:r>
          </w:p>
        </w:tc>
      </w:tr>
      <w:tr w:rsidR="00902DBB" w:rsidRPr="00902DBB" w14:paraId="25841DDB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1BB4" w14:textId="11933C8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Rošt k</w:t>
            </w:r>
            <w:r w:rsidR="007B226A">
              <w:rPr>
                <w:rFonts w:ascii="Arial" w:hAnsi="Arial" w:cs="Arial"/>
                <w:sz w:val="20"/>
                <w:szCs w:val="20"/>
              </w:rPr>
              <w:t> </w:t>
            </w:r>
            <w:r w:rsidRPr="00902DBB">
              <w:rPr>
                <w:rFonts w:ascii="Arial" w:hAnsi="Arial" w:cs="Arial"/>
                <w:sz w:val="20"/>
                <w:szCs w:val="20"/>
              </w:rPr>
              <w:t>oknům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67DD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47DA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5A61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E91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7 200,00 Kč</w:t>
            </w:r>
          </w:p>
        </w:tc>
      </w:tr>
      <w:tr w:rsidR="00902DBB" w:rsidRPr="00902DBB" w14:paraId="3CFA720E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0FC2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Hromosvod (včetně montáže)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5DF7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BA6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BE71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BC9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26 100,00 Kč</w:t>
            </w:r>
          </w:p>
        </w:tc>
      </w:tr>
      <w:tr w:rsidR="00902DBB" w:rsidRPr="00902DBB" w14:paraId="20C91AEA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491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Montáž sněhových zábran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F493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ACC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28F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36B2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17 640,00 Kč</w:t>
            </w:r>
          </w:p>
        </w:tc>
      </w:tr>
      <w:tr w:rsidR="00902DBB" w:rsidRPr="00902DBB" w14:paraId="05C55514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4B16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Síťka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812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A02B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53C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086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2 160,00 Kč</w:t>
            </w:r>
          </w:p>
        </w:tc>
      </w:tr>
      <w:tr w:rsidR="00902DBB" w:rsidRPr="00902DBB" w14:paraId="776F91B9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84D4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AB6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82E3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15D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5E46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02DBB" w:rsidRPr="00902DBB" w14:paraId="44191585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E70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2,Střecha - Druh krytiny / Taška AL Stucco Antracit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C54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FD2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6CA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438C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02DBB" w:rsidRPr="00902DBB" w14:paraId="4DCD6EE0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69FC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Kompletní materiál střechy včetně doplňků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93C7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3213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FB9D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945,42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17D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477 437,10 Kč</w:t>
            </w:r>
          </w:p>
        </w:tc>
      </w:tr>
      <w:tr w:rsidR="00902DBB" w:rsidRPr="00902DBB" w14:paraId="6A572949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78BD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Tabule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E40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5DB9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7959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79D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02DBB" w:rsidRPr="00902DBB" w14:paraId="5EF00C78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BB0D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Folie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99EB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580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AF0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681B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9A3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40 600,00 Kč</w:t>
            </w:r>
          </w:p>
        </w:tc>
      </w:tr>
      <w:tr w:rsidR="00902DBB" w:rsidRPr="00902DBB" w14:paraId="470EB2F1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5087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Výlez Fakro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2B53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F8A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EE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7575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02DBB" w:rsidRPr="00902DBB" w14:paraId="2DFC1457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A331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Střešní okno Velux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47E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05C4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076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7E32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02DBB" w:rsidRPr="00902DBB" w14:paraId="5EE2F26B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EB8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latě kontra latě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7CC3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2525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2F7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ADEB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C100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63 125,00 Kč</w:t>
            </w:r>
          </w:p>
        </w:tc>
      </w:tr>
      <w:tr w:rsidR="00902DBB" w:rsidRPr="00902DBB" w14:paraId="0C768A22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F68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montáž folie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F22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89D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B274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292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35 750,00 Kč</w:t>
            </w:r>
          </w:p>
        </w:tc>
      </w:tr>
      <w:tr w:rsidR="00902DBB" w:rsidRPr="00902DBB" w14:paraId="1A54FB28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EB95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nabití latí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7391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639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1AA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87B5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40 400,00 Kč</w:t>
            </w:r>
          </w:p>
        </w:tc>
      </w:tr>
      <w:tr w:rsidR="00902DBB" w:rsidRPr="00902DBB" w14:paraId="409D67A1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DD2F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pokrytí krytinou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41F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990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364D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E783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126 250,00 Kč</w:t>
            </w:r>
          </w:p>
        </w:tc>
      </w:tr>
      <w:tr w:rsidR="00902DBB" w:rsidRPr="00902DBB" w14:paraId="7229BBBC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5990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 xml:space="preserve">Výroba komín - oplechování objektu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CD7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2F11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864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18600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293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18 600,00 Kč</w:t>
            </w:r>
          </w:p>
        </w:tc>
      </w:tr>
      <w:tr w:rsidR="00902DBB" w:rsidRPr="00902DBB" w14:paraId="6822910C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0C70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montáž oken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0952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4018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A020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96F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3 200,00 Kč</w:t>
            </w:r>
          </w:p>
        </w:tc>
      </w:tr>
      <w:tr w:rsidR="00902DBB" w:rsidRPr="00902DBB" w14:paraId="288B2900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5E97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hřebíky, spony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898B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664C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526B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A06D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4 200,00 Kč</w:t>
            </w:r>
          </w:p>
        </w:tc>
      </w:tr>
      <w:tr w:rsidR="00902DBB" w:rsidRPr="00902DBB" w14:paraId="20DA24D7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AFB3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Šrouby nerezové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69E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90C5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A4EB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C90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4 960,00 Kč</w:t>
            </w:r>
          </w:p>
        </w:tc>
      </w:tr>
      <w:tr w:rsidR="00902DBB" w:rsidRPr="00902DBB" w14:paraId="6C957956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0C3E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92F1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217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73A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8197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02DBB" w:rsidRPr="00902DBB" w14:paraId="6B291559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BF45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Montáž okapového systému + svody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8A9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CF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AB96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85FD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25 600,00 Kč</w:t>
            </w:r>
          </w:p>
        </w:tc>
      </w:tr>
      <w:tr w:rsidR="00902DBB" w:rsidRPr="00902DBB" w14:paraId="0DE692C1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DA64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6E5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E4B7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0E55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A227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02DBB" w:rsidRPr="00902DBB" w14:paraId="736DE257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AEC2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2E9B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B9E3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218A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9070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02DBB" w:rsidRPr="00902DBB" w14:paraId="0E82D4AE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12A6" w14:textId="1BF86183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 xml:space="preserve">Režijní náklady </w:t>
            </w:r>
            <w:r w:rsidR="007B226A">
              <w:rPr>
                <w:rFonts w:ascii="Arial" w:hAnsi="Arial" w:cs="Arial"/>
                <w:sz w:val="20"/>
                <w:szCs w:val="20"/>
              </w:rPr>
              <w:t>–</w:t>
            </w:r>
            <w:r w:rsidRPr="00902DBB">
              <w:rPr>
                <w:rFonts w:ascii="Arial" w:hAnsi="Arial" w:cs="Arial"/>
                <w:sz w:val="20"/>
                <w:szCs w:val="20"/>
              </w:rPr>
              <w:t xml:space="preserve"> doprava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4BA3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842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BBF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13800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CCAE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sz w:val="20"/>
                <w:szCs w:val="20"/>
              </w:rPr>
              <w:t>13 800,00 Kč</w:t>
            </w:r>
          </w:p>
        </w:tc>
      </w:tr>
      <w:tr w:rsidR="00902DBB" w:rsidRPr="00902DBB" w14:paraId="0C11CEA1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C3CB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1F81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9320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DE61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3270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sz w:val="20"/>
                <w:szCs w:val="20"/>
              </w:rPr>
            </w:pPr>
            <w:r w:rsidRPr="00902DB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02DBB" w:rsidRPr="00902DBB" w14:paraId="5A1E283E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519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  <w:t xml:space="preserve">Kompletní dodávka 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A62CF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  <w:t>bez DPH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D77EA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  <w:t>1 249 411,65 Kč</w:t>
            </w:r>
          </w:p>
        </w:tc>
      </w:tr>
      <w:tr w:rsidR="00902DBB" w:rsidRPr="00902DBB" w14:paraId="27E66FAB" w14:textId="77777777" w:rsidTr="00041C70">
        <w:trPr>
          <w:trHeight w:val="330"/>
        </w:trPr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C35D" w14:textId="77777777" w:rsidR="00902DBB" w:rsidRPr="00902DBB" w:rsidRDefault="00902DBB" w:rsidP="00902DBB">
            <w:pPr>
              <w:widowControl/>
              <w:autoSpaceDE/>
              <w:autoSpaceDN/>
              <w:adjustRightInd/>
              <w:rPr>
                <w:rFonts w:ascii="Arial" w:hAnsi="Arial" w:cs="Arial"/>
                <w:color w:val="196B24"/>
                <w:sz w:val="20"/>
                <w:szCs w:val="20"/>
              </w:rPr>
            </w:pPr>
            <w:r w:rsidRPr="00902DBB">
              <w:rPr>
                <w:rFonts w:ascii="Arial" w:hAnsi="Arial" w:cs="Arial"/>
                <w:color w:val="196B24"/>
                <w:sz w:val="20"/>
                <w:szCs w:val="20"/>
              </w:rPr>
              <w:t> 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5B5C2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  <w:t>s DPH 21%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A8753" w14:textId="77777777" w:rsidR="00902DBB" w:rsidRPr="00902DBB" w:rsidRDefault="00902DBB" w:rsidP="00902DB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</w:pPr>
            <w:r w:rsidRPr="00902DBB">
              <w:rPr>
                <w:rFonts w:ascii="Arial" w:hAnsi="Arial" w:cs="Arial"/>
                <w:b/>
                <w:bCs/>
                <w:color w:val="196B24"/>
                <w:sz w:val="20"/>
                <w:szCs w:val="20"/>
              </w:rPr>
              <w:t>1 511 788,10 Kč</w:t>
            </w:r>
          </w:p>
        </w:tc>
      </w:tr>
    </w:tbl>
    <w:p w14:paraId="4E56B7FB" w14:textId="77777777" w:rsidR="00041C70" w:rsidRDefault="00041C70" w:rsidP="007B226A">
      <w:pPr>
        <w:pStyle w:val="Level2"/>
        <w:numPr>
          <w:ilvl w:val="1"/>
          <w:numId w:val="27"/>
        </w:numPr>
        <w:spacing w:before="120" w:line="336" w:lineRule="auto"/>
        <w:ind w:left="709" w:hanging="709"/>
        <w:outlineLvl w:val="2"/>
        <w:rPr>
          <w:rFonts w:ascii="Calibri" w:hAnsi="Calibri" w:cs="Calibri"/>
          <w:sz w:val="22"/>
        </w:rPr>
      </w:pPr>
      <w:r w:rsidRPr="00041C70">
        <w:rPr>
          <w:rFonts w:ascii="Calibri" w:hAnsi="Calibri" w:cs="Calibri"/>
          <w:sz w:val="22"/>
        </w:rPr>
        <w:lastRenderedPageBreak/>
        <w:t>Sou</w:t>
      </w:r>
      <w:r w:rsidRPr="00041C70">
        <w:rPr>
          <w:rFonts w:ascii="Calibri" w:hAnsi="Calibri" w:cs="Calibri" w:hint="eastAsia"/>
          <w:sz w:val="22"/>
        </w:rPr>
        <w:t>čá</w:t>
      </w:r>
      <w:r w:rsidRPr="00041C70">
        <w:rPr>
          <w:rFonts w:ascii="Calibri" w:hAnsi="Calibri" w:cs="Calibri"/>
          <w:sz w:val="22"/>
        </w:rPr>
        <w:t>stí ceny za provedení díla není materi</w:t>
      </w:r>
      <w:r w:rsidRPr="00041C70">
        <w:rPr>
          <w:rFonts w:ascii="Calibri" w:hAnsi="Calibri" w:cs="Calibri" w:hint="eastAsia"/>
          <w:sz w:val="22"/>
        </w:rPr>
        <w:t>á</w:t>
      </w:r>
      <w:r w:rsidRPr="00041C70">
        <w:rPr>
          <w:rFonts w:ascii="Calibri" w:hAnsi="Calibri" w:cs="Calibri"/>
          <w:sz w:val="22"/>
        </w:rPr>
        <w:t>l (d</w:t>
      </w:r>
      <w:r w:rsidRPr="00041C70">
        <w:rPr>
          <w:rFonts w:ascii="Calibri" w:hAnsi="Calibri" w:cs="Calibri" w:hint="eastAsia"/>
          <w:sz w:val="22"/>
        </w:rPr>
        <w:t>ř</w:t>
      </w:r>
      <w:r w:rsidRPr="00041C70">
        <w:rPr>
          <w:rFonts w:ascii="Calibri" w:hAnsi="Calibri" w:cs="Calibri"/>
          <w:sz w:val="22"/>
        </w:rPr>
        <w:t>evo). Tato polo</w:t>
      </w:r>
      <w:r w:rsidRPr="00041C70">
        <w:rPr>
          <w:rFonts w:ascii="Calibri" w:hAnsi="Calibri" w:cs="Calibri" w:hint="eastAsia"/>
          <w:sz w:val="22"/>
        </w:rPr>
        <w:t>ž</w:t>
      </w:r>
      <w:r w:rsidRPr="00041C70">
        <w:rPr>
          <w:rFonts w:ascii="Calibri" w:hAnsi="Calibri" w:cs="Calibri"/>
          <w:sz w:val="22"/>
        </w:rPr>
        <w:t>ka bude dopo</w:t>
      </w:r>
      <w:r w:rsidRPr="00041C70">
        <w:rPr>
          <w:rFonts w:ascii="Calibri" w:hAnsi="Calibri" w:cs="Calibri" w:hint="eastAsia"/>
          <w:sz w:val="22"/>
        </w:rPr>
        <w:t>čí</w:t>
      </w:r>
      <w:r w:rsidRPr="00041C70">
        <w:rPr>
          <w:rFonts w:ascii="Calibri" w:hAnsi="Calibri" w:cs="Calibri"/>
          <w:sz w:val="22"/>
        </w:rPr>
        <w:t>t</w:t>
      </w:r>
      <w:r w:rsidRPr="00041C70">
        <w:rPr>
          <w:rFonts w:ascii="Calibri" w:hAnsi="Calibri" w:cs="Calibri" w:hint="eastAsia"/>
          <w:sz w:val="22"/>
        </w:rPr>
        <w:t>á</w:t>
      </w:r>
      <w:r w:rsidRPr="00041C70">
        <w:rPr>
          <w:rFonts w:ascii="Calibri" w:hAnsi="Calibri" w:cs="Calibri"/>
          <w:sz w:val="22"/>
        </w:rPr>
        <w:t>na a</w:t>
      </w:r>
      <w:r w:rsidRPr="00041C70">
        <w:rPr>
          <w:rFonts w:ascii="Calibri" w:hAnsi="Calibri" w:cs="Calibri" w:hint="eastAsia"/>
          <w:sz w:val="22"/>
        </w:rPr>
        <w:t>ž</w:t>
      </w:r>
      <w:r w:rsidRPr="00041C70">
        <w:rPr>
          <w:rFonts w:ascii="Calibri" w:hAnsi="Calibri" w:cs="Calibri"/>
          <w:sz w:val="22"/>
        </w:rPr>
        <w:t xml:space="preserve"> podle skute</w:t>
      </w:r>
      <w:r w:rsidRPr="00041C70">
        <w:rPr>
          <w:rFonts w:ascii="Calibri" w:hAnsi="Calibri" w:cs="Calibri" w:hint="eastAsia"/>
          <w:sz w:val="22"/>
        </w:rPr>
        <w:t>č</w:t>
      </w:r>
      <w:r w:rsidRPr="00041C70">
        <w:rPr>
          <w:rFonts w:ascii="Calibri" w:hAnsi="Calibri" w:cs="Calibri"/>
          <w:sz w:val="22"/>
        </w:rPr>
        <w:t>n</w:t>
      </w:r>
      <w:r w:rsidRPr="00041C70">
        <w:rPr>
          <w:rFonts w:ascii="Calibri" w:hAnsi="Calibri" w:cs="Calibri" w:hint="eastAsia"/>
          <w:sz w:val="22"/>
        </w:rPr>
        <w:t>é</w:t>
      </w:r>
      <w:r w:rsidRPr="00041C70">
        <w:rPr>
          <w:rFonts w:ascii="Calibri" w:hAnsi="Calibri" w:cs="Calibri"/>
          <w:sz w:val="22"/>
        </w:rPr>
        <w:t xml:space="preserve">ho stavu </w:t>
      </w:r>
      <w:r>
        <w:rPr>
          <w:rFonts w:ascii="Calibri" w:hAnsi="Calibri" w:cs="Calibri"/>
          <w:sz w:val="22"/>
        </w:rPr>
        <w:t xml:space="preserve">poškození </w:t>
      </w:r>
      <w:r w:rsidRPr="00041C70">
        <w:rPr>
          <w:rFonts w:ascii="Calibri" w:hAnsi="Calibri" w:cs="Calibri"/>
          <w:sz w:val="22"/>
        </w:rPr>
        <w:t>st</w:t>
      </w:r>
      <w:r w:rsidRPr="00041C70">
        <w:rPr>
          <w:rFonts w:ascii="Calibri" w:hAnsi="Calibri" w:cs="Calibri" w:hint="eastAsia"/>
          <w:sz w:val="22"/>
        </w:rPr>
        <w:t>ř</w:t>
      </w:r>
      <w:r w:rsidRPr="00041C70">
        <w:rPr>
          <w:rFonts w:ascii="Calibri" w:hAnsi="Calibri" w:cs="Calibri"/>
          <w:sz w:val="22"/>
        </w:rPr>
        <w:t>echy, po jej</w:t>
      </w:r>
      <w:r w:rsidRPr="00041C70">
        <w:rPr>
          <w:rFonts w:ascii="Calibri" w:hAnsi="Calibri" w:cs="Calibri" w:hint="eastAsia"/>
          <w:sz w:val="22"/>
        </w:rPr>
        <w:t>í</w:t>
      </w:r>
      <w:r w:rsidRPr="00041C70">
        <w:rPr>
          <w:rFonts w:ascii="Calibri" w:hAnsi="Calibri" w:cs="Calibri"/>
          <w:sz w:val="22"/>
        </w:rPr>
        <w:t>m odkryt</w:t>
      </w:r>
      <w:r w:rsidRPr="00041C70">
        <w:rPr>
          <w:rFonts w:ascii="Calibri" w:hAnsi="Calibri" w:cs="Calibri" w:hint="eastAsia"/>
          <w:sz w:val="22"/>
        </w:rPr>
        <w:t>í</w:t>
      </w:r>
      <w:r w:rsidRPr="00041C70">
        <w:rPr>
          <w:rFonts w:ascii="Calibri" w:hAnsi="Calibri" w:cs="Calibri"/>
          <w:sz w:val="22"/>
        </w:rPr>
        <w:t>.</w:t>
      </w:r>
    </w:p>
    <w:p w14:paraId="6FDCEF3F" w14:textId="77777777" w:rsidR="00C72B7C" w:rsidRPr="00041C70" w:rsidRDefault="00C72B7C" w:rsidP="007B226A">
      <w:pPr>
        <w:pStyle w:val="Level2"/>
        <w:numPr>
          <w:ilvl w:val="1"/>
          <w:numId w:val="27"/>
        </w:numPr>
        <w:spacing w:before="120" w:line="336" w:lineRule="auto"/>
        <w:ind w:left="709" w:hanging="709"/>
        <w:outlineLvl w:val="2"/>
        <w:rPr>
          <w:rFonts w:ascii="Calibri" w:hAnsi="Calibri" w:cs="Calibri"/>
          <w:sz w:val="22"/>
        </w:rPr>
      </w:pPr>
      <w:r w:rsidRPr="00041C70">
        <w:rPr>
          <w:rFonts w:ascii="Calibri" w:hAnsi="Calibri" w:cs="Calibri"/>
          <w:sz w:val="22"/>
        </w:rPr>
        <w:t>Zaplacen</w:t>
      </w:r>
      <w:r w:rsidRPr="00041C70">
        <w:rPr>
          <w:rFonts w:ascii="Calibri" w:hAnsi="Calibri" w:cs="Calibri" w:hint="eastAsia"/>
          <w:sz w:val="22"/>
        </w:rPr>
        <w:t>í</w:t>
      </w:r>
      <w:r w:rsidRPr="00041C70">
        <w:rPr>
          <w:rFonts w:ascii="Calibri" w:hAnsi="Calibri" w:cs="Calibri"/>
          <w:sz w:val="22"/>
        </w:rPr>
        <w:t>m ceny za proveden</w:t>
      </w:r>
      <w:r w:rsidRPr="00041C70">
        <w:rPr>
          <w:rFonts w:ascii="Calibri" w:hAnsi="Calibri" w:cs="Calibri" w:hint="eastAsia"/>
          <w:sz w:val="22"/>
        </w:rPr>
        <w:t>í</w:t>
      </w:r>
      <w:r w:rsidRPr="00041C70">
        <w:rPr>
          <w:rFonts w:ascii="Calibri" w:hAnsi="Calibri" w:cs="Calibri"/>
          <w:sz w:val="22"/>
        </w:rPr>
        <w:t xml:space="preserve"> d</w:t>
      </w:r>
      <w:r w:rsidRPr="00041C70">
        <w:rPr>
          <w:rFonts w:ascii="Calibri" w:hAnsi="Calibri" w:cs="Calibri" w:hint="eastAsia"/>
          <w:sz w:val="22"/>
        </w:rPr>
        <w:t>í</w:t>
      </w:r>
      <w:r w:rsidRPr="00041C70">
        <w:rPr>
          <w:rFonts w:ascii="Calibri" w:hAnsi="Calibri" w:cs="Calibri"/>
          <w:sz w:val="22"/>
        </w:rPr>
        <w:t>la nebo jak</w:t>
      </w:r>
      <w:r w:rsidRPr="00041C70">
        <w:rPr>
          <w:rFonts w:ascii="Calibri" w:hAnsi="Calibri" w:cs="Calibri" w:hint="eastAsia"/>
          <w:sz w:val="22"/>
        </w:rPr>
        <w:t>é</w:t>
      </w:r>
      <w:r w:rsidRPr="00041C70">
        <w:rPr>
          <w:rFonts w:ascii="Calibri" w:hAnsi="Calibri" w:cs="Calibri"/>
          <w:sz w:val="22"/>
        </w:rPr>
        <w:t>koliv jej</w:t>
      </w:r>
      <w:r w:rsidRPr="00041C70">
        <w:rPr>
          <w:rFonts w:ascii="Calibri" w:hAnsi="Calibri" w:cs="Calibri" w:hint="eastAsia"/>
          <w:sz w:val="22"/>
        </w:rPr>
        <w:t>í</w:t>
      </w:r>
      <w:r w:rsidRPr="00041C70">
        <w:rPr>
          <w:rFonts w:ascii="Calibri" w:hAnsi="Calibri" w:cs="Calibri"/>
          <w:sz w:val="22"/>
        </w:rPr>
        <w:t xml:space="preserve"> </w:t>
      </w:r>
      <w:r w:rsidRPr="00041C70">
        <w:rPr>
          <w:rFonts w:ascii="Calibri" w:hAnsi="Calibri" w:cs="Calibri" w:hint="eastAsia"/>
          <w:sz w:val="22"/>
        </w:rPr>
        <w:t>čá</w:t>
      </w:r>
      <w:r w:rsidRPr="00041C70">
        <w:rPr>
          <w:rFonts w:ascii="Calibri" w:hAnsi="Calibri" w:cs="Calibri"/>
          <w:sz w:val="22"/>
        </w:rPr>
        <w:t>sti se rozum</w:t>
      </w:r>
      <w:r w:rsidRPr="00041C70">
        <w:rPr>
          <w:rFonts w:ascii="Calibri" w:hAnsi="Calibri" w:cs="Calibri" w:hint="eastAsia"/>
          <w:sz w:val="22"/>
        </w:rPr>
        <w:t>í</w:t>
      </w:r>
      <w:r w:rsidRPr="00041C70">
        <w:rPr>
          <w:rFonts w:ascii="Calibri" w:hAnsi="Calibri" w:cs="Calibri"/>
          <w:sz w:val="22"/>
        </w:rPr>
        <w:t xml:space="preserve"> p</w:t>
      </w:r>
      <w:r w:rsidRPr="00041C70">
        <w:rPr>
          <w:rFonts w:ascii="Calibri" w:hAnsi="Calibri" w:cs="Calibri" w:hint="eastAsia"/>
          <w:sz w:val="22"/>
        </w:rPr>
        <w:t>ř</w:t>
      </w:r>
      <w:r w:rsidRPr="00041C70">
        <w:rPr>
          <w:rFonts w:ascii="Calibri" w:hAnsi="Calibri" w:cs="Calibri"/>
          <w:sz w:val="22"/>
        </w:rPr>
        <w:t>ips</w:t>
      </w:r>
      <w:r w:rsidRPr="00041C70">
        <w:rPr>
          <w:rFonts w:ascii="Calibri" w:hAnsi="Calibri" w:cs="Calibri" w:hint="eastAsia"/>
          <w:sz w:val="22"/>
        </w:rPr>
        <w:t>á</w:t>
      </w:r>
      <w:r w:rsidRPr="00041C70">
        <w:rPr>
          <w:rFonts w:ascii="Calibri" w:hAnsi="Calibri" w:cs="Calibri"/>
          <w:sz w:val="22"/>
        </w:rPr>
        <w:t>n</w:t>
      </w:r>
      <w:r w:rsidRPr="00041C70">
        <w:rPr>
          <w:rFonts w:ascii="Calibri" w:hAnsi="Calibri" w:cs="Calibri" w:hint="eastAsia"/>
          <w:sz w:val="22"/>
        </w:rPr>
        <w:t>í</w:t>
      </w:r>
      <w:r w:rsidRPr="00041C70">
        <w:rPr>
          <w:rFonts w:ascii="Calibri" w:hAnsi="Calibri" w:cs="Calibri"/>
          <w:sz w:val="22"/>
        </w:rPr>
        <w:t xml:space="preserve"> cel</w:t>
      </w:r>
      <w:r w:rsidRPr="00041C70">
        <w:rPr>
          <w:rFonts w:ascii="Calibri" w:hAnsi="Calibri" w:cs="Calibri" w:hint="eastAsia"/>
          <w:sz w:val="22"/>
        </w:rPr>
        <w:t>é</w:t>
      </w:r>
      <w:r w:rsidRPr="00041C70">
        <w:rPr>
          <w:rFonts w:ascii="Calibri" w:hAnsi="Calibri" w:cs="Calibri"/>
          <w:sz w:val="22"/>
        </w:rPr>
        <w:t xml:space="preserve"> p</w:t>
      </w:r>
      <w:r w:rsidRPr="00041C70">
        <w:rPr>
          <w:rFonts w:ascii="Calibri" w:hAnsi="Calibri" w:cs="Calibri" w:hint="eastAsia"/>
          <w:sz w:val="22"/>
        </w:rPr>
        <w:t>ří</w:t>
      </w:r>
      <w:r w:rsidRPr="00041C70">
        <w:rPr>
          <w:rFonts w:ascii="Calibri" w:hAnsi="Calibri" w:cs="Calibri"/>
          <w:sz w:val="22"/>
        </w:rPr>
        <w:t>slu</w:t>
      </w:r>
      <w:r w:rsidRPr="00041C70">
        <w:rPr>
          <w:rFonts w:ascii="Calibri" w:hAnsi="Calibri" w:cs="Calibri" w:hint="eastAsia"/>
          <w:sz w:val="22"/>
        </w:rPr>
        <w:t>š</w:t>
      </w:r>
      <w:r w:rsidRPr="00041C70">
        <w:rPr>
          <w:rFonts w:ascii="Calibri" w:hAnsi="Calibri" w:cs="Calibri"/>
          <w:sz w:val="22"/>
        </w:rPr>
        <w:t>n</w:t>
      </w:r>
      <w:r w:rsidRPr="00041C70">
        <w:rPr>
          <w:rFonts w:ascii="Calibri" w:hAnsi="Calibri" w:cs="Calibri" w:hint="eastAsia"/>
          <w:sz w:val="22"/>
        </w:rPr>
        <w:t>é</w:t>
      </w:r>
      <w:r w:rsidRPr="00041C70">
        <w:rPr>
          <w:rFonts w:ascii="Calibri" w:hAnsi="Calibri" w:cs="Calibri"/>
          <w:sz w:val="22"/>
        </w:rPr>
        <w:t xml:space="preserve"> </w:t>
      </w:r>
      <w:r w:rsidRPr="00041C70">
        <w:rPr>
          <w:rFonts w:ascii="Calibri" w:hAnsi="Calibri" w:cs="Calibri" w:hint="eastAsia"/>
          <w:sz w:val="22"/>
        </w:rPr>
        <w:t>čá</w:t>
      </w:r>
      <w:r w:rsidRPr="00041C70">
        <w:rPr>
          <w:rFonts w:ascii="Calibri" w:hAnsi="Calibri" w:cs="Calibri"/>
          <w:sz w:val="22"/>
        </w:rPr>
        <w:t>stky na bankovn</w:t>
      </w:r>
      <w:r w:rsidRPr="00041C70">
        <w:rPr>
          <w:rFonts w:ascii="Calibri" w:hAnsi="Calibri" w:cs="Calibri" w:hint="eastAsia"/>
          <w:sz w:val="22"/>
        </w:rPr>
        <w:t>í</w:t>
      </w:r>
      <w:r w:rsidRPr="00041C70">
        <w:rPr>
          <w:rFonts w:ascii="Calibri" w:hAnsi="Calibri" w:cs="Calibri"/>
          <w:sz w:val="22"/>
        </w:rPr>
        <w:t xml:space="preserve"> </w:t>
      </w:r>
      <w:r w:rsidRPr="00041C70">
        <w:rPr>
          <w:rFonts w:ascii="Calibri" w:hAnsi="Calibri" w:cs="Calibri" w:hint="eastAsia"/>
          <w:sz w:val="22"/>
        </w:rPr>
        <w:t>úč</w:t>
      </w:r>
      <w:r w:rsidRPr="00041C70">
        <w:rPr>
          <w:rFonts w:ascii="Calibri" w:hAnsi="Calibri" w:cs="Calibri"/>
          <w:sz w:val="22"/>
        </w:rPr>
        <w:t>et Zhotovitele.</w:t>
      </w:r>
    </w:p>
    <w:p w14:paraId="25DD98D6" w14:textId="29601997" w:rsidR="00CB62AB" w:rsidRPr="007B226A" w:rsidRDefault="00CB7520" w:rsidP="007B226A">
      <w:pPr>
        <w:pStyle w:val="Level2"/>
        <w:numPr>
          <w:ilvl w:val="1"/>
          <w:numId w:val="27"/>
        </w:numPr>
        <w:spacing w:before="120" w:line="336" w:lineRule="auto"/>
        <w:ind w:left="709" w:hanging="709"/>
        <w:outlineLvl w:val="2"/>
        <w:rPr>
          <w:rFonts w:ascii="Calibri" w:hAnsi="Calibri" w:cs="Calibri"/>
          <w:b/>
          <w:bCs/>
          <w:i/>
          <w:iCs/>
          <w:sz w:val="22"/>
        </w:rPr>
      </w:pPr>
      <w:r w:rsidRPr="00902DBB">
        <w:rPr>
          <w:rFonts w:ascii="Calibri" w:hAnsi="Calibri" w:cs="Calibri"/>
          <w:sz w:val="22"/>
        </w:rPr>
        <w:t>Zhotovitel má povinnost se držet rozsahu prací uvedených v</w:t>
      </w:r>
      <w:r w:rsidR="007B226A">
        <w:rPr>
          <w:rFonts w:ascii="Calibri" w:hAnsi="Calibri" w:cs="Calibri"/>
          <w:sz w:val="22"/>
        </w:rPr>
        <w:t> </w:t>
      </w:r>
      <w:r w:rsidRPr="00902DBB">
        <w:rPr>
          <w:rFonts w:ascii="Calibri" w:hAnsi="Calibri" w:cs="Calibri"/>
          <w:sz w:val="22"/>
        </w:rPr>
        <w:t>poptávce</w:t>
      </w:r>
      <w:r w:rsidR="007B226A">
        <w:rPr>
          <w:rFonts w:ascii="Calibri" w:hAnsi="Calibri" w:cs="Calibri"/>
          <w:sz w:val="22"/>
        </w:rPr>
        <w:t xml:space="preserve"> a položkového rozpočtu.</w:t>
      </w:r>
    </w:p>
    <w:p w14:paraId="413D114D" w14:textId="77777777" w:rsidR="001E0F77" w:rsidRPr="00CB62AB" w:rsidRDefault="001E0F77" w:rsidP="007B226A">
      <w:pPr>
        <w:pStyle w:val="Level2"/>
        <w:numPr>
          <w:ilvl w:val="0"/>
          <w:numId w:val="24"/>
        </w:numPr>
        <w:spacing w:before="120" w:after="0" w:line="336" w:lineRule="auto"/>
        <w:ind w:left="709" w:hanging="709"/>
        <w:outlineLvl w:val="1"/>
        <w:rPr>
          <w:rFonts w:ascii="Calibri" w:hAnsi="Calibri" w:cs="Calibri"/>
          <w:b/>
          <w:sz w:val="22"/>
        </w:rPr>
      </w:pPr>
      <w:bookmarkStart w:id="8" w:name="bookmark-name-500_6"/>
      <w:bookmarkStart w:id="9" w:name="bookmark-name-681_7"/>
      <w:bookmarkEnd w:id="8"/>
      <w:bookmarkEnd w:id="9"/>
      <w:r w:rsidRPr="00CB62AB">
        <w:rPr>
          <w:rFonts w:ascii="Calibri" w:hAnsi="Calibri" w:cs="Calibri"/>
          <w:b/>
          <w:sz w:val="22"/>
        </w:rPr>
        <w:t>Odstoupení od Smlouvy</w:t>
      </w:r>
    </w:p>
    <w:p w14:paraId="5ECD7C5B" w14:textId="77777777" w:rsidR="001E0F77" w:rsidRPr="001E0F77" w:rsidRDefault="001E0F77" w:rsidP="007B226A">
      <w:pPr>
        <w:pStyle w:val="Level2"/>
        <w:numPr>
          <w:ilvl w:val="1"/>
          <w:numId w:val="29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bookmarkStart w:id="10" w:name="bookmark-name-710_7.1"/>
      <w:bookmarkEnd w:id="10"/>
      <w:r w:rsidRPr="001E0F77">
        <w:rPr>
          <w:rFonts w:ascii="Calibri" w:hAnsi="Calibri" w:cs="Calibri"/>
          <w:sz w:val="22"/>
        </w:rPr>
        <w:t>Kterákoliv Smluvní strana má právo odstoupit od této Smlouvy z kteréhokoliv zákonného důvodu.</w:t>
      </w:r>
    </w:p>
    <w:p w14:paraId="0C28908B" w14:textId="77777777" w:rsidR="001E0F77" w:rsidRPr="001E0F77" w:rsidRDefault="001E0F77" w:rsidP="007B226A">
      <w:pPr>
        <w:pStyle w:val="Level2"/>
        <w:numPr>
          <w:ilvl w:val="1"/>
          <w:numId w:val="29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bookmarkStart w:id="11" w:name="bookmark-name-712_7.2"/>
      <w:bookmarkEnd w:id="11"/>
      <w:r w:rsidRPr="001E0F77">
        <w:rPr>
          <w:rFonts w:ascii="Calibri" w:hAnsi="Calibri" w:cs="Calibri"/>
          <w:sz w:val="22"/>
        </w:rPr>
        <w:t>Odstoupení je účinné doručením písemného oznámení o odstoupení druhé Smluvní straně.</w:t>
      </w:r>
    </w:p>
    <w:p w14:paraId="0B3DE40A" w14:textId="77777777" w:rsidR="001E0F77" w:rsidRPr="001E0F77" w:rsidRDefault="001E0F77" w:rsidP="007B226A">
      <w:pPr>
        <w:pStyle w:val="Level1"/>
        <w:numPr>
          <w:ilvl w:val="0"/>
          <w:numId w:val="24"/>
        </w:numPr>
        <w:spacing w:before="120" w:after="0" w:line="336" w:lineRule="auto"/>
        <w:ind w:left="709" w:hanging="709"/>
        <w:outlineLvl w:val="1"/>
        <w:rPr>
          <w:rFonts w:ascii="Calibri" w:hAnsi="Calibri" w:cs="Calibri"/>
          <w:sz w:val="22"/>
        </w:rPr>
      </w:pPr>
      <w:bookmarkStart w:id="12" w:name="bookmark-name-714_7.3"/>
      <w:bookmarkStart w:id="13" w:name="bookmark-name-720_8"/>
      <w:bookmarkEnd w:id="12"/>
      <w:bookmarkEnd w:id="13"/>
      <w:r w:rsidRPr="001E0F77">
        <w:rPr>
          <w:rFonts w:ascii="Calibri" w:hAnsi="Calibri" w:cs="Calibri"/>
          <w:bCs/>
          <w:sz w:val="22"/>
        </w:rPr>
        <w:t>Důvěrnost</w:t>
      </w:r>
    </w:p>
    <w:p w14:paraId="6062084E" w14:textId="77777777" w:rsidR="001E0F77" w:rsidRPr="001E0F77" w:rsidRDefault="001E0F77" w:rsidP="007B226A">
      <w:pPr>
        <w:pStyle w:val="Level2"/>
        <w:numPr>
          <w:ilvl w:val="1"/>
          <w:numId w:val="30"/>
        </w:numPr>
        <w:spacing w:before="120" w:after="0" w:line="336" w:lineRule="auto"/>
        <w:ind w:left="709" w:hanging="709"/>
        <w:outlineLvl w:val="3"/>
        <w:rPr>
          <w:rFonts w:ascii="Calibri" w:hAnsi="Calibri" w:cs="Calibri"/>
          <w:sz w:val="22"/>
        </w:rPr>
      </w:pPr>
      <w:bookmarkStart w:id="14" w:name="bookmark-name-721_8.1"/>
      <w:bookmarkEnd w:id="14"/>
      <w:r w:rsidRPr="001E0F77">
        <w:rPr>
          <w:rFonts w:ascii="Calibri" w:hAnsi="Calibri" w:cs="Calibri"/>
          <w:sz w:val="22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15" w:name="bookmark-name-723_8.1.1"/>
      <w:bookmarkEnd w:id="15"/>
      <w:r w:rsidRPr="001E0F77">
        <w:rPr>
          <w:rFonts w:ascii="Calibri" w:hAnsi="Calibri" w:cs="Calibri"/>
          <w:sz w:val="22"/>
        </w:rPr>
        <w:t xml:space="preserve">žádnou takovou informaci obsaženou v této Smlouvě, </w:t>
      </w:r>
      <w:bookmarkStart w:id="16" w:name="bookmark-name-725_8.1.2"/>
      <w:bookmarkEnd w:id="16"/>
      <w:r w:rsidRPr="001E0F77">
        <w:rPr>
          <w:rFonts w:ascii="Calibri" w:hAnsi="Calibri" w:cs="Calibri"/>
          <w:sz w:val="22"/>
        </w:rPr>
        <w:t xml:space="preserve">databázi zákazníků Objednatele ani kontakty na ně, </w:t>
      </w:r>
      <w:bookmarkStart w:id="17" w:name="bookmark-name-727_8.1.3"/>
      <w:bookmarkEnd w:id="17"/>
      <w:r w:rsidRPr="001E0F77">
        <w:rPr>
          <w:rFonts w:ascii="Calibri" w:hAnsi="Calibri" w:cs="Calibri"/>
          <w:sz w:val="22"/>
        </w:rPr>
        <w:t>cenovou politiku Objednatele,</w:t>
      </w:r>
      <w:bookmarkStart w:id="18" w:name="bookmark-name-729_8.1.4"/>
      <w:bookmarkEnd w:id="18"/>
      <w:r w:rsidRPr="001E0F77">
        <w:rPr>
          <w:rFonts w:ascii="Calibri" w:hAnsi="Calibri" w:cs="Calibri"/>
          <w:sz w:val="22"/>
        </w:rPr>
        <w:t xml:space="preserve"> marketingovou strategii Objednatele,</w:t>
      </w:r>
      <w:bookmarkStart w:id="19" w:name="bookmark-name-731_8.1.5"/>
      <w:bookmarkEnd w:id="19"/>
      <w:r w:rsidRPr="001E0F77">
        <w:rPr>
          <w:rFonts w:ascii="Calibri" w:hAnsi="Calibri" w:cs="Calibri"/>
          <w:sz w:val="22"/>
        </w:rPr>
        <w:t xml:space="preserve"> informace o uzavřených smlouvách a dodavatelích Objednatele, </w:t>
      </w:r>
      <w:bookmarkStart w:id="20" w:name="bookmark-name-733_8.1.6"/>
      <w:bookmarkEnd w:id="20"/>
      <w:r w:rsidRPr="001E0F77">
        <w:rPr>
          <w:rFonts w:ascii="Calibri" w:hAnsi="Calibri" w:cs="Calibri"/>
          <w:sz w:val="22"/>
        </w:rPr>
        <w:t xml:space="preserve">způsob fungování podniku Objednatele, </w:t>
      </w:r>
      <w:bookmarkStart w:id="21" w:name="bookmark-name-735_8.1.7"/>
      <w:bookmarkEnd w:id="21"/>
      <w:r w:rsidRPr="001E0F77">
        <w:rPr>
          <w:rFonts w:ascii="Calibri" w:hAnsi="Calibri" w:cs="Calibri"/>
          <w:sz w:val="22"/>
        </w:rPr>
        <w:t>strategická rozhodnutí a podnikatelské záměry Objednatele nebo jakoukoli jinou informaci, kterou je možné považovat za obchodní tajemství Objednatele.</w:t>
      </w:r>
    </w:p>
    <w:p w14:paraId="2BE58CC7" w14:textId="77777777" w:rsidR="001E0F77" w:rsidRPr="001E0F77" w:rsidRDefault="001E0F77" w:rsidP="007B226A">
      <w:pPr>
        <w:pStyle w:val="Level1"/>
        <w:numPr>
          <w:ilvl w:val="0"/>
          <w:numId w:val="24"/>
        </w:numPr>
        <w:spacing w:before="120" w:after="0" w:line="336" w:lineRule="auto"/>
        <w:ind w:left="709" w:hanging="709"/>
        <w:outlineLvl w:val="1"/>
        <w:rPr>
          <w:rFonts w:ascii="Calibri" w:hAnsi="Calibri" w:cs="Calibri"/>
          <w:sz w:val="22"/>
        </w:rPr>
      </w:pPr>
      <w:bookmarkStart w:id="22" w:name="bookmark-name-789_9"/>
      <w:bookmarkStart w:id="23" w:name="bookmark-name-797_10"/>
      <w:bookmarkStart w:id="24" w:name="bookmark-name-801_11"/>
      <w:bookmarkEnd w:id="22"/>
      <w:bookmarkEnd w:id="23"/>
      <w:bookmarkEnd w:id="24"/>
      <w:r w:rsidRPr="001E0F77">
        <w:rPr>
          <w:rFonts w:ascii="Calibri" w:hAnsi="Calibri" w:cs="Calibri"/>
          <w:bCs/>
          <w:sz w:val="22"/>
        </w:rPr>
        <w:t>Závěrečná ustanovení</w:t>
      </w:r>
    </w:p>
    <w:p w14:paraId="20566C1C" w14:textId="77777777" w:rsidR="001E0F77" w:rsidRPr="001E0F77" w:rsidRDefault="001E0F77" w:rsidP="007B226A">
      <w:pPr>
        <w:pStyle w:val="Level2"/>
        <w:numPr>
          <w:ilvl w:val="1"/>
          <w:numId w:val="31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bookmarkStart w:id="25" w:name="bookmark-name-802_11.1"/>
      <w:bookmarkStart w:id="26" w:name="bookmark-name-808_11.4"/>
      <w:bookmarkEnd w:id="25"/>
      <w:bookmarkEnd w:id="26"/>
      <w:r w:rsidRPr="001E0F77">
        <w:rPr>
          <w:rFonts w:ascii="Calibri" w:hAnsi="Calibri" w:cs="Calibri"/>
          <w:sz w:val="22"/>
        </w:rPr>
        <w:t>Tato Smlouva může být změněna písemnými dodatky podepsanými všemi Smluvními stranami.</w:t>
      </w:r>
    </w:p>
    <w:p w14:paraId="2E7E4265" w14:textId="77777777" w:rsidR="001E0F77" w:rsidRPr="001E0F77" w:rsidRDefault="001E0F77" w:rsidP="007B226A">
      <w:pPr>
        <w:pStyle w:val="Level2"/>
        <w:numPr>
          <w:ilvl w:val="1"/>
          <w:numId w:val="31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bookmarkStart w:id="27" w:name="bookmark-name-810_11.5"/>
      <w:bookmarkEnd w:id="27"/>
      <w:r w:rsidRPr="001E0F77">
        <w:rPr>
          <w:rFonts w:ascii="Calibri" w:hAnsi="Calibri" w:cs="Calibri"/>
          <w:sz w:val="22"/>
        </w:rPr>
        <w:t>Tato Smlouva je vyhotovena v 2 stejnopisech. Každá Smluvní strana obdrží 1 stejnopis této Smlouvy.</w:t>
      </w:r>
    </w:p>
    <w:p w14:paraId="155FB947" w14:textId="77777777" w:rsidR="007B226A" w:rsidRDefault="001E0F77" w:rsidP="007B226A">
      <w:pPr>
        <w:pStyle w:val="Level2"/>
        <w:numPr>
          <w:ilvl w:val="1"/>
          <w:numId w:val="31"/>
        </w:numPr>
        <w:spacing w:before="120" w:after="0" w:line="336" w:lineRule="auto"/>
        <w:ind w:left="709" w:hanging="709"/>
        <w:outlineLvl w:val="2"/>
        <w:rPr>
          <w:rFonts w:ascii="Calibri" w:hAnsi="Calibri" w:cs="Calibri"/>
          <w:sz w:val="22"/>
        </w:rPr>
      </w:pPr>
      <w:bookmarkStart w:id="28" w:name="bookmark-name-812_11.6"/>
      <w:bookmarkStart w:id="29" w:name="bookmark-name-814_11.7"/>
      <w:bookmarkEnd w:id="28"/>
      <w:bookmarkEnd w:id="29"/>
      <w:r w:rsidRPr="001E0F77">
        <w:rPr>
          <w:rFonts w:ascii="Calibri" w:hAnsi="Calibri" w:cs="Calibri"/>
          <w:sz w:val="22"/>
        </w:rPr>
        <w:t>Tato Smlouva nabývá platnosti a účinnosti v okamžiku jejího podpisu všemi Smluvními stranami</w:t>
      </w:r>
      <w:r w:rsidR="009D5E2E">
        <w:rPr>
          <w:rFonts w:ascii="Calibri" w:hAnsi="Calibri" w:cs="Calibri"/>
          <w:sz w:val="22"/>
        </w:rPr>
        <w:t>.</w:t>
      </w:r>
    </w:p>
    <w:p w14:paraId="0CC1486F" w14:textId="14199F4E" w:rsidR="009D5E2E" w:rsidRPr="007B226A" w:rsidRDefault="007B226A" w:rsidP="008F4E91">
      <w:pPr>
        <w:pStyle w:val="Level2"/>
        <w:numPr>
          <w:ilvl w:val="1"/>
          <w:numId w:val="31"/>
        </w:numPr>
        <w:spacing w:before="120" w:after="0" w:line="336" w:lineRule="auto"/>
        <w:ind w:left="709" w:hanging="709"/>
        <w:outlineLvl w:val="2"/>
        <w:rPr>
          <w:rFonts w:ascii="Calibri" w:hAnsi="Calibri" w:cs="Calibri"/>
        </w:rPr>
      </w:pPr>
      <w:r w:rsidRPr="007B226A">
        <w:rPr>
          <w:rFonts w:ascii="Calibri" w:hAnsi="Calibri" w:cs="Calibri"/>
          <w:sz w:val="22"/>
        </w:rPr>
        <w:t>Uzav</w:t>
      </w:r>
      <w:r w:rsidRPr="007B226A">
        <w:rPr>
          <w:rFonts w:ascii="Calibri" w:hAnsi="Calibri" w:cs="Calibri" w:hint="eastAsia"/>
          <w:sz w:val="22"/>
        </w:rPr>
        <w:t>ř</w:t>
      </w:r>
      <w:r w:rsidRPr="007B226A">
        <w:rPr>
          <w:rFonts w:ascii="Calibri" w:hAnsi="Calibri" w:cs="Calibri"/>
          <w:sz w:val="22"/>
        </w:rPr>
        <w:t>en</w:t>
      </w:r>
      <w:r w:rsidRPr="007B226A">
        <w:rPr>
          <w:rFonts w:ascii="Calibri" w:hAnsi="Calibri" w:cs="Calibri" w:hint="eastAsia"/>
          <w:sz w:val="22"/>
        </w:rPr>
        <w:t>í</w:t>
      </w:r>
      <w:r w:rsidRPr="007B226A">
        <w:rPr>
          <w:rFonts w:ascii="Calibri" w:hAnsi="Calibri" w:cs="Calibri"/>
          <w:sz w:val="22"/>
        </w:rPr>
        <w:t xml:space="preserve"> t</w:t>
      </w:r>
      <w:r w:rsidRPr="007B226A">
        <w:rPr>
          <w:rFonts w:ascii="Calibri" w:hAnsi="Calibri" w:cs="Calibri" w:hint="eastAsia"/>
          <w:sz w:val="22"/>
        </w:rPr>
        <w:t>é</w:t>
      </w:r>
      <w:r w:rsidRPr="007B226A">
        <w:rPr>
          <w:rFonts w:ascii="Calibri" w:hAnsi="Calibri" w:cs="Calibri"/>
          <w:sz w:val="22"/>
        </w:rPr>
        <w:t>to kupn</w:t>
      </w:r>
      <w:r w:rsidRPr="007B226A">
        <w:rPr>
          <w:rFonts w:ascii="Calibri" w:hAnsi="Calibri" w:cs="Calibri" w:hint="eastAsia"/>
          <w:sz w:val="22"/>
        </w:rPr>
        <w:t>í</w:t>
      </w:r>
      <w:r w:rsidRPr="007B226A">
        <w:rPr>
          <w:rFonts w:ascii="Calibri" w:hAnsi="Calibri" w:cs="Calibri"/>
          <w:sz w:val="22"/>
        </w:rPr>
        <w:t xml:space="preserve"> smlouvy schv</w:t>
      </w:r>
      <w:r w:rsidRPr="007B226A">
        <w:rPr>
          <w:rFonts w:ascii="Calibri" w:hAnsi="Calibri" w:cs="Calibri" w:hint="eastAsia"/>
          <w:sz w:val="22"/>
        </w:rPr>
        <w:t>á</w:t>
      </w:r>
      <w:r w:rsidRPr="007B226A">
        <w:rPr>
          <w:rFonts w:ascii="Calibri" w:hAnsi="Calibri" w:cs="Calibri"/>
          <w:sz w:val="22"/>
        </w:rPr>
        <w:t>lila Rada obce Kunčice pod Ondřejníkem na sv</w:t>
      </w:r>
      <w:r w:rsidRPr="007B226A">
        <w:rPr>
          <w:rFonts w:ascii="Calibri" w:hAnsi="Calibri" w:cs="Calibri" w:hint="eastAsia"/>
          <w:sz w:val="22"/>
        </w:rPr>
        <w:t>é</w:t>
      </w:r>
      <w:r w:rsidRPr="007B226A">
        <w:rPr>
          <w:rFonts w:ascii="Calibri" w:hAnsi="Calibri" w:cs="Calibri"/>
          <w:sz w:val="22"/>
        </w:rPr>
        <w:t>m 78. zased</w:t>
      </w:r>
      <w:r w:rsidRPr="007B226A">
        <w:rPr>
          <w:rFonts w:ascii="Calibri" w:hAnsi="Calibri" w:cs="Calibri" w:hint="eastAsia"/>
          <w:sz w:val="22"/>
        </w:rPr>
        <w:t>á</w:t>
      </w:r>
      <w:r w:rsidRPr="007B226A">
        <w:rPr>
          <w:rFonts w:ascii="Calibri" w:hAnsi="Calibri" w:cs="Calibri"/>
          <w:sz w:val="22"/>
        </w:rPr>
        <w:t>n</w:t>
      </w:r>
      <w:r w:rsidRPr="007B226A">
        <w:rPr>
          <w:rFonts w:ascii="Calibri" w:hAnsi="Calibri" w:cs="Calibri" w:hint="eastAsia"/>
          <w:sz w:val="22"/>
        </w:rPr>
        <w:t>í</w:t>
      </w:r>
      <w:r w:rsidRPr="007B226A">
        <w:rPr>
          <w:rFonts w:ascii="Calibri" w:hAnsi="Calibri" w:cs="Calibri"/>
          <w:sz w:val="22"/>
        </w:rPr>
        <w:t xml:space="preserve"> dne 1</w:t>
      </w:r>
      <w:r w:rsidR="001E2C00">
        <w:rPr>
          <w:rFonts w:ascii="Calibri" w:hAnsi="Calibri" w:cs="Calibri"/>
          <w:sz w:val="22"/>
        </w:rPr>
        <w:t>6</w:t>
      </w:r>
      <w:r w:rsidRPr="007B226A">
        <w:rPr>
          <w:rFonts w:ascii="Calibri" w:hAnsi="Calibri" w:cs="Calibri"/>
          <w:sz w:val="22"/>
        </w:rPr>
        <w:t>. prosince 2024, usnesen</w:t>
      </w:r>
      <w:r w:rsidRPr="007B226A">
        <w:rPr>
          <w:rFonts w:ascii="Calibri" w:hAnsi="Calibri" w:cs="Calibri" w:hint="eastAsia"/>
          <w:sz w:val="22"/>
        </w:rPr>
        <w:t>í</w:t>
      </w:r>
      <w:r w:rsidRPr="007B226A">
        <w:rPr>
          <w:rFonts w:ascii="Calibri" w:hAnsi="Calibri" w:cs="Calibri"/>
          <w:sz w:val="22"/>
        </w:rPr>
        <w:t xml:space="preserve">m </w:t>
      </w:r>
      <w:r w:rsidRPr="007B226A">
        <w:rPr>
          <w:rFonts w:ascii="Calibri" w:hAnsi="Calibri" w:cs="Calibri" w:hint="eastAsia"/>
          <w:sz w:val="22"/>
        </w:rPr>
        <w:t>č</w:t>
      </w:r>
      <w:r w:rsidRPr="007B226A">
        <w:rPr>
          <w:rFonts w:ascii="Calibri" w:hAnsi="Calibri" w:cs="Calibri"/>
          <w:sz w:val="22"/>
        </w:rPr>
        <w:t>. RO78/2024/</w:t>
      </w:r>
      <w:r w:rsidR="00987614">
        <w:rPr>
          <w:rFonts w:ascii="Calibri" w:hAnsi="Calibri" w:cs="Calibri"/>
          <w:sz w:val="22"/>
        </w:rPr>
        <w:t>5</w:t>
      </w:r>
      <w:r w:rsidRPr="007B226A">
        <w:rPr>
          <w:rFonts w:ascii="Calibri" w:hAnsi="Calibri" w:cs="Calibri"/>
          <w:sz w:val="22"/>
        </w:rPr>
        <w:t>.</w:t>
      </w:r>
    </w:p>
    <w:p w14:paraId="3C081407" w14:textId="77777777" w:rsidR="007B226A" w:rsidRDefault="007B226A" w:rsidP="007B226A">
      <w:pPr>
        <w:pStyle w:val="Level2"/>
        <w:spacing w:before="120" w:after="0" w:line="336" w:lineRule="auto"/>
        <w:outlineLvl w:val="2"/>
        <w:rPr>
          <w:rFonts w:ascii="Calibri" w:hAnsi="Calibri" w:cs="Calibri"/>
          <w:sz w:val="22"/>
        </w:rPr>
      </w:pPr>
    </w:p>
    <w:p w14:paraId="00ECAB5E" w14:textId="77777777" w:rsidR="007B226A" w:rsidRPr="007B226A" w:rsidRDefault="007B226A" w:rsidP="007B226A">
      <w:pPr>
        <w:pStyle w:val="Level2"/>
        <w:spacing w:before="120" w:after="0" w:line="336" w:lineRule="auto"/>
        <w:outlineLvl w:val="2"/>
        <w:rPr>
          <w:rFonts w:ascii="Calibri" w:hAnsi="Calibri" w:cs="Calibri"/>
        </w:rPr>
      </w:pPr>
    </w:p>
    <w:p w14:paraId="6E047C73" w14:textId="07803B07" w:rsidR="00D1378D" w:rsidRPr="001E0F77" w:rsidRDefault="00CE1701" w:rsidP="007B226A">
      <w:pPr>
        <w:pStyle w:val="Export0"/>
        <w:spacing w:line="336" w:lineRule="auto"/>
        <w:rPr>
          <w:rFonts w:ascii="Calibri" w:hAnsi="Calibri" w:cs="Calibri"/>
        </w:rPr>
      </w:pPr>
      <w:r w:rsidRPr="001E0F77">
        <w:rPr>
          <w:rFonts w:ascii="Calibri" w:hAnsi="Calibri" w:cs="Calibri"/>
        </w:rPr>
        <w:t xml:space="preserve">V Kunčicích pod Ondřejníkem dne </w:t>
      </w:r>
      <w:r w:rsidR="009D5E2E">
        <w:rPr>
          <w:rFonts w:ascii="Calibri" w:hAnsi="Calibri" w:cs="Calibri"/>
        </w:rPr>
        <w:t>1</w:t>
      </w:r>
      <w:r w:rsidR="001E2C00">
        <w:rPr>
          <w:rFonts w:ascii="Calibri" w:hAnsi="Calibri" w:cs="Calibri"/>
        </w:rPr>
        <w:t>7</w:t>
      </w:r>
      <w:r w:rsidRPr="001E0F77">
        <w:rPr>
          <w:rFonts w:ascii="Calibri" w:hAnsi="Calibri" w:cs="Calibri"/>
        </w:rPr>
        <w:t xml:space="preserve">. </w:t>
      </w:r>
      <w:r w:rsidR="009D5E2E">
        <w:rPr>
          <w:rFonts w:ascii="Calibri" w:hAnsi="Calibri" w:cs="Calibri"/>
        </w:rPr>
        <w:t xml:space="preserve">prosince </w:t>
      </w:r>
      <w:r w:rsidRPr="001E0F77">
        <w:rPr>
          <w:rFonts w:ascii="Calibri" w:hAnsi="Calibri" w:cs="Calibri"/>
        </w:rPr>
        <w:t>2024</w:t>
      </w:r>
    </w:p>
    <w:p w14:paraId="787080A8" w14:textId="77777777" w:rsidR="007B226A" w:rsidRDefault="007B226A" w:rsidP="007B226A">
      <w:pPr>
        <w:tabs>
          <w:tab w:val="left" w:pos="5673"/>
        </w:tabs>
        <w:spacing w:line="336" w:lineRule="auto"/>
        <w:jc w:val="right"/>
        <w:rPr>
          <w:rFonts w:ascii="Calibri" w:hAnsi="Calibri" w:cs="Calibri"/>
        </w:rPr>
      </w:pPr>
    </w:p>
    <w:p w14:paraId="3D273579" w14:textId="1276F3B7" w:rsidR="00D1378D" w:rsidRPr="001E0F77" w:rsidRDefault="00D1378D" w:rsidP="007B226A">
      <w:pPr>
        <w:tabs>
          <w:tab w:val="left" w:pos="5673"/>
        </w:tabs>
        <w:spacing w:line="336" w:lineRule="auto"/>
        <w:jc w:val="right"/>
        <w:rPr>
          <w:rFonts w:ascii="Calibri" w:hAnsi="Calibri" w:cs="Calibri"/>
        </w:rPr>
      </w:pPr>
      <w:r w:rsidRPr="001E0F77">
        <w:rPr>
          <w:rFonts w:ascii="Calibri" w:hAnsi="Calibri" w:cs="Calibri"/>
        </w:rPr>
        <w:tab/>
        <w:t>…………………………………………….</w:t>
      </w:r>
    </w:p>
    <w:p w14:paraId="243B39CD" w14:textId="77777777" w:rsidR="00D1378D" w:rsidRDefault="001E0F77" w:rsidP="007B226A">
      <w:pPr>
        <w:tabs>
          <w:tab w:val="left" w:pos="5673"/>
        </w:tabs>
        <w:spacing w:line="336" w:lineRule="auto"/>
        <w:jc w:val="right"/>
        <w:rPr>
          <w:rFonts w:ascii="Calibri" w:hAnsi="Calibri" w:cs="Calibri"/>
        </w:rPr>
      </w:pPr>
      <w:r w:rsidRPr="001E0F77">
        <w:rPr>
          <w:rFonts w:ascii="Calibri" w:hAnsi="Calibri" w:cs="Calibri"/>
          <w:i/>
          <w:iCs/>
        </w:rPr>
        <w:t>Za objednatele</w:t>
      </w:r>
      <w:r>
        <w:rPr>
          <w:rFonts w:ascii="Calibri" w:hAnsi="Calibri" w:cs="Calibri"/>
        </w:rPr>
        <w:t xml:space="preserve"> </w:t>
      </w:r>
      <w:r w:rsidR="00D1378D" w:rsidRPr="001E0F77">
        <w:rPr>
          <w:rFonts w:ascii="Calibri" w:hAnsi="Calibri" w:cs="Calibri"/>
        </w:rPr>
        <w:t>Ing. Jiří Mikala, starosta obce</w:t>
      </w:r>
    </w:p>
    <w:p w14:paraId="0F2534F5" w14:textId="77777777" w:rsidR="009D5E2E" w:rsidRDefault="009D5E2E" w:rsidP="007B226A">
      <w:pPr>
        <w:tabs>
          <w:tab w:val="left" w:pos="5673"/>
        </w:tabs>
        <w:spacing w:line="336" w:lineRule="auto"/>
        <w:jc w:val="right"/>
        <w:rPr>
          <w:rFonts w:ascii="Calibri" w:hAnsi="Calibri" w:cs="Calibri"/>
        </w:rPr>
      </w:pPr>
    </w:p>
    <w:p w14:paraId="3DF460FF" w14:textId="77777777" w:rsidR="007B226A" w:rsidRPr="001E0F77" w:rsidRDefault="007B226A" w:rsidP="007B226A">
      <w:pPr>
        <w:tabs>
          <w:tab w:val="left" w:pos="5673"/>
        </w:tabs>
        <w:spacing w:line="336" w:lineRule="auto"/>
        <w:jc w:val="right"/>
        <w:rPr>
          <w:rFonts w:ascii="Calibri" w:hAnsi="Calibri" w:cs="Calibri"/>
        </w:rPr>
      </w:pPr>
    </w:p>
    <w:p w14:paraId="216D596C" w14:textId="77777777" w:rsidR="009D5E2E" w:rsidRDefault="00CE1701" w:rsidP="007B226A">
      <w:pPr>
        <w:pStyle w:val="Export0"/>
        <w:spacing w:line="336" w:lineRule="auto"/>
        <w:rPr>
          <w:rFonts w:ascii="Calibri" w:hAnsi="Calibri" w:cs="Calibri"/>
        </w:rPr>
      </w:pPr>
      <w:r w:rsidRPr="001E0F77">
        <w:rPr>
          <w:rFonts w:ascii="Calibri" w:hAnsi="Calibri" w:cs="Calibri"/>
        </w:rPr>
        <w:t>…………………………………………….</w:t>
      </w:r>
    </w:p>
    <w:p w14:paraId="7B0C4378" w14:textId="77777777" w:rsidR="00CE1701" w:rsidRPr="001E0F77" w:rsidRDefault="001E0F77" w:rsidP="007B226A">
      <w:pPr>
        <w:pStyle w:val="Export0"/>
        <w:spacing w:line="336" w:lineRule="auto"/>
        <w:rPr>
          <w:rFonts w:ascii="Calibri" w:hAnsi="Calibri" w:cs="Calibri"/>
        </w:rPr>
      </w:pPr>
      <w:r w:rsidRPr="001E0F77">
        <w:rPr>
          <w:rFonts w:ascii="Calibri" w:hAnsi="Calibri" w:cs="Calibri"/>
          <w:i/>
          <w:iCs/>
        </w:rPr>
        <w:t>Za zhotovitele</w:t>
      </w:r>
      <w:r>
        <w:rPr>
          <w:rFonts w:ascii="Calibri" w:hAnsi="Calibri" w:cs="Calibri"/>
        </w:rPr>
        <w:t xml:space="preserve"> </w:t>
      </w:r>
      <w:r w:rsidR="009D5E2E">
        <w:rPr>
          <w:rFonts w:ascii="Calibri" w:hAnsi="Calibri" w:cs="Calibri"/>
        </w:rPr>
        <w:t>Kamil Šnyta</w:t>
      </w:r>
    </w:p>
    <w:sectPr w:rsidR="00CE1701" w:rsidRPr="001E0F77" w:rsidSect="009D5E2E">
      <w:type w:val="continuous"/>
      <w:pgSz w:w="11906" w:h="16835"/>
      <w:pgMar w:top="680" w:right="907" w:bottom="680" w:left="90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nion">
    <w:altName w:val="Courier New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D0BA9"/>
    <w:multiLevelType w:val="hybridMultilevel"/>
    <w:tmpl w:val="424A6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A3A"/>
    <w:multiLevelType w:val="hybridMultilevel"/>
    <w:tmpl w:val="E26CC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2804"/>
    <w:multiLevelType w:val="multilevel"/>
    <w:tmpl w:val="AB8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37042"/>
    <w:multiLevelType w:val="hybridMultilevel"/>
    <w:tmpl w:val="BEF8A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3232"/>
    <w:multiLevelType w:val="hybridMultilevel"/>
    <w:tmpl w:val="B900E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E0001"/>
    <w:multiLevelType w:val="multilevel"/>
    <w:tmpl w:val="569ADA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21AA2A21"/>
    <w:multiLevelType w:val="multilevel"/>
    <w:tmpl w:val="CA9EC7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A5579C"/>
    <w:multiLevelType w:val="hybridMultilevel"/>
    <w:tmpl w:val="722C9B7A"/>
    <w:lvl w:ilvl="0" w:tplc="AAC6EC14">
      <w:start w:val="1"/>
      <w:numFmt w:val="lowerLetter"/>
      <w:pStyle w:val="ORNseznamspismeny"/>
      <w:lvlText w:val="%1)"/>
      <w:lvlJc w:val="left"/>
      <w:pPr>
        <w:tabs>
          <w:tab w:val="num" w:pos="541"/>
        </w:tabs>
        <w:ind w:left="541" w:hanging="360"/>
      </w:pPr>
    </w:lvl>
    <w:lvl w:ilvl="1" w:tplc="DEC4BD8C">
      <w:start w:val="1"/>
      <w:numFmt w:val="bullet"/>
      <w:lvlText w:val=""/>
      <w:lvlJc w:val="left"/>
      <w:pPr>
        <w:tabs>
          <w:tab w:val="num" w:pos="1784"/>
        </w:tabs>
        <w:ind w:left="1784" w:hanging="420"/>
      </w:pPr>
      <w:rPr>
        <w:rFonts w:ascii="Symbol" w:eastAsia="Times New Roman" w:hAnsi="Symbol" w:cs="Times New Roman" w:hint="default"/>
      </w:rPr>
    </w:lvl>
    <w:lvl w:ilvl="2" w:tplc="CB0AD074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24BF59C5"/>
    <w:multiLevelType w:val="hybridMultilevel"/>
    <w:tmpl w:val="2CFC273C"/>
    <w:lvl w:ilvl="0" w:tplc="64C44A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522F6"/>
    <w:multiLevelType w:val="hybridMultilevel"/>
    <w:tmpl w:val="507AB2DA"/>
    <w:lvl w:ilvl="0" w:tplc="01F67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C3F2A"/>
    <w:multiLevelType w:val="hybridMultilevel"/>
    <w:tmpl w:val="C874B5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E02D76"/>
    <w:multiLevelType w:val="hybridMultilevel"/>
    <w:tmpl w:val="FBACA5F8"/>
    <w:lvl w:ilvl="0" w:tplc="DC926022">
      <w:start w:val="1"/>
      <w:numFmt w:val="decimal"/>
      <w:pStyle w:val="ORNjednoduchecislovani"/>
      <w:lvlText w:val="%1."/>
      <w:lvlJc w:val="left"/>
      <w:pPr>
        <w:tabs>
          <w:tab w:val="num" w:pos="767"/>
        </w:tabs>
        <w:ind w:left="748" w:hanging="341"/>
      </w:pPr>
    </w:lvl>
    <w:lvl w:ilvl="1" w:tplc="6DEC7F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5C7420"/>
    <w:multiLevelType w:val="multilevel"/>
    <w:tmpl w:val="9B2A3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A6F3F68"/>
    <w:multiLevelType w:val="hybridMultilevel"/>
    <w:tmpl w:val="51B2840E"/>
    <w:lvl w:ilvl="0" w:tplc="FFFFFFFF">
      <w:start w:val="1"/>
      <w:numFmt w:val="decimal"/>
      <w:lvlText w:val="%1."/>
      <w:lvlJc w:val="left"/>
      <w:pPr>
        <w:tabs>
          <w:tab w:val="num" w:pos="767"/>
        </w:tabs>
        <w:ind w:left="748" w:hanging="341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472F96"/>
    <w:multiLevelType w:val="hybridMultilevel"/>
    <w:tmpl w:val="7CE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F634C"/>
    <w:multiLevelType w:val="multilevel"/>
    <w:tmpl w:val="396AE5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6B251B"/>
    <w:multiLevelType w:val="hybridMultilevel"/>
    <w:tmpl w:val="E26CC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5386">
    <w:abstractNumId w:val="5"/>
  </w:num>
  <w:num w:numId="2" w16cid:durableId="976570660">
    <w:abstractNumId w:val="13"/>
  </w:num>
  <w:num w:numId="3" w16cid:durableId="569270602">
    <w:abstractNumId w:val="1"/>
  </w:num>
  <w:num w:numId="4" w16cid:durableId="254019609">
    <w:abstractNumId w:val="15"/>
  </w:num>
  <w:num w:numId="5" w16cid:durableId="1729257772">
    <w:abstractNumId w:val="17"/>
  </w:num>
  <w:num w:numId="6" w16cid:durableId="794173598">
    <w:abstractNumId w:val="4"/>
  </w:num>
  <w:num w:numId="7" w16cid:durableId="11603073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657661">
    <w:abstractNumId w:val="12"/>
  </w:num>
  <w:num w:numId="9" w16cid:durableId="1817794401">
    <w:abstractNumId w:val="10"/>
  </w:num>
  <w:num w:numId="10" w16cid:durableId="171044693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74392130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386878806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642924598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26130592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46612320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0224506">
    <w:abstractNumId w:val="9"/>
  </w:num>
  <w:num w:numId="17" w16cid:durableId="81075605">
    <w:abstractNumId w:val="11"/>
  </w:num>
  <w:num w:numId="18" w16cid:durableId="422725446">
    <w:abstractNumId w:val="6"/>
  </w:num>
  <w:num w:numId="19" w16cid:durableId="470445894">
    <w:abstractNumId w:val="16"/>
  </w:num>
  <w:num w:numId="20" w16cid:durableId="283469542">
    <w:abstractNumId w:val="14"/>
  </w:num>
  <w:num w:numId="21" w16cid:durableId="1664237590">
    <w:abstractNumId w:val="3"/>
  </w:num>
  <w:num w:numId="22" w16cid:durableId="1003778013">
    <w:abstractNumId w:val="10"/>
  </w:num>
  <w:num w:numId="23" w16cid:durableId="844855603">
    <w:abstractNumId w:val="0"/>
  </w:num>
  <w:num w:numId="24" w16cid:durableId="1755397802">
    <w:abstractNumId w:val="7"/>
  </w:num>
  <w:num w:numId="25" w16cid:durableId="1216041979">
    <w:abstractNumId w:val="7"/>
    <w:lvlOverride w:ilvl="1">
      <w:startOverride w:val="1"/>
    </w:lvlOverride>
  </w:num>
  <w:num w:numId="26" w16cid:durableId="325397759">
    <w:abstractNumId w:val="7"/>
    <w:lvlOverride w:ilvl="1">
      <w:startOverride w:val="1"/>
    </w:lvlOverride>
  </w:num>
  <w:num w:numId="27" w16cid:durableId="1561404838">
    <w:abstractNumId w:val="7"/>
    <w:lvlOverride w:ilvl="1">
      <w:startOverride w:val="1"/>
    </w:lvlOverride>
  </w:num>
  <w:num w:numId="28" w16cid:durableId="372384131">
    <w:abstractNumId w:val="7"/>
    <w:lvlOverride w:ilvl="1">
      <w:startOverride w:val="1"/>
    </w:lvlOverride>
  </w:num>
  <w:num w:numId="29" w16cid:durableId="1538932126">
    <w:abstractNumId w:val="7"/>
    <w:lvlOverride w:ilvl="1">
      <w:startOverride w:val="1"/>
    </w:lvlOverride>
  </w:num>
  <w:num w:numId="30" w16cid:durableId="311518578">
    <w:abstractNumId w:val="7"/>
    <w:lvlOverride w:ilvl="2">
      <w:startOverride w:val="1"/>
    </w:lvlOverride>
  </w:num>
  <w:num w:numId="31" w16cid:durableId="608859609">
    <w:abstractNumId w:val="7"/>
    <w:lvlOverride w:ilvl="1">
      <w:startOverride w:val="1"/>
    </w:lvlOverride>
  </w:num>
  <w:num w:numId="32" w16cid:durableId="141022624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3F"/>
    <w:rsid w:val="000123A4"/>
    <w:rsid w:val="00041C70"/>
    <w:rsid w:val="000B307E"/>
    <w:rsid w:val="000F469D"/>
    <w:rsid w:val="00101235"/>
    <w:rsid w:val="001570DB"/>
    <w:rsid w:val="001A2762"/>
    <w:rsid w:val="001C0490"/>
    <w:rsid w:val="001E0F77"/>
    <w:rsid w:val="001E2C00"/>
    <w:rsid w:val="00200CE3"/>
    <w:rsid w:val="0020486F"/>
    <w:rsid w:val="00211A26"/>
    <w:rsid w:val="00220782"/>
    <w:rsid w:val="00243ECD"/>
    <w:rsid w:val="00271559"/>
    <w:rsid w:val="00293654"/>
    <w:rsid w:val="002A1219"/>
    <w:rsid w:val="002A3CE1"/>
    <w:rsid w:val="002B2727"/>
    <w:rsid w:val="002E098F"/>
    <w:rsid w:val="002F77AD"/>
    <w:rsid w:val="00301985"/>
    <w:rsid w:val="0030791F"/>
    <w:rsid w:val="003D4198"/>
    <w:rsid w:val="00402992"/>
    <w:rsid w:val="00462F8C"/>
    <w:rsid w:val="00465F7A"/>
    <w:rsid w:val="00487663"/>
    <w:rsid w:val="004A38D1"/>
    <w:rsid w:val="004E15A0"/>
    <w:rsid w:val="00523E48"/>
    <w:rsid w:val="005277A4"/>
    <w:rsid w:val="005D6EAF"/>
    <w:rsid w:val="00626481"/>
    <w:rsid w:val="006314A9"/>
    <w:rsid w:val="006B6038"/>
    <w:rsid w:val="00762F8B"/>
    <w:rsid w:val="00772D06"/>
    <w:rsid w:val="00794BDE"/>
    <w:rsid w:val="007B0A68"/>
    <w:rsid w:val="007B226A"/>
    <w:rsid w:val="007F3688"/>
    <w:rsid w:val="00813A78"/>
    <w:rsid w:val="008341E7"/>
    <w:rsid w:val="00843CE1"/>
    <w:rsid w:val="00877A26"/>
    <w:rsid w:val="00887A56"/>
    <w:rsid w:val="008C691B"/>
    <w:rsid w:val="00902DBB"/>
    <w:rsid w:val="009302A5"/>
    <w:rsid w:val="009556B6"/>
    <w:rsid w:val="00960342"/>
    <w:rsid w:val="00971B00"/>
    <w:rsid w:val="00987614"/>
    <w:rsid w:val="009D5E2E"/>
    <w:rsid w:val="00A046D4"/>
    <w:rsid w:val="00A44510"/>
    <w:rsid w:val="00A66953"/>
    <w:rsid w:val="00A90EBF"/>
    <w:rsid w:val="00AB06F3"/>
    <w:rsid w:val="00AF7AD1"/>
    <w:rsid w:val="00B37D50"/>
    <w:rsid w:val="00B508FC"/>
    <w:rsid w:val="00B57BB3"/>
    <w:rsid w:val="00B7502A"/>
    <w:rsid w:val="00B85250"/>
    <w:rsid w:val="00C25ECC"/>
    <w:rsid w:val="00C72B7C"/>
    <w:rsid w:val="00CA42C7"/>
    <w:rsid w:val="00CB141C"/>
    <w:rsid w:val="00CB62AB"/>
    <w:rsid w:val="00CB648F"/>
    <w:rsid w:val="00CB7520"/>
    <w:rsid w:val="00CD14CF"/>
    <w:rsid w:val="00CE1701"/>
    <w:rsid w:val="00CE2868"/>
    <w:rsid w:val="00CE7764"/>
    <w:rsid w:val="00D1378D"/>
    <w:rsid w:val="00DF5A3F"/>
    <w:rsid w:val="00E00E22"/>
    <w:rsid w:val="00E14A58"/>
    <w:rsid w:val="00E772AC"/>
    <w:rsid w:val="00E9226F"/>
    <w:rsid w:val="00EC5DC5"/>
    <w:rsid w:val="00ED41CF"/>
    <w:rsid w:val="00EF1C8E"/>
    <w:rsid w:val="00F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2831B"/>
  <w15:chartTrackingRefBased/>
  <w15:docId w15:val="{15E8CCD7-1464-4188-BBD2-DCD7B1F9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Avinion" w:hAnsi="Avinio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b/>
      <w:bCs/>
      <w:sz w:val="40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4510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Export1">
    <w:name w:val="Export 1"/>
    <w:basedOn w:val="Normln"/>
  </w:style>
  <w:style w:type="paragraph" w:customStyle="1" w:styleId="Nadpis">
    <w:name w:val="Nadpis"/>
    <w:basedOn w:val="Normln"/>
  </w:style>
  <w:style w:type="paragraph" w:customStyle="1" w:styleId="Export3">
    <w:name w:val="Export 3"/>
    <w:basedOn w:val="Normln"/>
    <w:pPr>
      <w:jc w:val="center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ORNseznamspismeny">
    <w:name w:val="ORN seznam s pismeny"/>
    <w:basedOn w:val="Normln"/>
    <w:rsid w:val="0020486F"/>
    <w:pPr>
      <w:widowControl/>
      <w:numPr>
        <w:numId w:val="7"/>
      </w:numPr>
      <w:autoSpaceDE/>
      <w:autoSpaceDN/>
      <w:adjustRightInd/>
      <w:ind w:right="284"/>
      <w:jc w:val="both"/>
    </w:pPr>
    <w:rPr>
      <w:rFonts w:ascii="Arial" w:hAnsi="Arial"/>
      <w:sz w:val="20"/>
      <w:szCs w:val="20"/>
    </w:rPr>
  </w:style>
  <w:style w:type="paragraph" w:customStyle="1" w:styleId="ORNjednoduchecislovani">
    <w:name w:val="ORN jednoduche cislovani"/>
    <w:basedOn w:val="Normln"/>
    <w:rsid w:val="0020486F"/>
    <w:pPr>
      <w:widowControl/>
      <w:numPr>
        <w:numId w:val="8"/>
      </w:numPr>
      <w:autoSpaceDE/>
      <w:autoSpaceDN/>
      <w:adjustRightInd/>
      <w:ind w:right="284"/>
      <w:jc w:val="both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341E7"/>
    <w:rPr>
      <w:rFonts w:ascii="Times New Roman" w:hAnsi="Times New Roman"/>
    </w:rPr>
  </w:style>
  <w:style w:type="character" w:styleId="Nevyeenzmnka">
    <w:name w:val="Unresolved Mention"/>
    <w:uiPriority w:val="99"/>
    <w:semiHidden/>
    <w:unhideWhenUsed/>
    <w:rsid w:val="008C691B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uiPriority w:val="9"/>
    <w:semiHidden/>
    <w:rsid w:val="00A44510"/>
    <w:rPr>
      <w:rFonts w:ascii="Aptos Display" w:eastAsia="Times New Roman" w:hAnsi="Aptos Display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01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1"/>
    <w:basedOn w:val="Normln"/>
    <w:link w:val="Level1Car"/>
    <w:uiPriority w:val="99"/>
    <w:unhideWhenUsed/>
    <w:rsid w:val="001E0F77"/>
    <w:pPr>
      <w:widowControl/>
      <w:autoSpaceDE/>
      <w:autoSpaceDN/>
      <w:adjustRightInd/>
      <w:spacing w:before="100" w:after="160" w:line="312" w:lineRule="auto"/>
      <w:jc w:val="both"/>
    </w:pPr>
    <w:rPr>
      <w:rFonts w:ascii="Times New Roman" w:hAnsi="Times New Roman"/>
      <w:b/>
      <w:szCs w:val="22"/>
    </w:rPr>
  </w:style>
  <w:style w:type="character" w:customStyle="1" w:styleId="Level1Car">
    <w:name w:val="Level1Car"/>
    <w:link w:val="Level1"/>
    <w:uiPriority w:val="99"/>
    <w:unhideWhenUsed/>
    <w:rsid w:val="001E0F77"/>
    <w:rPr>
      <w:b/>
      <w:sz w:val="24"/>
      <w:szCs w:val="22"/>
    </w:rPr>
  </w:style>
  <w:style w:type="paragraph" w:customStyle="1" w:styleId="Level2">
    <w:name w:val="Level2"/>
    <w:basedOn w:val="Normln"/>
    <w:link w:val="Level2Car"/>
    <w:uiPriority w:val="99"/>
    <w:unhideWhenUsed/>
    <w:rsid w:val="001E0F77"/>
    <w:pPr>
      <w:widowControl/>
      <w:autoSpaceDE/>
      <w:autoSpaceDN/>
      <w:adjustRightInd/>
      <w:spacing w:after="160" w:line="312" w:lineRule="auto"/>
      <w:jc w:val="both"/>
    </w:pPr>
    <w:rPr>
      <w:rFonts w:ascii="Times New Roman" w:hAnsi="Times New Roman"/>
      <w:szCs w:val="22"/>
    </w:rPr>
  </w:style>
  <w:style w:type="character" w:customStyle="1" w:styleId="Level2Car">
    <w:name w:val="Level2Car"/>
    <w:link w:val="Level2"/>
    <w:uiPriority w:val="99"/>
    <w:unhideWhenUsed/>
    <w:rsid w:val="001E0F77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il.snyt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tostarosta@kuncicep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784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 úřad v Kunčicích pod  Ondřejníkem</vt:lpstr>
    </vt:vector>
  </TitlesOfParts>
  <Company></Company>
  <LinksUpToDate>false</LinksUpToDate>
  <CharactersWithSpaces>5212</CharactersWithSpaces>
  <SharedDoc>false</SharedDoc>
  <HLinks>
    <vt:vector size="12" baseType="variant">
      <vt:variant>
        <vt:i4>6225971</vt:i4>
      </vt:variant>
      <vt:variant>
        <vt:i4>3</vt:i4>
      </vt:variant>
      <vt:variant>
        <vt:i4>0</vt:i4>
      </vt:variant>
      <vt:variant>
        <vt:i4>5</vt:i4>
      </vt:variant>
      <vt:variant>
        <vt:lpwstr>mailto:Kamil.snyta@seznam.cz</vt:lpwstr>
      </vt:variant>
      <vt:variant>
        <vt:lpwstr/>
      </vt:variant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mailto:mistostarosta@kuncicepo.cz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 úřad v Kunčicích pod  Ondřejníkem</dc:title>
  <dc:subject/>
  <dc:creator></dc:creator>
  <cp:keywords/>
  <dc:description/>
  <cp:lastModifiedBy>Petr Tryščuk</cp:lastModifiedBy>
  <cp:revision>8</cp:revision>
  <cp:lastPrinted>2024-12-15T05:02:00Z</cp:lastPrinted>
  <dcterms:created xsi:type="dcterms:W3CDTF">2024-12-15T05:00:00Z</dcterms:created>
  <dcterms:modified xsi:type="dcterms:W3CDTF">2024-12-17T09:48:00Z</dcterms:modified>
</cp:coreProperties>
</file>