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96CA" w14:textId="61C38C92" w:rsidR="00572DB1" w:rsidRDefault="00506276">
      <w:r>
        <w:t>Řešení situace:</w:t>
      </w:r>
    </w:p>
    <w:p w14:paraId="356F2ED7" w14:textId="69644B54" w:rsidR="00506276" w:rsidRDefault="00506276" w:rsidP="00506276">
      <w:pPr>
        <w:pStyle w:val="Odstavecseseznamem"/>
        <w:numPr>
          <w:ilvl w:val="0"/>
          <w:numId w:val="1"/>
        </w:numPr>
      </w:pPr>
      <w:r>
        <w:t>bylo otevřeno jednání s Bartek Rozhlasy, s.r.o. o instalaci dopravních zrcadel – výjezd z náměstí, v křížení na ulici Nerudova – naproti Kurucům, výjezd z parkoviště u školky, z ulice Pod Křížovou horou a v Bezděkově od kapličky;</w:t>
      </w:r>
    </w:p>
    <w:p w14:paraId="6C7DC858" w14:textId="592FC9E7" w:rsidR="00506276" w:rsidRDefault="00506276" w:rsidP="00506276">
      <w:pPr>
        <w:pStyle w:val="Odstavecseseznamem"/>
        <w:numPr>
          <w:ilvl w:val="0"/>
          <w:numId w:val="1"/>
        </w:numPr>
      </w:pPr>
      <w:r>
        <w:t xml:space="preserve">byly osloveny firmy Dopravní značení Svoboda, s.r.o. a Značky Morava, a.s. k úpravě dopravního značení na ulici </w:t>
      </w:r>
      <w:proofErr w:type="spellStart"/>
      <w:r>
        <w:t>Zápotočí</w:t>
      </w:r>
      <w:proofErr w:type="spellEnd"/>
      <w:r>
        <w:t xml:space="preserve"> – čekáme na cenovou nabídku;</w:t>
      </w:r>
    </w:p>
    <w:p w14:paraId="4E82B30D" w14:textId="113B26D1" w:rsidR="00506276" w:rsidRDefault="00506276" w:rsidP="00506276">
      <w:pPr>
        <w:pStyle w:val="Odstavecseseznamem"/>
        <w:numPr>
          <w:ilvl w:val="0"/>
          <w:numId w:val="1"/>
        </w:numPr>
      </w:pPr>
      <w:r>
        <w:t>nicméně byl jsem upozorněn na to, že značky nemusí vyřešit průjezd vozidel, které mohou poškodit dům č. p. 110.</w:t>
      </w:r>
    </w:p>
    <w:sectPr w:rsidR="00506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64AAD"/>
    <w:multiLevelType w:val="hybridMultilevel"/>
    <w:tmpl w:val="29A616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93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76"/>
    <w:rsid w:val="00506276"/>
    <w:rsid w:val="00572DB1"/>
    <w:rsid w:val="00704FBD"/>
    <w:rsid w:val="00C45993"/>
    <w:rsid w:val="00CD11E1"/>
    <w:rsid w:val="00FA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63B4"/>
  <w15:chartTrackingRefBased/>
  <w15:docId w15:val="{BA33A85F-038E-4D60-A32C-922CC4AF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6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6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6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6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6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6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6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6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6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6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6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6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62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62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62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62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62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62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6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6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6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6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6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62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62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62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6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62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6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435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1</cp:revision>
  <dcterms:created xsi:type="dcterms:W3CDTF">2025-09-30T13:03:00Z</dcterms:created>
  <dcterms:modified xsi:type="dcterms:W3CDTF">2025-09-30T13:10:00Z</dcterms:modified>
</cp:coreProperties>
</file>