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1B57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OBEC OPATOVICE NAD LABEM</w:t>
      </w:r>
    </w:p>
    <w:p w14:paraId="0FF2BEF6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Obecní úřad Opatovice nad Labem</w:t>
      </w:r>
    </w:p>
    <w:p w14:paraId="6E949BA3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sz w:val="24"/>
        </w:rPr>
      </w:pPr>
    </w:p>
    <w:p w14:paraId="5623A5DD" w14:textId="77777777" w:rsidR="0062735E" w:rsidRDefault="0062735E" w:rsidP="0062735E">
      <w:pPr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Č. j. OÚOnL / ………………….</w:t>
      </w:r>
    </w:p>
    <w:p w14:paraId="309EED9F" w14:textId="718D086B" w:rsidR="0062735E" w:rsidRDefault="0062735E" w:rsidP="0062735E">
      <w:pPr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 xml:space="preserve">Opatovice nad Labem </w:t>
      </w:r>
      <w:r w:rsidR="00536282">
        <w:rPr>
          <w:rFonts w:asciiTheme="minorHAnsi" w:eastAsiaTheme="minorHAnsi" w:hAnsiTheme="minorHAnsi" w:cstheme="minorBidi"/>
          <w:sz w:val="24"/>
        </w:rPr>
        <w:t>……………….</w:t>
      </w:r>
    </w:p>
    <w:p w14:paraId="5C0EBA89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sz w:val="24"/>
        </w:rPr>
      </w:pPr>
    </w:p>
    <w:p w14:paraId="3C170870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Obec Opatovice nad Labem zveřejňuje ve smyslu ustanovení § 39 odst. 1 zákona č. 128/2000 Sb., o obcích (obecní zřízení), ve znění pozdějších předpisů,</w:t>
      </w:r>
    </w:p>
    <w:p w14:paraId="5AAB9564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b/>
          <w:sz w:val="36"/>
          <w:szCs w:val="36"/>
        </w:rPr>
      </w:pPr>
      <w:r>
        <w:rPr>
          <w:rFonts w:asciiTheme="minorHAnsi" w:eastAsiaTheme="minorHAnsi" w:hAnsiTheme="minorHAnsi" w:cstheme="minorBidi"/>
          <w:b/>
          <w:sz w:val="36"/>
          <w:szCs w:val="36"/>
        </w:rPr>
        <w:t>A D R E S N Ý   Z Á M Ě R</w:t>
      </w:r>
    </w:p>
    <w:p w14:paraId="038EFBF7" w14:textId="77777777" w:rsidR="0062735E" w:rsidRDefault="0062735E" w:rsidP="0062735E">
      <w:pPr>
        <w:jc w:val="center"/>
        <w:rPr>
          <w:rFonts w:asciiTheme="minorHAnsi" w:eastAsiaTheme="minorHAnsi" w:hAnsiTheme="minorHAnsi" w:cstheme="minorBidi"/>
          <w:b/>
          <w:sz w:val="36"/>
          <w:szCs w:val="36"/>
        </w:rPr>
      </w:pPr>
      <w:r>
        <w:rPr>
          <w:rFonts w:asciiTheme="minorHAnsi" w:eastAsiaTheme="minorHAnsi" w:hAnsiTheme="minorHAnsi" w:cstheme="minorBidi"/>
          <w:b/>
          <w:sz w:val="36"/>
          <w:szCs w:val="36"/>
        </w:rPr>
        <w:t>PRONÁJMU</w:t>
      </w:r>
    </w:p>
    <w:p w14:paraId="1F64F605" w14:textId="7F09F3BC" w:rsidR="0062735E" w:rsidRPr="0062735E" w:rsidRDefault="0062735E" w:rsidP="0062735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Nebytového prostoru</w:t>
      </w:r>
      <w:r w:rsidR="00087D82">
        <w:rPr>
          <w:rFonts w:asciiTheme="minorHAnsi" w:eastAsiaTheme="minorHAnsi" w:hAnsiTheme="minorHAnsi" w:cstheme="minorBidi"/>
          <w:sz w:val="24"/>
          <w:szCs w:val="24"/>
        </w:rPr>
        <w:t xml:space="preserve"> na pozemku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8301F">
        <w:rPr>
          <w:rFonts w:asciiTheme="minorHAnsi" w:eastAsiaTheme="minorHAnsi" w:hAnsiTheme="minorHAnsi" w:cstheme="minorBidi"/>
          <w:sz w:val="24"/>
          <w:szCs w:val="24"/>
        </w:rPr>
        <w:t>st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>.</w:t>
      </w:r>
      <w:r w:rsidR="00087D82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 xml:space="preserve">č. </w:t>
      </w:r>
      <w:r w:rsidR="0008301F">
        <w:rPr>
          <w:rFonts w:asciiTheme="minorHAnsi" w:eastAsiaTheme="minorHAnsi" w:hAnsiTheme="minorHAnsi" w:cstheme="minorBidi"/>
          <w:sz w:val="24"/>
          <w:szCs w:val="24"/>
        </w:rPr>
        <w:t xml:space="preserve">191 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 xml:space="preserve">o výměře  </w:t>
      </w:r>
      <w:r w:rsidR="00BD44A7">
        <w:rPr>
          <w:rFonts w:asciiTheme="minorHAnsi" w:eastAsiaTheme="minorHAnsi" w:hAnsiTheme="minorHAnsi" w:cstheme="minorBidi"/>
          <w:sz w:val="24"/>
          <w:szCs w:val="24"/>
        </w:rPr>
        <w:t>50,69</w:t>
      </w:r>
      <w:r w:rsidR="0008301F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>m</w:t>
      </w:r>
      <w:r w:rsidR="0008301F">
        <w:rPr>
          <w:rFonts w:asciiTheme="minorHAnsi" w:eastAsiaTheme="minorHAnsi" w:hAnsiTheme="minorHAnsi" w:cstheme="minorBidi"/>
          <w:sz w:val="24"/>
          <w:szCs w:val="24"/>
          <w:vertAlign w:val="superscript"/>
        </w:rPr>
        <w:t>2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 xml:space="preserve"> v k.</w:t>
      </w:r>
      <w:r w:rsidR="00087D82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2735E">
        <w:rPr>
          <w:rFonts w:asciiTheme="minorHAnsi" w:eastAsiaTheme="minorHAnsi" w:hAnsiTheme="minorHAnsi" w:cstheme="minorBidi"/>
          <w:sz w:val="24"/>
          <w:szCs w:val="24"/>
        </w:rPr>
        <w:t>ú. Opatovice nad Labem.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2735E">
        <w:rPr>
          <w:rFonts w:asciiTheme="minorHAnsi" w:eastAsiaTheme="minorHAnsi" w:hAnsiTheme="minorHAnsi" w:cstheme="minorBidi"/>
          <w:sz w:val="24"/>
        </w:rPr>
        <w:t>Tento adresný záměr vychází z žádosti o pronájmu nebytového prostoru</w:t>
      </w:r>
      <w:r w:rsidR="0008301F">
        <w:rPr>
          <w:rFonts w:asciiTheme="minorHAnsi" w:eastAsiaTheme="minorHAnsi" w:hAnsiTheme="minorHAnsi" w:cstheme="minorBidi"/>
          <w:sz w:val="24"/>
        </w:rPr>
        <w:t xml:space="preserve"> provozovny rehabilitace.</w:t>
      </w:r>
      <w:r w:rsidRPr="0062735E">
        <w:rPr>
          <w:rFonts w:asciiTheme="minorHAnsi" w:eastAsiaTheme="minorHAnsi" w:hAnsiTheme="minorHAnsi" w:cstheme="minorBidi"/>
          <w:sz w:val="24"/>
        </w:rPr>
        <w:t xml:space="preserve"> </w:t>
      </w:r>
    </w:p>
    <w:p w14:paraId="7F3ED5A2" w14:textId="77777777" w:rsidR="0062735E" w:rsidRPr="0062735E" w:rsidRDefault="0062735E" w:rsidP="0062735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35E">
        <w:rPr>
          <w:rFonts w:asciiTheme="minorHAnsi" w:eastAsiaTheme="minorHAnsi" w:hAnsiTheme="minorHAnsi" w:cstheme="minorBidi"/>
          <w:sz w:val="24"/>
        </w:rPr>
        <w:t>Adresný záměr nevylučuje podávání připomínek či námitek k uveřejněnému adresnému záměru jinými osobami. Po uplynutí lhůty nebude na obdržené písemné připomínky či námitky zřetel.</w:t>
      </w:r>
    </w:p>
    <w:p w14:paraId="2896B46B" w14:textId="77777777" w:rsidR="0062735E" w:rsidRPr="0062735E" w:rsidRDefault="0062735E" w:rsidP="0062735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35E">
        <w:rPr>
          <w:rFonts w:asciiTheme="minorHAnsi" w:eastAsiaTheme="minorHAnsi" w:hAnsiTheme="minorHAnsi" w:cstheme="minorBidi"/>
          <w:sz w:val="24"/>
        </w:rPr>
        <w:t xml:space="preserve">Bližší informace lze získat u pana Ing. Pavla Kohouta, tel: 602 492 453, </w:t>
      </w:r>
      <w:r w:rsidRPr="0062735E">
        <w:rPr>
          <w:rFonts w:asciiTheme="minorHAnsi" w:eastAsiaTheme="minorHAnsi" w:hAnsiTheme="minorHAnsi" w:cstheme="minorBidi"/>
          <w:sz w:val="24"/>
        </w:rPr>
        <w:br/>
        <w:t xml:space="preserve">email: starosta@opatovicenadlabem.cz, případně u paní Lucie Menčíkové, tel: 466 741 081, email: </w:t>
      </w:r>
      <w:hyperlink r:id="rId7" w:history="1">
        <w:r w:rsidRPr="00617020">
          <w:rPr>
            <w:rStyle w:val="Hypertextovodkaz"/>
            <w:rFonts w:asciiTheme="minorHAnsi" w:eastAsiaTheme="minorHAnsi" w:hAnsiTheme="minorHAnsi" w:cstheme="minorBidi"/>
            <w:sz w:val="24"/>
          </w:rPr>
          <w:t>podatelna@opatovicenadlabem.cz</w:t>
        </w:r>
      </w:hyperlink>
      <w:r w:rsidRPr="0062735E">
        <w:rPr>
          <w:rFonts w:asciiTheme="minorHAnsi" w:eastAsiaTheme="minorHAnsi" w:hAnsiTheme="minorHAnsi" w:cstheme="minorBidi"/>
          <w:sz w:val="24"/>
        </w:rPr>
        <w:t>.</w:t>
      </w:r>
    </w:p>
    <w:p w14:paraId="38943D6B" w14:textId="77777777" w:rsidR="0062735E" w:rsidRPr="0062735E" w:rsidRDefault="0062735E" w:rsidP="0062735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35E">
        <w:rPr>
          <w:rFonts w:asciiTheme="minorHAnsi" w:eastAsiaTheme="minorHAnsi" w:hAnsiTheme="minorHAnsi" w:cstheme="minorBidi"/>
          <w:sz w:val="24"/>
        </w:rPr>
        <w:t xml:space="preserve">Zájemci mohou svou písemnou žádost předat na podatelnu obecního úřadu či zaslat poštou na adresu obecního úřadu: Pardubická 160, 533 45 Opatovice nad Labem, </w:t>
      </w:r>
      <w:r w:rsidRPr="0062735E">
        <w:rPr>
          <w:rFonts w:asciiTheme="minorHAnsi" w:eastAsiaTheme="minorHAnsi" w:hAnsiTheme="minorHAnsi" w:cstheme="minorBidi"/>
          <w:sz w:val="24"/>
        </w:rPr>
        <w:br/>
        <w:t>a to do ………………….. 2022.</w:t>
      </w:r>
    </w:p>
    <w:p w14:paraId="2A0515D4" w14:textId="77777777" w:rsidR="0062735E" w:rsidRDefault="0062735E" w:rsidP="0062735E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Tento záměr byl schválen Radou obce Opatovice nad Labem na jeho zasedání </w:t>
      </w:r>
      <w:r>
        <w:rPr>
          <w:rFonts w:asciiTheme="minorHAnsi" w:eastAsiaTheme="minorHAnsi" w:hAnsiTheme="minorHAnsi" w:cstheme="minorBidi"/>
          <w:sz w:val="24"/>
          <w:szCs w:val="24"/>
        </w:rPr>
        <w:br/>
        <w:t>dne ………………</w:t>
      </w:r>
      <w:r>
        <w:rPr>
          <w:sz w:val="24"/>
          <w:szCs w:val="24"/>
        </w:rPr>
        <w:t>2022, usnesením č. UR ………………….</w:t>
      </w:r>
    </w:p>
    <w:p w14:paraId="20232555" w14:textId="77777777" w:rsidR="0062735E" w:rsidRDefault="0062735E" w:rsidP="0062735E">
      <w:pPr>
        <w:spacing w:after="0"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</w:p>
    <w:p w14:paraId="7F5BF402" w14:textId="77777777" w:rsidR="0062735E" w:rsidRDefault="0062735E" w:rsidP="0062735E">
      <w:pPr>
        <w:spacing w:after="0"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</w:p>
    <w:p w14:paraId="05ACF188" w14:textId="77777777" w:rsidR="0062735E" w:rsidRDefault="0062735E" w:rsidP="0062735E">
      <w:pPr>
        <w:spacing w:after="0"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Pavel Kohout</w:t>
      </w:r>
    </w:p>
    <w:p w14:paraId="56BAAB2C" w14:textId="77777777" w:rsidR="0062735E" w:rsidRDefault="0062735E" w:rsidP="0062735E">
      <w:pPr>
        <w:spacing w:after="0"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 xml:space="preserve">           starosta</w:t>
      </w:r>
    </w:p>
    <w:p w14:paraId="52459CBC" w14:textId="77777777" w:rsidR="0062735E" w:rsidRDefault="0062735E" w:rsidP="0062735E">
      <w:pPr>
        <w:rPr>
          <w:rFonts w:cs="Calibri"/>
          <w:sz w:val="24"/>
          <w:szCs w:val="24"/>
        </w:rPr>
      </w:pPr>
    </w:p>
    <w:p w14:paraId="539ACBC3" w14:textId="77777777" w:rsidR="0062735E" w:rsidRDefault="0062735E" w:rsidP="0062735E">
      <w:pPr>
        <w:rPr>
          <w:rFonts w:cs="Calibri"/>
          <w:sz w:val="24"/>
          <w:szCs w:val="24"/>
        </w:rPr>
      </w:pPr>
    </w:p>
    <w:p w14:paraId="7487CE28" w14:textId="77777777" w:rsidR="0062735E" w:rsidRDefault="0062735E" w:rsidP="0062735E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Elektronická úřední deska a úřední deska obce:</w:t>
      </w:r>
    </w:p>
    <w:p w14:paraId="18FCB7F7" w14:textId="77777777" w:rsidR="0062735E" w:rsidRDefault="0062735E" w:rsidP="0062735E">
      <w:pPr>
        <w:rPr>
          <w:rFonts w:cs="Calibri"/>
          <w:sz w:val="24"/>
          <w:szCs w:val="24"/>
        </w:rPr>
      </w:pPr>
    </w:p>
    <w:p w14:paraId="322A33B5" w14:textId="77777777" w:rsidR="0062735E" w:rsidRDefault="0062735E" w:rsidP="0062735E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Vyvěšeno dne: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………………………………...2022</w:t>
      </w:r>
    </w:p>
    <w:p w14:paraId="180E6A58" w14:textId="2A8F3E88" w:rsidR="0062735E" w:rsidRDefault="0062735E" w:rsidP="0062735E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Jméno a podpis: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……………………….</w:t>
      </w:r>
    </w:p>
    <w:p w14:paraId="7C125F4C" w14:textId="77777777" w:rsidR="0062735E" w:rsidRDefault="0062735E" w:rsidP="0062735E">
      <w:pPr>
        <w:rPr>
          <w:rFonts w:cs="Calibri"/>
          <w:sz w:val="24"/>
          <w:szCs w:val="24"/>
        </w:rPr>
      </w:pPr>
    </w:p>
    <w:p w14:paraId="67DEE2B0" w14:textId="77777777" w:rsidR="0062735E" w:rsidRDefault="0062735E" w:rsidP="0062735E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Sejmuto dne: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…………………………………..2022</w:t>
      </w:r>
    </w:p>
    <w:p w14:paraId="6CAB7258" w14:textId="105867B5" w:rsidR="0062735E" w:rsidRDefault="0062735E" w:rsidP="0062735E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Jméno a podpis: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……………………….</w:t>
      </w:r>
    </w:p>
    <w:p w14:paraId="084E9634" w14:textId="77777777" w:rsidR="00B73DD9" w:rsidRDefault="00B73DD9"/>
    <w:sectPr w:rsidR="00B7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2D05"/>
    <w:multiLevelType w:val="hybridMultilevel"/>
    <w:tmpl w:val="5B0A2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15800">
    <w:abstractNumId w:val="0"/>
  </w:num>
  <w:num w:numId="2" w16cid:durableId="195752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5E"/>
    <w:rsid w:val="0008301F"/>
    <w:rsid w:val="00087D82"/>
    <w:rsid w:val="00393DFD"/>
    <w:rsid w:val="00536282"/>
    <w:rsid w:val="0062735E"/>
    <w:rsid w:val="00B73DD9"/>
    <w:rsid w:val="00BB0F8E"/>
    <w:rsid w:val="00B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F72F"/>
  <w15:chartTrackingRefBased/>
  <w15:docId w15:val="{B9EB1EFF-7C32-4DC2-8949-07318204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3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73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podatelna@opatovicenadlabe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36402AB983B40831757AF1C95CE63" ma:contentTypeVersion="11" ma:contentTypeDescription="Vytvoří nový dokument" ma:contentTypeScope="" ma:versionID="b20149439f3b4e2c5ef89082fdb69032">
  <xsd:schema xmlns:xsd="http://www.w3.org/2001/XMLSchema" xmlns:xs="http://www.w3.org/2001/XMLSchema" xmlns:p="http://schemas.microsoft.com/office/2006/metadata/properties" xmlns:ns2="41ab66d9-1273-4688-b124-7c56d89c2f51" xmlns:ns3="22ce9277-1943-4357-9ed2-f7c827d75cfb" targetNamespace="http://schemas.microsoft.com/office/2006/metadata/properties" ma:root="true" ma:fieldsID="370ef7b439b72e746d88278bbabcd292" ns2:_="" ns3:_="">
    <xsd:import namespace="41ab66d9-1273-4688-b124-7c56d89c2f51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b66d9-1273-4688-b124-7c56d89c2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3A7-4BA9-44B4-8008-19A1586479A6}"/>
</file>

<file path=customXml/itemProps2.xml><?xml version="1.0" encoding="utf-8"?>
<ds:datastoreItem xmlns:ds="http://schemas.openxmlformats.org/officeDocument/2006/customXml" ds:itemID="{3FC7D5E2-268C-4265-9BA9-9C6A78228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Antalová</dc:creator>
  <cp:keywords/>
  <dc:description/>
  <cp:lastModifiedBy>Soňa Antalová</cp:lastModifiedBy>
  <cp:revision>4</cp:revision>
  <cp:lastPrinted>2022-10-17T09:30:00Z</cp:lastPrinted>
  <dcterms:created xsi:type="dcterms:W3CDTF">2022-10-17T09:31:00Z</dcterms:created>
  <dcterms:modified xsi:type="dcterms:W3CDTF">2022-12-07T07:32:00Z</dcterms:modified>
</cp:coreProperties>
</file>