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BEE46" w14:textId="77777777" w:rsidR="002A5BD7" w:rsidRDefault="002A5BD7" w:rsidP="0029711F"/>
    <w:p w14:paraId="2AD0DDD5" w14:textId="77777777" w:rsidR="002A5BD7" w:rsidRDefault="002A5BD7" w:rsidP="0029711F"/>
    <w:p w14:paraId="29DAF09F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991160" wp14:editId="1E3C69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4625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097AE5A4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91160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7EE74625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097AE5A4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4F4DDF19" w14:textId="77777777" w:rsidR="0015730B" w:rsidRDefault="0015730B" w:rsidP="0029711F">
      <w:pPr>
        <w:spacing w:after="0"/>
        <w:rPr>
          <w:b/>
        </w:rPr>
      </w:pPr>
    </w:p>
    <w:p w14:paraId="7974AC07" w14:textId="77777777" w:rsidR="0015730B" w:rsidRDefault="0015730B" w:rsidP="0029711F">
      <w:pPr>
        <w:spacing w:after="0"/>
        <w:rPr>
          <w:b/>
        </w:rPr>
      </w:pPr>
    </w:p>
    <w:p w14:paraId="0BF8829B" w14:textId="77777777" w:rsidR="0015730B" w:rsidRDefault="0015730B" w:rsidP="0029711F">
      <w:pPr>
        <w:spacing w:after="0"/>
        <w:rPr>
          <w:b/>
        </w:rPr>
      </w:pPr>
    </w:p>
    <w:p w14:paraId="57B723BD" w14:textId="77777777" w:rsidR="0015730B" w:rsidRDefault="0015730B" w:rsidP="0029711F">
      <w:pPr>
        <w:spacing w:after="0"/>
        <w:rPr>
          <w:b/>
        </w:rPr>
      </w:pPr>
    </w:p>
    <w:p w14:paraId="27E2E2AD" w14:textId="77777777" w:rsidR="00E71C69" w:rsidRDefault="00E71C69" w:rsidP="00C63DE0">
      <w:pPr>
        <w:spacing w:after="0"/>
        <w:rPr>
          <w:b/>
        </w:rPr>
      </w:pPr>
    </w:p>
    <w:p w14:paraId="461ED898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516EFE0C" w14:textId="77777777" w:rsidTr="0061335E">
        <w:trPr>
          <w:trHeight w:val="427"/>
        </w:trPr>
        <w:tc>
          <w:tcPr>
            <w:tcW w:w="1913" w:type="dxa"/>
            <w:hideMark/>
          </w:tcPr>
          <w:p w14:paraId="28681F94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3D903ADF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612F4923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6E15B288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7E01E9A2" w14:textId="77777777" w:rsidTr="0061335E">
        <w:trPr>
          <w:trHeight w:val="709"/>
        </w:trPr>
        <w:tc>
          <w:tcPr>
            <w:tcW w:w="1913" w:type="dxa"/>
            <w:hideMark/>
          </w:tcPr>
          <w:p w14:paraId="2A14E8E7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7F37B7E3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179674BB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0208E7C1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2AAF84F9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2A8CFE3B" w14:textId="77777777" w:rsidR="002B55A2" w:rsidRPr="00C3593A" w:rsidRDefault="00626545" w:rsidP="00626545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8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června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206B98">
              <w:rPr>
                <w:rFonts w:ascii="Poppins Light" w:hAnsi="Poppins Light" w:cs="Poppins Light"/>
                <w:sz w:val="18"/>
              </w:rPr>
              <w:t>4</w:t>
            </w:r>
          </w:p>
        </w:tc>
      </w:tr>
    </w:tbl>
    <w:p w14:paraId="2A6CE1A4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2E1918B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3319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13D6BB11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2FD33BB1" w14:textId="77777777" w:rsidR="00206B98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navýšení v příjmové části rozpočtu § 3319 položka 2321 o </w:t>
      </w:r>
      <w:r w:rsidR="0007349A">
        <w:rPr>
          <w:rFonts w:ascii="Poppins Light" w:hAnsi="Poppins Light" w:cs="Poppins Light"/>
          <w:sz w:val="20"/>
        </w:rPr>
        <w:t>30</w:t>
      </w:r>
      <w:r>
        <w:rPr>
          <w:rFonts w:ascii="Poppins Light" w:hAnsi="Poppins Light" w:cs="Poppins Light"/>
          <w:sz w:val="20"/>
        </w:rPr>
        <w:t xml:space="preserve"> 000,- Kč. </w:t>
      </w:r>
    </w:p>
    <w:p w14:paraId="55A5B7D6" w14:textId="77777777" w:rsidR="00206B98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dar společnost</w:t>
      </w:r>
      <w:r w:rsidR="0007349A">
        <w:rPr>
          <w:rFonts w:ascii="Poppins Light" w:hAnsi="Poppins Light" w:cs="Poppins Light"/>
          <w:sz w:val="20"/>
        </w:rPr>
        <w:t xml:space="preserve"> ZF</w:t>
      </w:r>
      <w:r w:rsidR="00206B98">
        <w:rPr>
          <w:rFonts w:ascii="Poppins Light" w:hAnsi="Poppins Light" w:cs="Poppins Light"/>
          <w:sz w:val="20"/>
        </w:rPr>
        <w:t xml:space="preserve"> na zajištění Rychnovských slavností:</w:t>
      </w:r>
    </w:p>
    <w:p w14:paraId="518A71F8" w14:textId="77777777" w:rsidR="00206B98" w:rsidRDefault="00206B98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-</w:t>
      </w:r>
      <w:r w:rsidR="00BC747F">
        <w:rPr>
          <w:rFonts w:ascii="Poppins Light" w:hAnsi="Poppins Light" w:cs="Poppins Light"/>
          <w:sz w:val="20"/>
        </w:rPr>
        <w:t xml:space="preserve"> </w:t>
      </w:r>
      <w:r>
        <w:rPr>
          <w:rFonts w:ascii="Poppins Light" w:hAnsi="Poppins Light" w:cs="Poppins Light"/>
          <w:sz w:val="20"/>
        </w:rPr>
        <w:t xml:space="preserve">částka </w:t>
      </w:r>
      <w:r w:rsidR="0007349A">
        <w:rPr>
          <w:rFonts w:ascii="Poppins Light" w:hAnsi="Poppins Light" w:cs="Poppins Light"/>
          <w:sz w:val="20"/>
        </w:rPr>
        <w:t>30</w:t>
      </w:r>
      <w:r>
        <w:rPr>
          <w:rFonts w:ascii="Poppins Light" w:hAnsi="Poppins Light" w:cs="Poppins Light"/>
          <w:sz w:val="20"/>
        </w:rPr>
        <w:t xml:space="preserve"> 000,-, dar byl schválen usnesením č. </w:t>
      </w:r>
    </w:p>
    <w:p w14:paraId="47432025" w14:textId="77777777" w:rsidR="00206B98" w:rsidRDefault="00206B98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7534F83D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0C244356" w14:textId="77777777" w:rsidR="00197030" w:rsidRDefault="00197030" w:rsidP="00197030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3319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>navýšení položky 5</w:t>
      </w:r>
      <w:r w:rsidR="00626545">
        <w:rPr>
          <w:rFonts w:ascii="Poppins Light" w:hAnsi="Poppins Light" w:cs="Poppins Light"/>
          <w:sz w:val="20"/>
        </w:rPr>
        <w:t>175</w:t>
      </w:r>
      <w:r>
        <w:rPr>
          <w:rFonts w:ascii="Poppins Light" w:hAnsi="Poppins Light" w:cs="Poppins Light"/>
          <w:sz w:val="20"/>
        </w:rPr>
        <w:t xml:space="preserve">   + </w:t>
      </w:r>
      <w:r w:rsidR="00626545">
        <w:rPr>
          <w:rFonts w:ascii="Poppins Light" w:hAnsi="Poppins Light" w:cs="Poppins Light"/>
          <w:sz w:val="20"/>
        </w:rPr>
        <w:t>15</w:t>
      </w:r>
      <w:r>
        <w:rPr>
          <w:rFonts w:ascii="Poppins Light" w:hAnsi="Poppins Light" w:cs="Poppins Light"/>
          <w:sz w:val="20"/>
        </w:rPr>
        <w:t> 000,- Kč</w:t>
      </w:r>
    </w:p>
    <w:p w14:paraId="6637E16D" w14:textId="77777777" w:rsidR="00A50524" w:rsidRDefault="00A50524" w:rsidP="00197030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                         navýšení položky 5</w:t>
      </w:r>
      <w:r w:rsidR="00626545">
        <w:rPr>
          <w:rFonts w:ascii="Poppins Light" w:hAnsi="Poppins Light" w:cs="Poppins Light"/>
          <w:sz w:val="20"/>
        </w:rPr>
        <w:t>1</w:t>
      </w:r>
      <w:r>
        <w:rPr>
          <w:rFonts w:ascii="Poppins Light" w:hAnsi="Poppins Light" w:cs="Poppins Light"/>
          <w:sz w:val="20"/>
        </w:rPr>
        <w:t xml:space="preserve">39   + </w:t>
      </w:r>
      <w:r w:rsidR="00626545">
        <w:rPr>
          <w:rFonts w:ascii="Poppins Light" w:hAnsi="Poppins Light" w:cs="Poppins Light"/>
          <w:sz w:val="20"/>
        </w:rPr>
        <w:t>1</w:t>
      </w:r>
      <w:r>
        <w:rPr>
          <w:rFonts w:ascii="Poppins Light" w:hAnsi="Poppins Light" w:cs="Poppins Light"/>
          <w:sz w:val="20"/>
        </w:rPr>
        <w:t>5 000,- Kč</w:t>
      </w:r>
    </w:p>
    <w:p w14:paraId="08D012BB" w14:textId="77777777" w:rsidR="00184DA6" w:rsidRDefault="00197030" w:rsidP="00197030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přesun položky z příjm</w:t>
      </w:r>
      <w:r w:rsidR="0007349A">
        <w:rPr>
          <w:rFonts w:ascii="Poppins Light" w:hAnsi="Poppins Light" w:cs="Poppins Light"/>
          <w:sz w:val="20"/>
        </w:rPr>
        <w:t>u</w:t>
      </w:r>
      <w:r>
        <w:rPr>
          <w:rFonts w:ascii="Poppins Light" w:hAnsi="Poppins Light" w:cs="Poppins Light"/>
          <w:sz w:val="20"/>
        </w:rPr>
        <w:t xml:space="preserve"> darovací sml</w:t>
      </w:r>
      <w:r w:rsidR="0007349A">
        <w:rPr>
          <w:rFonts w:ascii="Poppins Light" w:hAnsi="Poppins Light" w:cs="Poppins Light"/>
          <w:sz w:val="20"/>
        </w:rPr>
        <w:t>o</w:t>
      </w:r>
      <w:r>
        <w:rPr>
          <w:rFonts w:ascii="Poppins Light" w:hAnsi="Poppins Light" w:cs="Poppins Light"/>
          <w:sz w:val="20"/>
        </w:rPr>
        <w:t>uv</w:t>
      </w:r>
      <w:r w:rsidR="0007349A">
        <w:rPr>
          <w:rFonts w:ascii="Poppins Light" w:hAnsi="Poppins Light" w:cs="Poppins Light"/>
          <w:sz w:val="20"/>
        </w:rPr>
        <w:t>y</w:t>
      </w:r>
      <w:r>
        <w:rPr>
          <w:rFonts w:ascii="Poppins Light" w:hAnsi="Poppins Light" w:cs="Poppins Light"/>
          <w:sz w:val="20"/>
        </w:rPr>
        <w:t xml:space="preserve"> od společností </w:t>
      </w:r>
      <w:r w:rsidR="0007349A">
        <w:rPr>
          <w:rFonts w:ascii="Poppins Light" w:hAnsi="Poppins Light" w:cs="Poppins Light"/>
          <w:sz w:val="20"/>
        </w:rPr>
        <w:t>ZF.</w:t>
      </w:r>
    </w:p>
    <w:p w14:paraId="316B3446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78C13EF0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28987167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7B434BC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5FBE85C1" w14:textId="77777777" w:rsidR="002B55A2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2B1E1827" w14:textId="77777777" w:rsidR="00184DA6" w:rsidRDefault="0007349A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tbl>
      <w:tblPr>
        <w:tblStyle w:val="Mkatabulky"/>
        <w:tblpPr w:leftFromText="141" w:rightFromText="141" w:vertAnchor="text" w:horzAnchor="margin" w:tblpXSpec="right" w:tblpY="11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07349A" w14:paraId="3F93519C" w14:textId="77777777" w:rsidTr="00E54927">
        <w:trPr>
          <w:trHeight w:hRule="exact" w:val="284"/>
        </w:trPr>
        <w:tc>
          <w:tcPr>
            <w:tcW w:w="1672" w:type="dxa"/>
          </w:tcPr>
          <w:p w14:paraId="3C915E3E" w14:textId="77777777" w:rsidR="0007349A" w:rsidRPr="0019756F" w:rsidRDefault="0007349A" w:rsidP="00E54927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2FD954B4" w14:textId="77777777" w:rsidR="0007349A" w:rsidRPr="0019756F" w:rsidRDefault="0007349A" w:rsidP="00E54927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07349A" w14:paraId="6279888B" w14:textId="77777777" w:rsidTr="00E54927">
        <w:trPr>
          <w:trHeight w:hRule="exact" w:val="284"/>
        </w:trPr>
        <w:tc>
          <w:tcPr>
            <w:tcW w:w="1672" w:type="dxa"/>
          </w:tcPr>
          <w:p w14:paraId="11AEADCF" w14:textId="77777777" w:rsidR="0007349A" w:rsidRPr="0019756F" w:rsidRDefault="0007349A" w:rsidP="00E54927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754E9365" w14:textId="77777777" w:rsidR="0007349A" w:rsidRPr="0019756F" w:rsidRDefault="0007349A" w:rsidP="00E54927">
            <w:pPr>
              <w:rPr>
                <w:sz w:val="16"/>
              </w:rPr>
            </w:pPr>
          </w:p>
        </w:tc>
      </w:tr>
      <w:tr w:rsidR="0007349A" w14:paraId="4CEF9B50" w14:textId="77777777" w:rsidTr="00E54927">
        <w:trPr>
          <w:trHeight w:hRule="exact" w:val="284"/>
        </w:trPr>
        <w:tc>
          <w:tcPr>
            <w:tcW w:w="1672" w:type="dxa"/>
          </w:tcPr>
          <w:p w14:paraId="6B782A44" w14:textId="77777777" w:rsidR="0007349A" w:rsidRPr="0019756F" w:rsidRDefault="0007349A" w:rsidP="00E54927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7BFA5083" w14:textId="77777777" w:rsidR="0007349A" w:rsidRPr="0019756F" w:rsidRDefault="0007349A" w:rsidP="00E54927">
            <w:pPr>
              <w:rPr>
                <w:sz w:val="16"/>
              </w:rPr>
            </w:pPr>
          </w:p>
        </w:tc>
      </w:tr>
    </w:tbl>
    <w:p w14:paraId="1F26314B" w14:textId="77777777" w:rsidR="00184DA6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p w14:paraId="173DCCEF" w14:textId="77777777" w:rsidR="00184DA6" w:rsidRPr="0061335E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p w14:paraId="38EBB9A0" w14:textId="77777777" w:rsidR="0019756F" w:rsidRDefault="0019756F" w:rsidP="009F5055"/>
    <w:p w14:paraId="463D0FEF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BF28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8C3FD" w14:textId="77777777" w:rsidR="00493BA4" w:rsidRDefault="00493BA4" w:rsidP="009F5055">
      <w:pPr>
        <w:spacing w:after="0" w:line="240" w:lineRule="auto"/>
      </w:pPr>
      <w:r>
        <w:separator/>
      </w:r>
    </w:p>
  </w:endnote>
  <w:endnote w:type="continuationSeparator" w:id="0">
    <w:p w14:paraId="7B07E9EB" w14:textId="77777777" w:rsidR="00493BA4" w:rsidRDefault="00493BA4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6AA9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BA86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07349A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33B77F52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C4862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485623" wp14:editId="2E1D7C3F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93F8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C16513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0F378A6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60C51A7C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0495E011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856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23493F8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C16513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0F378A6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60C51A7C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0495E011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C34365B" wp14:editId="3A16271D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0294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5F9D85CD" w14:textId="77777777" w:rsidR="00BC2614" w:rsidRPr="00886F7A" w:rsidRDefault="00BF28A0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nám. Míru 720</w:t>
                          </w:r>
                        </w:p>
                        <w:p w14:paraId="3922FBF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0E28FB3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55392CB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0D753EE0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4365B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11E0294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5F9D85CD" w14:textId="77777777" w:rsidR="00BC2614" w:rsidRPr="00886F7A" w:rsidRDefault="00BF28A0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nám. Míru 720</w:t>
                    </w:r>
                  </w:p>
                  <w:p w14:paraId="3922FBF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0E28FB3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55392CB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0D753EE0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D1D7A" w14:textId="77777777" w:rsidR="00493BA4" w:rsidRDefault="00493BA4" w:rsidP="009F5055">
      <w:pPr>
        <w:spacing w:after="0" w:line="240" w:lineRule="auto"/>
      </w:pPr>
      <w:r>
        <w:separator/>
      </w:r>
    </w:p>
  </w:footnote>
  <w:footnote w:type="continuationSeparator" w:id="0">
    <w:p w14:paraId="7B9BD022" w14:textId="77777777" w:rsidR="00493BA4" w:rsidRDefault="00493BA4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6CC7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59CF0FB" wp14:editId="00D5A18F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0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1EA38C4B" wp14:editId="0349EC92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45DB0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D8AE1E1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38C4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27045DB0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D8AE1E1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251FFEB0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080E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055B6B" wp14:editId="5690E6CF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01031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0A3A1859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55B6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53C01031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0A3A1859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F37E93" wp14:editId="0B4B8C0C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1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55BE"/>
    <w:rsid w:val="00067D0F"/>
    <w:rsid w:val="0007349A"/>
    <w:rsid w:val="00101324"/>
    <w:rsid w:val="00134646"/>
    <w:rsid w:val="0015730B"/>
    <w:rsid w:val="00165535"/>
    <w:rsid w:val="00184DA6"/>
    <w:rsid w:val="00193ADD"/>
    <w:rsid w:val="00197030"/>
    <w:rsid w:val="0019756F"/>
    <w:rsid w:val="001B7526"/>
    <w:rsid w:val="001C154D"/>
    <w:rsid w:val="001C2F26"/>
    <w:rsid w:val="00206B98"/>
    <w:rsid w:val="002175BD"/>
    <w:rsid w:val="002562AD"/>
    <w:rsid w:val="00266DB2"/>
    <w:rsid w:val="00285D68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93BA4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26545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95E96"/>
    <w:rsid w:val="009E4CE4"/>
    <w:rsid w:val="009F5055"/>
    <w:rsid w:val="00A13283"/>
    <w:rsid w:val="00A50524"/>
    <w:rsid w:val="00A64AA6"/>
    <w:rsid w:val="00A84057"/>
    <w:rsid w:val="00A90D47"/>
    <w:rsid w:val="00AB09C6"/>
    <w:rsid w:val="00AD15DF"/>
    <w:rsid w:val="00AF4041"/>
    <w:rsid w:val="00AF7696"/>
    <w:rsid w:val="00B013B1"/>
    <w:rsid w:val="00B20FED"/>
    <w:rsid w:val="00B325E6"/>
    <w:rsid w:val="00B46F48"/>
    <w:rsid w:val="00B7612B"/>
    <w:rsid w:val="00BC2614"/>
    <w:rsid w:val="00BC747F"/>
    <w:rsid w:val="00BD6E94"/>
    <w:rsid w:val="00BF28A0"/>
    <w:rsid w:val="00C3593A"/>
    <w:rsid w:val="00C63DE0"/>
    <w:rsid w:val="00C82415"/>
    <w:rsid w:val="00C90BFE"/>
    <w:rsid w:val="00CE1BE4"/>
    <w:rsid w:val="00CE5AED"/>
    <w:rsid w:val="00CF3833"/>
    <w:rsid w:val="00D651BE"/>
    <w:rsid w:val="00E45045"/>
    <w:rsid w:val="00E56FCD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35B7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7BEAB"/>
  <w15:docId w15:val="{9D9FCF89-8A42-4C25-A380-F926E38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C399-44FA-47B9-986D-00CC4CA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Šimková</cp:lastModifiedBy>
  <cp:revision>2</cp:revision>
  <cp:lastPrinted>2024-05-21T10:14:00Z</cp:lastPrinted>
  <dcterms:created xsi:type="dcterms:W3CDTF">2024-07-09T06:51:00Z</dcterms:created>
  <dcterms:modified xsi:type="dcterms:W3CDTF">2024-07-09T06:51:00Z</dcterms:modified>
</cp:coreProperties>
</file>