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05B6" w14:textId="73AF16B1" w:rsidR="00787F73" w:rsidRDefault="00787F73" w:rsidP="00787F73">
      <w:pPr>
        <w:pStyle w:val="Nadpis1"/>
        <w:jc w:val="center"/>
        <w:rPr>
          <w:sz w:val="24"/>
          <w:szCs w:val="24"/>
        </w:rPr>
      </w:pPr>
    </w:p>
    <w:p w14:paraId="5241099B" w14:textId="683CFBE9" w:rsidR="00FC7379" w:rsidRPr="00787F73" w:rsidRDefault="00FC7379" w:rsidP="00787F73">
      <w:pPr>
        <w:shd w:val="clear" w:color="auto" w:fill="FFFFFF"/>
        <w:spacing w:before="4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</w:pPr>
      <w:r w:rsidRPr="00787F73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>Statut</w:t>
      </w:r>
      <w:r w:rsidR="001E46AD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 xml:space="preserve"> </w:t>
      </w:r>
      <w:r w:rsidR="00787F73" w:rsidRPr="00787F73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>S</w:t>
      </w:r>
      <w:r w:rsidRPr="00787F73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 xml:space="preserve">ociálního fondu </w:t>
      </w:r>
    </w:p>
    <w:p w14:paraId="241A6E21" w14:textId="77777777" w:rsidR="00787F73" w:rsidRDefault="00787F73" w:rsidP="00FC737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cs-CZ"/>
        </w:rPr>
      </w:pPr>
    </w:p>
    <w:p w14:paraId="24FFB444" w14:textId="77777777" w:rsidR="00787F73" w:rsidRDefault="00787F73" w:rsidP="001E46A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cs-CZ"/>
        </w:rPr>
      </w:pPr>
    </w:p>
    <w:p w14:paraId="00B36B1A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1</w:t>
      </w:r>
    </w:p>
    <w:p w14:paraId="7E20621D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Účel fondu</w:t>
      </w:r>
    </w:p>
    <w:p w14:paraId="3B60F00B" w14:textId="5A74AD03" w:rsidR="00FC7379" w:rsidRPr="0093794B" w:rsidRDefault="00FC7379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Sociální fond (dále jen „fond”) je účelový </w:t>
      </w:r>
      <w:r w:rsidR="0079282A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peněžní fond, který byl zřízen Z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astupitelstvem </w:t>
      </w:r>
      <w:r w:rsidR="0079282A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města 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Rychnova u Jablonce nad Nisou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 souladu s § 5 odst. 1 a 2 zákona č. 250/2000 Sb., o rozpočtových pravidlech územních </w:t>
      </w: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rozpočtů, ve znění pozdějších předpisů. Fond je určen k zajištění kulturních a sociálních potřeb zaměstnanců zařazených do </w:t>
      </w:r>
      <w:r w:rsidR="0079282A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městského úřadu</w:t>
      </w: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 členů zastupitelstva </w:t>
      </w:r>
      <w:r w:rsidR="0079282A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, uvolněných pro výkon funkce (dále jen „zaměstnance”).</w:t>
      </w:r>
    </w:p>
    <w:p w14:paraId="10E59E9B" w14:textId="77777777" w:rsidR="0079282A" w:rsidRPr="0093794B" w:rsidRDefault="0079282A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4025428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2</w:t>
      </w:r>
    </w:p>
    <w:p w14:paraId="7863770B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Tvorba a rozpočet fondu</w:t>
      </w:r>
    </w:p>
    <w:p w14:paraId="1ADACC25" w14:textId="42B2242D" w:rsidR="00FC7379" w:rsidRPr="0093794B" w:rsidRDefault="00967A5C" w:rsidP="001E46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Rozpočet fondu </w:t>
      </w:r>
      <w:r w:rsidR="00FC7379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je nedílnou součástí rozpočtu 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města 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Rychnova u Jablonce nad Nisou</w:t>
      </w:r>
      <w:r w:rsidR="00FC7379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, na příjmové stránce ho tvoří jednotlivé zdroje a ve výdajové části výdaje realizované v souladu s tímto statutem, resp. schváleným rozpočtem fondu na příslušné období.</w:t>
      </w:r>
    </w:p>
    <w:p w14:paraId="56D677B0" w14:textId="77777777" w:rsidR="00FC7379" w:rsidRPr="0093794B" w:rsidRDefault="00FC7379" w:rsidP="001E46A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Celková výše objemu výdajové části rozpočtu fondu nesmí překročit výši objemu celkových zdrojů fondu.</w:t>
      </w:r>
    </w:p>
    <w:p w14:paraId="1B354467" w14:textId="77777777" w:rsidR="00787F73" w:rsidRPr="0093794B" w:rsidRDefault="00787F73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658DE820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3</w:t>
      </w:r>
    </w:p>
    <w:p w14:paraId="100F031F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Zdroje fondu</w:t>
      </w:r>
    </w:p>
    <w:p w14:paraId="2AF77A87" w14:textId="77777777" w:rsidR="00FC7379" w:rsidRPr="00FD7A1F" w:rsidRDefault="00FC7379" w:rsidP="00FD7A1F">
      <w:pPr>
        <w:pStyle w:val="Odstavecseseznamem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FD7A1F">
        <w:rPr>
          <w:rFonts w:ascii="Times New Roman" w:eastAsia="Times New Roman" w:hAnsi="Times New Roman" w:cs="Times New Roman"/>
          <w:sz w:val="23"/>
          <w:szCs w:val="23"/>
          <w:lang w:eastAsia="cs-CZ"/>
        </w:rPr>
        <w:t>Zdroje fondu tvoří:</w:t>
      </w:r>
    </w:p>
    <w:p w14:paraId="732464B5" w14:textId="77777777" w:rsidR="00FC7379" w:rsidRPr="0093794B" w:rsidRDefault="00FC7379" w:rsidP="00FD7A1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zůstatek finančních prostředků fondu k 31. 12. předchozího roku,</w:t>
      </w:r>
    </w:p>
    <w:p w14:paraId="56386186" w14:textId="3AF88277" w:rsidR="00FC7379" w:rsidRPr="0093794B" w:rsidRDefault="00FC7379" w:rsidP="00FD7A1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příděl ve výši </w:t>
      </w:r>
      <w:r w:rsidR="00C0191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2 </w:t>
      </w:r>
      <w:r w:rsidRPr="00C43379"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t>%</w:t>
      </w:r>
      <w:r w:rsidR="008D2102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z vyplacených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(rozpočtovaných) hrubých platů zaměstnanců a odměn uvolněných členů zastupitelstva </w:t>
      </w:r>
      <w:r w:rsidRPr="00F41521">
        <w:rPr>
          <w:rFonts w:ascii="Times New Roman" w:eastAsia="Times New Roman" w:hAnsi="Times New Roman" w:cs="Times New Roman"/>
          <w:sz w:val="23"/>
          <w:szCs w:val="23"/>
          <w:u w:val="single"/>
          <w:lang w:eastAsia="cs-CZ"/>
        </w:rPr>
        <w:t>v příslušném rozpočtovém roce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,</w:t>
      </w:r>
    </w:p>
    <w:p w14:paraId="4C022F90" w14:textId="77777777" w:rsidR="00FD7A1F" w:rsidRDefault="00FC7379" w:rsidP="00FD7A1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ostatní příjmy, kterými jsou mj. peněžní dary, dotace nebo příspěvky.</w:t>
      </w:r>
    </w:p>
    <w:p w14:paraId="71BF3F65" w14:textId="77777777" w:rsidR="00787F73" w:rsidRPr="0093794B" w:rsidRDefault="00787F73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0EFE826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4</w:t>
      </w:r>
    </w:p>
    <w:p w14:paraId="1EA9C75C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Hospodaření s fondem a správa fondu</w:t>
      </w:r>
    </w:p>
    <w:p w14:paraId="7251C7D2" w14:textId="12E54948" w:rsidR="00E10407" w:rsidRPr="00E10407" w:rsidRDefault="00E10407" w:rsidP="00E10407">
      <w:pPr>
        <w:pStyle w:val="Default"/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E10407">
        <w:rPr>
          <w:rFonts w:ascii="Times New Roman" w:hAnsi="Times New Roman" w:cs="Times New Roman"/>
          <w:sz w:val="23"/>
          <w:szCs w:val="23"/>
        </w:rPr>
        <w:t xml:space="preserve">Finanční prostředky fondu města </w:t>
      </w:r>
      <w:r w:rsidR="00ED2754">
        <w:rPr>
          <w:rFonts w:ascii="Times New Roman" w:hAnsi="Times New Roman" w:cs="Times New Roman"/>
          <w:sz w:val="23"/>
          <w:szCs w:val="23"/>
        </w:rPr>
        <w:t>Rychnova u Jablonce nad Nisou</w:t>
      </w:r>
      <w:r w:rsidRPr="00E10407">
        <w:rPr>
          <w:rFonts w:ascii="Times New Roman" w:hAnsi="Times New Roman" w:cs="Times New Roman"/>
          <w:sz w:val="23"/>
          <w:szCs w:val="23"/>
        </w:rPr>
        <w:t xml:space="preserve"> jsou soustředěny na bankovním účtu města </w:t>
      </w:r>
      <w:r w:rsidRPr="00E10407"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t xml:space="preserve">č. </w:t>
      </w:r>
      <w:r w:rsidR="00AA5853" w:rsidRPr="00AA5853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107</w:t>
      </w:r>
      <w:r w:rsidR="00331190" w:rsidRPr="00AA5853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-</w:t>
      </w:r>
      <w:r w:rsidR="00ED2754" w:rsidRPr="00AA5853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963232349</w:t>
      </w:r>
      <w:r w:rsidRPr="00E10407"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t>/0800</w:t>
      </w:r>
      <w:r>
        <w:rPr>
          <w:rFonts w:ascii="Times New Roman" w:hAnsi="Times New Roman" w:cs="Times New Roman"/>
          <w:sz w:val="23"/>
          <w:szCs w:val="23"/>
        </w:rPr>
        <w:t xml:space="preserve"> vedeném u České spořitelny, a.s.</w:t>
      </w:r>
    </w:p>
    <w:p w14:paraId="466BB45B" w14:textId="172668CE" w:rsidR="00FC7379" w:rsidRPr="0093794B" w:rsidRDefault="00FC7379" w:rsidP="001E46A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Prostředky fondu lze použít výhradně na financování nákladů, resp. výdajů, které jsou vymezeny tímto statutem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14:paraId="2CF2E4A5" w14:textId="1B1D68E0" w:rsidR="00FC7379" w:rsidRPr="0093794B" w:rsidRDefault="00FC7379" w:rsidP="001E46A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Správcem fondu a příkazcem finančních operací j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e účetní města</w:t>
      </w:r>
      <w:r w:rsidR="001E46AD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,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kter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á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zabezpečuje evidenci všech příspěvků a akcí, které jsou financovány z fondu. 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>O</w:t>
      </w:r>
      <w:r w:rsidR="00C01919">
        <w:rPr>
          <w:rFonts w:ascii="Times New Roman" w:eastAsia="Times New Roman" w:hAnsi="Times New Roman" w:cs="Times New Roman"/>
          <w:sz w:val="23"/>
          <w:szCs w:val="23"/>
          <w:lang w:eastAsia="cs-CZ"/>
        </w:rPr>
        <w:t>d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povídá za řádné vedení </w:t>
      </w:r>
      <w:r w:rsidR="00C0191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účetní 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evidence fondu, provádění převodů finančních prostředků dle dispozic příkazce finančních operací a poskytuje informace o finančním plnění rozpočtu fondu radě </w:t>
      </w:r>
      <w:r w:rsidR="00967A5C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 zastupitelstvu </w:t>
      </w:r>
      <w:r w:rsidR="00967A5C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14:paraId="7D3A62C2" w14:textId="77777777" w:rsidR="00FC7379" w:rsidRPr="0093794B" w:rsidRDefault="00FC7379" w:rsidP="00C43379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Nevyčerpané finanční prostředky rozpočtu fondu v běžném rozpočtovém roce jsou v rá</w:t>
      </w:r>
      <w:r w:rsidR="00967A5C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mci schválení závěrečného účtu města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zastupitelstvem </w:t>
      </w:r>
      <w:r w:rsidR="00967A5C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převedeny do dalšího rozpočtového období a stávají se zdrojem fondu pro toto následující období.</w:t>
      </w:r>
    </w:p>
    <w:p w14:paraId="43EB9DFE" w14:textId="644D263D" w:rsidR="00FC7379" w:rsidRPr="0093794B" w:rsidRDefault="00FC7379" w:rsidP="001E46A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Veškerá plnění z fondu jsou zaměstnancům poskytována nepeněžní formou.</w:t>
      </w:r>
      <w:r w:rsidR="00ED2754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Případné výjimky musí projednat a schválit rada města.</w:t>
      </w:r>
    </w:p>
    <w:p w14:paraId="4118FA4E" w14:textId="77777777" w:rsidR="00FC7379" w:rsidRPr="0093794B" w:rsidRDefault="00FC7379" w:rsidP="001E46A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Plnění z fondu, s výjimkou příspěvku na stravování, může být poskytnuto zaměstnanci až po ukončení zkušební doby.</w:t>
      </w:r>
    </w:p>
    <w:p w14:paraId="764764CA" w14:textId="77777777" w:rsidR="00FC7379" w:rsidRPr="0093794B" w:rsidRDefault="00FC7379" w:rsidP="001E46A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Na poskytnutí příspěvku nebo jiné plnění z fondu není právní nárok.</w:t>
      </w:r>
    </w:p>
    <w:p w14:paraId="2BF28D26" w14:textId="7EC0CBFF" w:rsidR="00FC7379" w:rsidRDefault="00FC7379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55EEDAC" w14:textId="65D0B906" w:rsidR="00ED2754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1356F758" w14:textId="0A5BAE7C" w:rsidR="00ED2754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7A417168" w14:textId="6AB1EF5C" w:rsidR="00ED2754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7389E59" w14:textId="77777777" w:rsidR="00C01919" w:rsidRDefault="00C01919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F816F4B" w14:textId="3397709B" w:rsidR="00ED2754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3C7B469" w14:textId="77777777" w:rsidR="00ED2754" w:rsidRPr="0093794B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131DB6B6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lastRenderedPageBreak/>
        <w:t>Článek 5</w:t>
      </w:r>
    </w:p>
    <w:p w14:paraId="75F717AA" w14:textId="77777777" w:rsidR="00FC7379" w:rsidRPr="0093794B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Použití prostředků fondu</w:t>
      </w:r>
    </w:p>
    <w:p w14:paraId="2353D3C3" w14:textId="2FE73382" w:rsidR="00FC7379" w:rsidRPr="0093794B" w:rsidRDefault="00FC7379" w:rsidP="001E46AD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61EFB52E" w14:textId="77777777" w:rsidR="00FC7379" w:rsidRPr="00CF4471" w:rsidRDefault="00FC7379" w:rsidP="001E46AD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>Z fondu lze poskytovat příspěvek na stravování zaměstnancům.</w:t>
      </w:r>
    </w:p>
    <w:p w14:paraId="4406A1A4" w14:textId="1AEB51CC" w:rsidR="00FC7379" w:rsidRPr="00AA5853" w:rsidRDefault="00FC7379" w:rsidP="001E46AD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 xml:space="preserve">Příspěvek na stravování je poskytnut zaměstnanci za předpokladu, </w:t>
      </w:r>
      <w:r w:rsidRPr="00AA5853">
        <w:rPr>
          <w:rFonts w:ascii="Times New Roman" w:eastAsia="Times New Roman" w:hAnsi="Times New Roman" w:cs="Times New Roman"/>
          <w:lang w:eastAsia="cs-CZ"/>
        </w:rPr>
        <w:t xml:space="preserve">že v pracovním dnu odpracuje alespoň </w:t>
      </w:r>
      <w:r w:rsidR="00AA5853" w:rsidRPr="00AA5853">
        <w:rPr>
          <w:rFonts w:ascii="Times New Roman" w:eastAsia="Times New Roman" w:hAnsi="Times New Roman" w:cs="Times New Roman"/>
          <w:lang w:eastAsia="cs-CZ"/>
        </w:rPr>
        <w:t>4</w:t>
      </w:r>
      <w:r w:rsidRPr="00AA5853">
        <w:rPr>
          <w:rFonts w:ascii="Times New Roman" w:eastAsia="Times New Roman" w:hAnsi="Times New Roman" w:cs="Times New Roman"/>
          <w:lang w:eastAsia="cs-CZ"/>
        </w:rPr>
        <w:t xml:space="preserve"> hodin</w:t>
      </w:r>
      <w:r w:rsidR="00AA5853" w:rsidRPr="00AA5853">
        <w:rPr>
          <w:rFonts w:ascii="Times New Roman" w:eastAsia="Times New Roman" w:hAnsi="Times New Roman" w:cs="Times New Roman"/>
          <w:lang w:eastAsia="cs-CZ"/>
        </w:rPr>
        <w:t>y</w:t>
      </w:r>
      <w:r w:rsidRPr="00AA5853">
        <w:rPr>
          <w:rFonts w:ascii="Times New Roman" w:eastAsia="Times New Roman" w:hAnsi="Times New Roman" w:cs="Times New Roman"/>
          <w:lang w:eastAsia="cs-CZ"/>
        </w:rPr>
        <w:t xml:space="preserve"> a na tuto odpracovanou dobu neuplatňuje nárok na stravné dle zákona č. 262/2006 Sb., zákoník práce.</w:t>
      </w:r>
    </w:p>
    <w:p w14:paraId="4D73FB0D" w14:textId="3C9AC459" w:rsidR="00FC7379" w:rsidRPr="00CF4471" w:rsidRDefault="00FC7379" w:rsidP="001E46A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>Výše příspěvku</w:t>
      </w:r>
      <w:r w:rsidR="00331190">
        <w:rPr>
          <w:rFonts w:ascii="Times New Roman" w:eastAsia="Times New Roman" w:hAnsi="Times New Roman" w:cs="Times New Roman"/>
          <w:lang w:eastAsia="cs-CZ"/>
        </w:rPr>
        <w:t xml:space="preserve"> na stravné </w:t>
      </w:r>
      <w:r w:rsidRPr="00CF4471">
        <w:rPr>
          <w:rFonts w:ascii="Times New Roman" w:eastAsia="Times New Roman" w:hAnsi="Times New Roman" w:cs="Times New Roman"/>
          <w:lang w:eastAsia="cs-CZ"/>
        </w:rPr>
        <w:t>je stanovena následovně:</w:t>
      </w:r>
    </w:p>
    <w:p w14:paraId="57CD6D9D" w14:textId="57F6C4F5" w:rsidR="00FC7379" w:rsidRPr="00CF4471" w:rsidRDefault="00FC7379" w:rsidP="001E46AD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 xml:space="preserve">příspěvek zaměstnavatele (z rozpočtu) </w:t>
      </w:r>
      <w:r w:rsidR="00D330C6" w:rsidRPr="00CF4471">
        <w:rPr>
          <w:rFonts w:ascii="Times New Roman" w:eastAsia="Times New Roman" w:hAnsi="Times New Roman" w:cs="Times New Roman"/>
          <w:lang w:eastAsia="cs-CZ"/>
        </w:rPr>
        <w:t>25,</w:t>
      </w:r>
      <w:r w:rsidR="0093794B" w:rsidRPr="00CF4471">
        <w:rPr>
          <w:rFonts w:ascii="Times New Roman" w:eastAsia="Times New Roman" w:hAnsi="Times New Roman" w:cs="Times New Roman"/>
          <w:lang w:eastAsia="cs-CZ"/>
        </w:rPr>
        <w:t xml:space="preserve">- </w:t>
      </w:r>
      <w:r w:rsidRPr="00CF4471">
        <w:rPr>
          <w:rFonts w:ascii="Times New Roman" w:eastAsia="Times New Roman" w:hAnsi="Times New Roman" w:cs="Times New Roman"/>
          <w:lang w:eastAsia="cs-CZ"/>
        </w:rPr>
        <w:t>Kč,</w:t>
      </w:r>
    </w:p>
    <w:p w14:paraId="7EF2F4C7" w14:textId="5BC08C36" w:rsidR="00FC7379" w:rsidRPr="00CF4471" w:rsidRDefault="00FC7379" w:rsidP="001E46AD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cs-CZ"/>
        </w:rPr>
      </w:pPr>
      <w:r w:rsidRPr="00CF4471">
        <w:rPr>
          <w:rFonts w:ascii="Times New Roman" w:eastAsia="Times New Roman" w:hAnsi="Times New Roman" w:cs="Times New Roman"/>
          <w:lang w:eastAsia="cs-CZ"/>
        </w:rPr>
        <w:t xml:space="preserve">příspěvek zaměstnavatele ze sociálního fondu </w:t>
      </w:r>
      <w:r w:rsidR="00331190">
        <w:rPr>
          <w:rFonts w:ascii="Times New Roman" w:eastAsia="Times New Roman" w:hAnsi="Times New Roman" w:cs="Times New Roman"/>
          <w:lang w:eastAsia="cs-CZ"/>
        </w:rPr>
        <w:t>35</w:t>
      </w:r>
      <w:r w:rsidR="002B0007" w:rsidRPr="00CF4471">
        <w:rPr>
          <w:rFonts w:ascii="Times New Roman" w:eastAsia="Times New Roman" w:hAnsi="Times New Roman" w:cs="Times New Roman"/>
          <w:lang w:eastAsia="cs-CZ"/>
        </w:rPr>
        <w:t>,-</w:t>
      </w:r>
      <w:r w:rsidRPr="00CF4471">
        <w:rPr>
          <w:rFonts w:ascii="Times New Roman" w:eastAsia="Times New Roman" w:hAnsi="Times New Roman" w:cs="Times New Roman"/>
          <w:lang w:eastAsia="cs-CZ"/>
        </w:rPr>
        <w:t xml:space="preserve"> Kč</w:t>
      </w:r>
    </w:p>
    <w:p w14:paraId="2F1C1B7A" w14:textId="77777777" w:rsidR="00314943" w:rsidRPr="00CF4471" w:rsidRDefault="00314943" w:rsidP="00314943">
      <w:pPr>
        <w:jc w:val="both"/>
        <w:outlineLvl w:val="0"/>
        <w:rPr>
          <w:rFonts w:ascii="Times New Roman" w:eastAsia="Times New Roman" w:hAnsi="Times New Roman" w:cs="Times New Roman"/>
          <w:lang w:eastAsia="cs-CZ"/>
        </w:rPr>
      </w:pPr>
    </w:p>
    <w:p w14:paraId="29B2135B" w14:textId="5B316801" w:rsidR="00FC7379" w:rsidRPr="0068199E" w:rsidRDefault="00DC17C3" w:rsidP="0068199E">
      <w:pPr>
        <w:ind w:left="360"/>
        <w:jc w:val="both"/>
        <w:rPr>
          <w:rFonts w:ascii="Times New Roman" w:hAnsi="Times New Roman" w:cs="Times New Roman"/>
        </w:rPr>
      </w:pPr>
      <w:r w:rsidRPr="00CF4471">
        <w:rPr>
          <w:rFonts w:ascii="Times New Roman" w:hAnsi="Times New Roman" w:cs="Times New Roman"/>
        </w:rPr>
        <w:t xml:space="preserve">Zaměstnancům může být poskytnut v prosinci vánoční balíček </w:t>
      </w:r>
      <w:r w:rsidR="00331190">
        <w:rPr>
          <w:rFonts w:ascii="Times New Roman" w:hAnsi="Times New Roman" w:cs="Times New Roman"/>
        </w:rPr>
        <w:t xml:space="preserve">dle výše </w:t>
      </w:r>
      <w:r w:rsidRPr="00CF4471">
        <w:rPr>
          <w:rFonts w:ascii="Times New Roman" w:hAnsi="Times New Roman" w:cs="Times New Roman"/>
        </w:rPr>
        <w:t>stanovené tajemníkem dle finančního stavu fondu.</w:t>
      </w:r>
      <w:r w:rsidR="0068199E">
        <w:rPr>
          <w:rFonts w:ascii="Times New Roman" w:hAnsi="Times New Roman" w:cs="Times New Roman"/>
        </w:rPr>
        <w:t xml:space="preserve"> </w:t>
      </w:r>
      <w:r w:rsidR="00E10407" w:rsidRPr="00CF4471">
        <w:rPr>
          <w:rFonts w:ascii="Times New Roman" w:hAnsi="Times New Roman" w:cs="Times New Roman"/>
        </w:rPr>
        <w:t>Úroky a bankovní poplatky jsou součástí</w:t>
      </w:r>
      <w:r w:rsidR="0068199E">
        <w:rPr>
          <w:rFonts w:ascii="Times New Roman" w:hAnsi="Times New Roman" w:cs="Times New Roman"/>
        </w:rPr>
        <w:t xml:space="preserve"> </w:t>
      </w:r>
      <w:r w:rsidR="00E10407" w:rsidRPr="00CF4471">
        <w:rPr>
          <w:rFonts w:ascii="Times New Roman" w:hAnsi="Times New Roman" w:cs="Times New Roman"/>
        </w:rPr>
        <w:t>rozpočtového hospodaření města, nikoliv účtu fondu.</w:t>
      </w:r>
    </w:p>
    <w:p w14:paraId="2F9D63D3" w14:textId="77777777" w:rsidR="001E46AD" w:rsidRPr="0093794B" w:rsidRDefault="001E46AD" w:rsidP="001E46A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40B605B" w14:textId="77777777" w:rsidR="00FC7379" w:rsidRPr="00C43379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43379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6</w:t>
      </w:r>
    </w:p>
    <w:p w14:paraId="037C6093" w14:textId="77777777" w:rsidR="00FC7379" w:rsidRPr="00C43379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43379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Přechodná a závěrečná ustanovení</w:t>
      </w:r>
    </w:p>
    <w:p w14:paraId="55918EE3" w14:textId="41487962" w:rsidR="00F73EDF" w:rsidRPr="00C43379" w:rsidRDefault="00FC7379" w:rsidP="0093794B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Tento</w:t>
      </w:r>
      <w:r w:rsidR="001E46AD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statut byl schválen usnesením Z</w:t>
      </w:r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astupitelstva </w:t>
      </w:r>
      <w:r w:rsidR="001E46AD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města </w:t>
      </w:r>
      <w:r w:rsidR="00DC17C3">
        <w:rPr>
          <w:rFonts w:ascii="Times New Roman" w:eastAsia="Times New Roman" w:hAnsi="Times New Roman" w:cs="Times New Roman"/>
          <w:sz w:val="23"/>
          <w:szCs w:val="23"/>
          <w:lang w:eastAsia="cs-CZ"/>
        </w:rPr>
        <w:t>Rychnova u Jablonce nad Nisou</w:t>
      </w:r>
      <w:r w:rsidR="001E46AD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dne</w:t>
      </w:r>
      <w:proofErr w:type="gramStart"/>
      <w:r w:rsidR="001E46AD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..</w:t>
      </w:r>
      <w:proofErr w:type="gramEnd"/>
      <w:r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……………….</w:t>
      </w:r>
      <w:r w:rsidR="001E46AD" w:rsidRPr="00C43379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14:paraId="0B5C1608" w14:textId="77777777" w:rsidR="001E46AD" w:rsidRDefault="001E46AD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66C5E98D" w14:textId="77777777" w:rsidR="00943886" w:rsidRDefault="00943886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19DAC59" w14:textId="77777777" w:rsidR="0093794B" w:rsidRPr="0093794B" w:rsidRDefault="0093794B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28E9C247" w14:textId="73BE9554" w:rsidR="00FC7379" w:rsidRPr="0093794B" w:rsidRDefault="00FC7379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V</w:t>
      </w:r>
      <w:r w:rsidR="00DC17C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 Rychnově u </w:t>
      </w:r>
      <w:proofErr w:type="spellStart"/>
      <w:r w:rsidR="00DC17C3">
        <w:rPr>
          <w:rFonts w:ascii="Times New Roman" w:eastAsia="Times New Roman" w:hAnsi="Times New Roman" w:cs="Times New Roman"/>
          <w:sz w:val="23"/>
          <w:szCs w:val="23"/>
          <w:lang w:eastAsia="cs-CZ"/>
        </w:rPr>
        <w:t>Jbc</w:t>
      </w:r>
      <w:proofErr w:type="spellEnd"/>
      <w:r w:rsidR="00DC17C3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dne …………………….</w:t>
      </w:r>
    </w:p>
    <w:p w14:paraId="2ACEDF82" w14:textId="77777777" w:rsidR="001E46AD" w:rsidRPr="0093794B" w:rsidRDefault="001E46AD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D613D2A" w14:textId="77777777" w:rsidR="001E46AD" w:rsidRDefault="001E46AD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76746446" w14:textId="77777777" w:rsidR="00C43379" w:rsidRDefault="00C43379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6A37C079" w14:textId="77777777" w:rsidR="00C43379" w:rsidRDefault="00C43379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77DFC349" w14:textId="77777777" w:rsidR="0093794B" w:rsidRPr="0093794B" w:rsidRDefault="0093794B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E53C5D9" w14:textId="77777777" w:rsidR="00FC7379" w:rsidRPr="0093794B" w:rsidRDefault="001E46AD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</w:t>
      </w:r>
      <w:r w:rsidR="00FC7379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  <w:r w:rsidR="00214C1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</w:t>
      </w:r>
      <w:r w:rsidR="00FC7379"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>.........................................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                                       </w:t>
      </w:r>
      <w:r w:rsidR="00B20C58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</w:t>
      </w:r>
      <w:r w:rsidRPr="0093794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.........................................</w:t>
      </w:r>
    </w:p>
    <w:p w14:paraId="4ED9F943" w14:textId="3A36338C" w:rsidR="00FC7379" w:rsidRPr="0093794B" w:rsidRDefault="00214C16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 </w:t>
      </w:r>
      <w:r w:rsidR="00DC17C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         starosta                                                                          místostarosta</w:t>
      </w:r>
    </w:p>
    <w:sectPr w:rsidR="00FC7379" w:rsidRPr="0093794B" w:rsidSect="00E21A4A">
      <w:footerReference w:type="default" r:id="rId7"/>
      <w:pgSz w:w="11906" w:h="16838"/>
      <w:pgMar w:top="1135" w:right="1133" w:bottom="1135" w:left="1417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2453" w14:textId="77777777" w:rsidR="00E21A4A" w:rsidRDefault="00E21A4A" w:rsidP="001E46AD">
      <w:pPr>
        <w:spacing w:after="0" w:line="240" w:lineRule="auto"/>
      </w:pPr>
      <w:r>
        <w:separator/>
      </w:r>
    </w:p>
  </w:endnote>
  <w:endnote w:type="continuationSeparator" w:id="0">
    <w:p w14:paraId="1EB67102" w14:textId="77777777" w:rsidR="00E21A4A" w:rsidRDefault="00E21A4A" w:rsidP="001E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5481"/>
      <w:docPartObj>
        <w:docPartGallery w:val="Page Numbers (Bottom of Page)"/>
        <w:docPartUnique/>
      </w:docPartObj>
    </w:sdtPr>
    <w:sdtContent>
      <w:p w14:paraId="72C083DD" w14:textId="77777777" w:rsidR="001E46AD" w:rsidRDefault="0023348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8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8F9CFC" w14:textId="77777777" w:rsidR="001E46AD" w:rsidRDefault="001E4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37AF6" w14:textId="77777777" w:rsidR="00E21A4A" w:rsidRDefault="00E21A4A" w:rsidP="001E46AD">
      <w:pPr>
        <w:spacing w:after="0" w:line="240" w:lineRule="auto"/>
      </w:pPr>
      <w:r>
        <w:separator/>
      </w:r>
    </w:p>
  </w:footnote>
  <w:footnote w:type="continuationSeparator" w:id="0">
    <w:p w14:paraId="75BD5075" w14:textId="77777777" w:rsidR="00E21A4A" w:rsidRDefault="00E21A4A" w:rsidP="001E4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C21"/>
    <w:multiLevelType w:val="multilevel"/>
    <w:tmpl w:val="FF0C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B6C38"/>
    <w:multiLevelType w:val="hybridMultilevel"/>
    <w:tmpl w:val="6D5020DE"/>
    <w:lvl w:ilvl="0" w:tplc="0405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44F41A26"/>
    <w:multiLevelType w:val="multilevel"/>
    <w:tmpl w:val="CDFE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30EFB"/>
    <w:multiLevelType w:val="hybridMultilevel"/>
    <w:tmpl w:val="607E5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23D3"/>
    <w:multiLevelType w:val="multilevel"/>
    <w:tmpl w:val="3CC6F2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15703"/>
    <w:multiLevelType w:val="multilevel"/>
    <w:tmpl w:val="8B84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706001">
    <w:abstractNumId w:val="0"/>
  </w:num>
  <w:num w:numId="2" w16cid:durableId="1728801552">
    <w:abstractNumId w:val="5"/>
  </w:num>
  <w:num w:numId="3" w16cid:durableId="288514164">
    <w:abstractNumId w:val="2"/>
  </w:num>
  <w:num w:numId="4" w16cid:durableId="1488090601">
    <w:abstractNumId w:val="1"/>
  </w:num>
  <w:num w:numId="5" w16cid:durableId="1137382300">
    <w:abstractNumId w:val="3"/>
  </w:num>
  <w:num w:numId="6" w16cid:durableId="221410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79"/>
    <w:rsid w:val="000470D9"/>
    <w:rsid w:val="000701ED"/>
    <w:rsid w:val="00191BE0"/>
    <w:rsid w:val="001E46AD"/>
    <w:rsid w:val="00214C16"/>
    <w:rsid w:val="0023348D"/>
    <w:rsid w:val="00253DF5"/>
    <w:rsid w:val="002B0007"/>
    <w:rsid w:val="00314943"/>
    <w:rsid w:val="00326F26"/>
    <w:rsid w:val="00331190"/>
    <w:rsid w:val="00366C80"/>
    <w:rsid w:val="003B1443"/>
    <w:rsid w:val="004F6B5F"/>
    <w:rsid w:val="00547BE7"/>
    <w:rsid w:val="00587ABC"/>
    <w:rsid w:val="005F4760"/>
    <w:rsid w:val="0068199E"/>
    <w:rsid w:val="006E6195"/>
    <w:rsid w:val="00787F73"/>
    <w:rsid w:val="0079282A"/>
    <w:rsid w:val="00852C4A"/>
    <w:rsid w:val="008D2102"/>
    <w:rsid w:val="008D571C"/>
    <w:rsid w:val="008F245D"/>
    <w:rsid w:val="008F3A8D"/>
    <w:rsid w:val="0093794B"/>
    <w:rsid w:val="00943886"/>
    <w:rsid w:val="00967A39"/>
    <w:rsid w:val="00967A5C"/>
    <w:rsid w:val="00A8275B"/>
    <w:rsid w:val="00AA5853"/>
    <w:rsid w:val="00B15B8B"/>
    <w:rsid w:val="00B20C58"/>
    <w:rsid w:val="00B54E58"/>
    <w:rsid w:val="00C01919"/>
    <w:rsid w:val="00C43379"/>
    <w:rsid w:val="00C5736B"/>
    <w:rsid w:val="00C85FF1"/>
    <w:rsid w:val="00CA6F55"/>
    <w:rsid w:val="00CB2717"/>
    <w:rsid w:val="00CF4471"/>
    <w:rsid w:val="00D330C6"/>
    <w:rsid w:val="00DC17C3"/>
    <w:rsid w:val="00E10407"/>
    <w:rsid w:val="00E21A4A"/>
    <w:rsid w:val="00E76064"/>
    <w:rsid w:val="00ED2754"/>
    <w:rsid w:val="00F20205"/>
    <w:rsid w:val="00F41521"/>
    <w:rsid w:val="00F73EDF"/>
    <w:rsid w:val="00F97030"/>
    <w:rsid w:val="00FB1466"/>
    <w:rsid w:val="00FC7379"/>
    <w:rsid w:val="00F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AB16"/>
  <w15:docId w15:val="{37730ED3-EFC2-4C45-AB90-1B6471CF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A39"/>
  </w:style>
  <w:style w:type="paragraph" w:styleId="Nadpis1">
    <w:name w:val="heading 1"/>
    <w:basedOn w:val="Normln"/>
    <w:link w:val="Nadpis1Char"/>
    <w:uiPriority w:val="9"/>
    <w:qFormat/>
    <w:rsid w:val="00FC73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73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ource">
    <w:name w:val="source"/>
    <w:basedOn w:val="Standardnpsmoodstavce"/>
    <w:rsid w:val="00FC7379"/>
  </w:style>
  <w:style w:type="paragraph" w:styleId="Normlnweb">
    <w:name w:val="Normal (Web)"/>
    <w:basedOn w:val="Normln"/>
    <w:uiPriority w:val="99"/>
    <w:semiHidden/>
    <w:unhideWhenUsed/>
    <w:rsid w:val="00FC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rsid w:val="00FC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hortened-text-ellipsis">
    <w:name w:val="shortened-text-ellipsis"/>
    <w:basedOn w:val="Standardnpsmoodstavce"/>
    <w:rsid w:val="00FC7379"/>
  </w:style>
  <w:style w:type="character" w:styleId="Hypertextovodkaz">
    <w:name w:val="Hyperlink"/>
    <w:basedOn w:val="Standardnpsmoodstavce"/>
    <w:uiPriority w:val="99"/>
    <w:unhideWhenUsed/>
    <w:rsid w:val="00787F7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F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7F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E4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46AD"/>
  </w:style>
  <w:style w:type="paragraph" w:styleId="Zpat">
    <w:name w:val="footer"/>
    <w:basedOn w:val="Normln"/>
    <w:link w:val="ZpatChar"/>
    <w:uiPriority w:val="99"/>
    <w:unhideWhenUsed/>
    <w:rsid w:val="001E4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46AD"/>
  </w:style>
  <w:style w:type="character" w:styleId="Odkaznakoment">
    <w:name w:val="annotation reference"/>
    <w:basedOn w:val="Standardnpsmoodstavce"/>
    <w:uiPriority w:val="99"/>
    <w:semiHidden/>
    <w:unhideWhenUsed/>
    <w:rsid w:val="008D2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2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2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2102"/>
    <w:rPr>
      <w:b/>
      <w:bCs/>
      <w:sz w:val="20"/>
      <w:szCs w:val="20"/>
    </w:rPr>
  </w:style>
  <w:style w:type="paragraph" w:customStyle="1" w:styleId="Default">
    <w:name w:val="Default"/>
    <w:rsid w:val="00E104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Jan.Tomsa</dc:creator>
  <cp:lastModifiedBy>Jan Tomsa</cp:lastModifiedBy>
  <cp:revision>2</cp:revision>
  <dcterms:created xsi:type="dcterms:W3CDTF">2024-02-16T07:30:00Z</dcterms:created>
  <dcterms:modified xsi:type="dcterms:W3CDTF">2024-02-16T07:30:00Z</dcterms:modified>
</cp:coreProperties>
</file>