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A6FD7" w14:textId="39D323F6" w:rsidR="00710B65" w:rsidRDefault="001B67C2">
      <w:pPr>
        <w:spacing w:after="161" w:line="259" w:lineRule="auto"/>
        <w:ind w:left="0" w:firstLine="0"/>
        <w:jc w:val="left"/>
      </w:pPr>
      <w:r>
        <w:rPr>
          <w:b/>
          <w:u w:val="single"/>
        </w:rPr>
        <w:t>Průvodní doklad k materiálu na jednání zastupitelstva obce Brandýsek</w:t>
      </w:r>
      <w:r w:rsidR="00C54484">
        <w:rPr>
          <w:b/>
          <w:u w:val="single"/>
        </w:rPr>
        <w:t xml:space="preserve"> prosinec</w:t>
      </w:r>
      <w:r>
        <w:rPr>
          <w:b/>
          <w:u w:val="single"/>
        </w:rPr>
        <w:t>/2023</w:t>
      </w:r>
      <w:r>
        <w:rPr>
          <w:b/>
        </w:rPr>
        <w:t xml:space="preserve">  </w:t>
      </w:r>
    </w:p>
    <w:p w14:paraId="3B0A6FD8" w14:textId="77777777" w:rsidR="00710B65" w:rsidRDefault="001B67C2">
      <w:pPr>
        <w:spacing w:after="159" w:line="259" w:lineRule="auto"/>
        <w:ind w:left="0" w:firstLine="0"/>
        <w:jc w:val="left"/>
      </w:pPr>
      <w:r>
        <w:rPr>
          <w:b/>
        </w:rPr>
        <w:t xml:space="preserve"> </w:t>
      </w:r>
    </w:p>
    <w:p w14:paraId="3B0A6FD9" w14:textId="45AF6EB3" w:rsidR="00710B65" w:rsidRDefault="001B67C2">
      <w:pPr>
        <w:ind w:left="-5" w:firstLine="0"/>
      </w:pPr>
      <w:r>
        <w:rPr>
          <w:b/>
        </w:rPr>
        <w:t xml:space="preserve">Název materiálu: </w:t>
      </w:r>
      <w:r w:rsidR="002065F4">
        <w:t>Rozvoj obce a informace ohledně jednání s developery</w:t>
      </w:r>
    </w:p>
    <w:p w14:paraId="3B0A6FDA" w14:textId="77777777" w:rsidR="00710B65" w:rsidRDefault="001B67C2">
      <w:pPr>
        <w:ind w:left="-5" w:firstLine="0"/>
      </w:pPr>
      <w:r>
        <w:rPr>
          <w:b/>
        </w:rPr>
        <w:t>Předkladatel:</w:t>
      </w:r>
      <w:r>
        <w:t xml:space="preserve"> </w:t>
      </w:r>
      <w:r>
        <w:rPr>
          <w:sz w:val="22"/>
          <w:szCs w:val="22"/>
          <w:highlight w:val="white"/>
        </w:rPr>
        <w:t>Ing. Pavla Schillerová, Ing, Jana Gylden, Jiří Kratochvíl, Ing. Miroslav Macíček a Ing. Leoš Reichl</w:t>
      </w:r>
    </w:p>
    <w:p w14:paraId="3B0A6FDB" w14:textId="3B4E3E84" w:rsidR="00710B65" w:rsidRDefault="001B67C2">
      <w:pPr>
        <w:ind w:left="-5" w:firstLine="0"/>
      </w:pPr>
      <w:r>
        <w:rPr>
          <w:b/>
        </w:rPr>
        <w:t>Zpracovatel návrhu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  <w:r w:rsidR="00EB1F9C">
        <w:t>Ing. Miroslav Macíček</w:t>
      </w:r>
    </w:p>
    <w:p w14:paraId="3BE2712A" w14:textId="77777777" w:rsidR="00D241A7" w:rsidRDefault="001B67C2" w:rsidP="000777E7">
      <w:pPr>
        <w:ind w:left="-5" w:firstLine="0"/>
      </w:pPr>
      <w:r>
        <w:rPr>
          <w:b/>
        </w:rPr>
        <w:t>Předkládací zpráva:</w:t>
      </w:r>
      <w:r>
        <w:t xml:space="preserve"> </w:t>
      </w:r>
    </w:p>
    <w:p w14:paraId="48000EAB" w14:textId="77777777" w:rsidR="00D241A7" w:rsidRDefault="00D241A7" w:rsidP="000777E7">
      <w:pPr>
        <w:ind w:left="-5" w:firstLine="0"/>
      </w:pPr>
    </w:p>
    <w:p w14:paraId="45CB3FFC" w14:textId="791C268E" w:rsidR="000777E7" w:rsidRDefault="00682F57" w:rsidP="000777E7">
      <w:pPr>
        <w:ind w:left="-5" w:firstLine="0"/>
        <w:rPr>
          <w:noProof/>
        </w:rPr>
      </w:pPr>
      <w:r>
        <w:t xml:space="preserve">Přílohou k bodu jednání je dokument </w:t>
      </w:r>
      <w:r w:rsidR="000777E7" w:rsidRPr="000777E7">
        <w:t>Doporučení pro obce v oblasti výstavby a uzavírání smluv s</w:t>
      </w:r>
      <w:r w:rsidR="00EB1F9C">
        <w:t> </w:t>
      </w:r>
      <w:r w:rsidR="000777E7" w:rsidRPr="000777E7">
        <w:t>investory</w:t>
      </w:r>
      <w:r w:rsidR="00EB1F9C">
        <w:t xml:space="preserve">, který byl sdílen již na minulém zastupitelstvu. </w:t>
      </w:r>
    </w:p>
    <w:p w14:paraId="55229D4B" w14:textId="091F9E38" w:rsidR="00EB1F9C" w:rsidRDefault="00E21D6E" w:rsidP="000777E7">
      <w:pPr>
        <w:ind w:left="-5" w:firstLine="0"/>
      </w:pPr>
      <w:r>
        <w:t>Aktuáln</w:t>
      </w:r>
      <w:r w:rsidR="003C47BE">
        <w:t xml:space="preserve">í situace, kdy se </w:t>
      </w:r>
      <w:r w:rsidR="00267AB8">
        <w:t xml:space="preserve">otevírá debata nad územním plánem, obec </w:t>
      </w:r>
      <w:proofErr w:type="gramStart"/>
      <w:r w:rsidR="00267AB8">
        <w:t>řeší</w:t>
      </w:r>
      <w:proofErr w:type="gramEnd"/>
      <w:r w:rsidR="00267AB8">
        <w:t xml:space="preserve"> plánovací smlo</w:t>
      </w:r>
      <w:r w:rsidR="00215E86">
        <w:t>u</w:t>
      </w:r>
      <w:r w:rsidR="00267AB8">
        <w:t>v</w:t>
      </w:r>
      <w:r w:rsidR="001A0B01">
        <w:t xml:space="preserve">u </w:t>
      </w:r>
      <w:r w:rsidR="001A0B01">
        <w:rPr>
          <w:lang w:val="en-GB"/>
        </w:rPr>
        <w:t xml:space="preserve">/ </w:t>
      </w:r>
      <w:proofErr w:type="spellStart"/>
      <w:r w:rsidR="001A0B01">
        <w:rPr>
          <w:lang w:val="en-GB"/>
        </w:rPr>
        <w:t>smlouvy</w:t>
      </w:r>
      <w:proofErr w:type="spellEnd"/>
      <w:r w:rsidR="001A0B01">
        <w:rPr>
          <w:lang w:val="en-GB"/>
        </w:rPr>
        <w:t xml:space="preserve"> </w:t>
      </w:r>
      <w:proofErr w:type="spellStart"/>
      <w:r w:rsidR="001A0B01">
        <w:rPr>
          <w:lang w:val="en-GB"/>
        </w:rPr>
        <w:t>ohledn</w:t>
      </w:r>
      <w:proofErr w:type="spellEnd"/>
      <w:r w:rsidR="001A0B01">
        <w:t xml:space="preserve">ě nové výstavby a zároveň je kritickým způsobem nedostatečná obecní </w:t>
      </w:r>
      <w:r w:rsidR="00476C5D">
        <w:t>infrastruktura, vyžaduje vyšší míru informovanosti</w:t>
      </w:r>
      <w:r w:rsidR="009C0099">
        <w:t xml:space="preserve"> nejen zastupitelů, ale i občanů. </w:t>
      </w:r>
    </w:p>
    <w:p w14:paraId="2D3EBE01" w14:textId="55D98AEB" w:rsidR="0094075D" w:rsidRDefault="00272E1E" w:rsidP="0094075D">
      <w:pPr>
        <w:ind w:left="-5" w:firstLine="0"/>
      </w:pPr>
      <w:r>
        <w:t xml:space="preserve">Zastupitelstvo obce by mělo být informováno o všech zásadních otázkách, které </w:t>
      </w:r>
      <w:r w:rsidR="0094075D">
        <w:t>s rozvojem obce souvisí a plánovaná výstavba většího charakteru je jedním z nich.</w:t>
      </w:r>
    </w:p>
    <w:p w14:paraId="1A7225BE" w14:textId="58ECAC70" w:rsidR="0094075D" w:rsidRDefault="0094075D" w:rsidP="0094075D">
      <w:pPr>
        <w:ind w:left="-5" w:firstLine="0"/>
      </w:pPr>
      <w:r>
        <w:t>Žádáme</w:t>
      </w:r>
      <w:r w:rsidR="00D241A7">
        <w:t>, aby bylo uskutečněno společné jednání, kde budou sdíleny všechny dostupné informace.</w:t>
      </w:r>
    </w:p>
    <w:p w14:paraId="3B0A6FDC" w14:textId="2162729A" w:rsidR="00710B65" w:rsidRDefault="00710B65">
      <w:pPr>
        <w:ind w:left="-5" w:firstLine="0"/>
      </w:pPr>
    </w:p>
    <w:p w14:paraId="552F9E0C" w14:textId="47100B9D" w:rsidR="00F25BF5" w:rsidRDefault="001B67C2">
      <w:pPr>
        <w:ind w:left="-5" w:firstLine="0"/>
        <w:rPr>
          <w:b/>
        </w:rPr>
      </w:pPr>
      <w:bookmarkStart w:id="0" w:name="_heading=h.gjdgxs" w:colFirst="0" w:colLast="0"/>
      <w:bookmarkEnd w:id="0"/>
      <w:r>
        <w:rPr>
          <w:b/>
        </w:rPr>
        <w:t>Návrh usnesení</w:t>
      </w:r>
      <w:r>
        <w:rPr>
          <w:b/>
          <w:vertAlign w:val="superscript"/>
        </w:rPr>
        <w:footnoteReference w:id="2"/>
      </w:r>
      <w:r>
        <w:rPr>
          <w:b/>
        </w:rPr>
        <w:t xml:space="preserve">: </w:t>
      </w:r>
    </w:p>
    <w:p w14:paraId="0B1C3E0A" w14:textId="77777777" w:rsidR="00F25BF5" w:rsidRDefault="00F25BF5">
      <w:pPr>
        <w:ind w:left="-5" w:firstLine="0"/>
      </w:pPr>
    </w:p>
    <w:p w14:paraId="5CD4FAAD" w14:textId="254D78FF" w:rsidR="000A4940" w:rsidRDefault="000A4940">
      <w:pPr>
        <w:ind w:left="-5" w:firstLine="0"/>
      </w:pPr>
      <w:r>
        <w:t xml:space="preserve">Zastupitelstvo obce ukládá </w:t>
      </w:r>
      <w:r w:rsidR="00AF225C">
        <w:t>Radě obce organizaci pracovního jednání, kde bude představen:</w:t>
      </w:r>
    </w:p>
    <w:p w14:paraId="10E50B1F" w14:textId="40053798" w:rsidR="00AF225C" w:rsidRDefault="00AF225C" w:rsidP="00AF225C">
      <w:pPr>
        <w:pStyle w:val="ListParagraph"/>
        <w:numPr>
          <w:ilvl w:val="0"/>
          <w:numId w:val="1"/>
        </w:numPr>
      </w:pPr>
      <w:r>
        <w:t>Aktuální stav zpracování změn územního plánu</w:t>
      </w:r>
    </w:p>
    <w:p w14:paraId="69CD23C5" w14:textId="67E0D88D" w:rsidR="00AF225C" w:rsidRDefault="0090343B" w:rsidP="00AF225C">
      <w:pPr>
        <w:pStyle w:val="ListParagraph"/>
        <w:numPr>
          <w:ilvl w:val="0"/>
          <w:numId w:val="1"/>
        </w:numPr>
      </w:pPr>
      <w:r>
        <w:t>Stav jednání se známými investory z lokalit:</w:t>
      </w:r>
    </w:p>
    <w:p w14:paraId="3D8D663A" w14:textId="4388B95E" w:rsidR="0090343B" w:rsidRDefault="0090343B" w:rsidP="0090343B">
      <w:pPr>
        <w:pStyle w:val="ListParagraph"/>
        <w:numPr>
          <w:ilvl w:val="1"/>
          <w:numId w:val="1"/>
        </w:numPr>
      </w:pPr>
      <w:r>
        <w:t>Šaškova vila</w:t>
      </w:r>
    </w:p>
    <w:p w14:paraId="7135D1A6" w14:textId="30398732" w:rsidR="0090343B" w:rsidRDefault="0090343B" w:rsidP="0090343B">
      <w:pPr>
        <w:pStyle w:val="ListParagraph"/>
        <w:numPr>
          <w:ilvl w:val="1"/>
          <w:numId w:val="1"/>
        </w:numPr>
      </w:pPr>
      <w:r>
        <w:t>Na Rovinách</w:t>
      </w:r>
    </w:p>
    <w:p w14:paraId="6A9C9945" w14:textId="36A15BBA" w:rsidR="003C47BE" w:rsidRDefault="00EC6EC7" w:rsidP="003C47BE">
      <w:pPr>
        <w:pStyle w:val="ListParagraph"/>
        <w:numPr>
          <w:ilvl w:val="1"/>
          <w:numId w:val="1"/>
        </w:numPr>
      </w:pPr>
      <w:r>
        <w:t xml:space="preserve">Stavební pozemky pod Vodojemem </w:t>
      </w:r>
    </w:p>
    <w:p w14:paraId="00A20A0B" w14:textId="364AAFD2" w:rsidR="00EC6EC7" w:rsidRDefault="00EC6EC7" w:rsidP="00EC6EC7">
      <w:pPr>
        <w:pStyle w:val="ListParagraph"/>
        <w:numPr>
          <w:ilvl w:val="0"/>
          <w:numId w:val="1"/>
        </w:numPr>
      </w:pPr>
      <w:proofErr w:type="spellStart"/>
      <w:r>
        <w:t>Předpokládáné</w:t>
      </w:r>
      <w:proofErr w:type="spellEnd"/>
      <w:r>
        <w:t xml:space="preserve"> </w:t>
      </w:r>
      <w:r w:rsidR="003C47BE">
        <w:t>plánované</w:t>
      </w:r>
      <w:r>
        <w:t xml:space="preserve"> kroky</w:t>
      </w:r>
      <w:r w:rsidR="00E21D6E">
        <w:t xml:space="preserve"> s </w:t>
      </w:r>
      <w:proofErr w:type="spellStart"/>
      <w:r w:rsidR="00E21D6E">
        <w:t>přihlednutím</w:t>
      </w:r>
      <w:proofErr w:type="spellEnd"/>
      <w:r w:rsidR="00E21D6E">
        <w:t xml:space="preserve"> k informacím výše</w:t>
      </w:r>
    </w:p>
    <w:p w14:paraId="5EB2F05F" w14:textId="77777777" w:rsidR="00F25BF5" w:rsidRDefault="00F25BF5">
      <w:pPr>
        <w:ind w:left="-5" w:firstLine="0"/>
      </w:pPr>
    </w:p>
    <w:p w14:paraId="0B1EC422" w14:textId="77777777" w:rsidR="00F25BF5" w:rsidRDefault="00F25BF5" w:rsidP="00F25BF5">
      <w:pPr>
        <w:spacing w:after="159" w:line="259" w:lineRule="auto"/>
        <w:ind w:left="0" w:firstLine="0"/>
        <w:jc w:val="left"/>
        <w:rPr>
          <w:b/>
        </w:rPr>
      </w:pPr>
    </w:p>
    <w:p w14:paraId="3547650E" w14:textId="03F0947C" w:rsidR="00EC510E" w:rsidRDefault="00F25BF5" w:rsidP="00C43618">
      <w:pPr>
        <w:spacing w:after="159" w:line="259" w:lineRule="auto"/>
        <w:ind w:left="0" w:firstLine="0"/>
        <w:jc w:val="left"/>
      </w:pPr>
      <w:r>
        <w:rPr>
          <w:b/>
        </w:rPr>
        <w:t xml:space="preserve">Podpis zpracovatele: </w:t>
      </w:r>
      <w:r>
        <w:rPr>
          <w:noProof/>
          <w:sz w:val="22"/>
          <w:szCs w:val="22"/>
        </w:rPr>
        <mc:AlternateContent>
          <mc:Choice Requires="wpg">
            <w:drawing>
              <wp:inline distT="0" distB="0" distL="0" distR="0" wp14:anchorId="408A91BE" wp14:editId="1F05FEAA">
                <wp:extent cx="1828800" cy="8890"/>
                <wp:effectExtent l="0" t="0" r="0" b="0"/>
                <wp:docPr id="4" name="Skupina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0" cy="8890"/>
                          <a:chOff x="4431600" y="3775550"/>
                          <a:chExt cx="1828800" cy="8900"/>
                        </a:xfrm>
                      </wpg:grpSpPr>
                      <wpg:grpSp>
                        <wpg:cNvPr id="1" name="Skupina 1"/>
                        <wpg:cNvGrpSpPr/>
                        <wpg:grpSpPr>
                          <a:xfrm>
                            <a:off x="4431600" y="3775555"/>
                            <a:ext cx="1828800" cy="8890"/>
                            <a:chOff x="4431600" y="3775550"/>
                            <a:chExt cx="1828800" cy="8900"/>
                          </a:xfrm>
                        </wpg:grpSpPr>
                        <wps:wsp>
                          <wps:cNvPr id="2" name="Obdélník 2"/>
                          <wps:cNvSpPr/>
                          <wps:spPr>
                            <a:xfrm>
                              <a:off x="4431600" y="3775550"/>
                              <a:ext cx="1828800" cy="8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2A0C150" w14:textId="77777777" w:rsidR="00F25BF5" w:rsidRDefault="00F25BF5" w:rsidP="00F25BF5">
                                <w:pPr>
                                  <w:spacing w:after="0" w:line="240" w:lineRule="auto"/>
                                  <w:ind w:lef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g:grpSp>
                          <wpg:cNvPr id="3" name="Skupina 3"/>
                          <wpg:cNvGrpSpPr/>
                          <wpg:grpSpPr>
                            <a:xfrm>
                              <a:off x="4431600" y="3775555"/>
                              <a:ext cx="1828800" cy="8890"/>
                              <a:chOff x="4431600" y="3775550"/>
                              <a:chExt cx="1828800" cy="8900"/>
                            </a:xfrm>
                          </wpg:grpSpPr>
                          <wps:wsp>
                            <wps:cNvPr id="5" name="Obdélník 5"/>
                            <wps:cNvSpPr/>
                            <wps:spPr>
                              <a:xfrm>
                                <a:off x="4431600" y="3775550"/>
                                <a:ext cx="1828800" cy="89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C24E0DF" w14:textId="77777777" w:rsidR="00F25BF5" w:rsidRDefault="00F25BF5" w:rsidP="00F25BF5">
                                  <w:pPr>
                                    <w:spacing w:after="0" w:line="240" w:lineRule="auto"/>
                                    <w:ind w:lef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>
                              <a:noAutofit/>
                            </wps:bodyPr>
                          </wps:wsp>
                          <wpg:grpSp>
                            <wpg:cNvPr id="6" name="Skupina 6"/>
                            <wpg:cNvGrpSpPr/>
                            <wpg:grpSpPr>
                              <a:xfrm>
                                <a:off x="4431600" y="3775555"/>
                                <a:ext cx="1828800" cy="8890"/>
                                <a:chOff x="0" y="0"/>
                                <a:chExt cx="18290" cy="91"/>
                              </a:xfrm>
                            </wpg:grpSpPr>
                            <wps:wsp>
                              <wps:cNvPr id="7" name="Obdélník 7"/>
                              <wps:cNvSpPr/>
                              <wps:spPr>
                                <a:xfrm>
                                  <a:off x="0" y="0"/>
                                  <a:ext cx="18275" cy="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DD3A2F2" w14:textId="77777777" w:rsidR="00F25BF5" w:rsidRDefault="00F25BF5" w:rsidP="00F25BF5">
                                    <w:pPr>
                                      <w:spacing w:after="0" w:line="240" w:lineRule="auto"/>
                                      <w:ind w:lef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  <wps:wsp>
                              <wps:cNvPr id="8" name="Volný tvar: obrazec 8"/>
                              <wps:cNvSpPr/>
                              <wps:spPr>
                                <a:xfrm>
                                  <a:off x="0" y="0"/>
                                  <a:ext cx="18290" cy="9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29054" h="9144" extrusionOk="0">
                                      <a:moveTo>
                                        <a:pt x="0" y="0"/>
                                      </a:moveTo>
                                      <a:lnTo>
                                        <a:pt x="1829054" y="0"/>
                                      </a:lnTo>
                                      <a:lnTo>
                                        <a:pt x="182905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</wps:spPr>
                              <wps:bodyPr spcFirstLastPara="1" wrap="square" lIns="91425" tIns="91425" rIns="91425" bIns="91425" anchor="ctr" anchorCtr="0">
                                <a:noAutofit/>
                              </wps:bodyPr>
                            </wps:wsp>
                          </wpg:grpSp>
                        </wpg:grp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08A91BE" id="Skupina 4" o:spid="_x0000_s1026" style="width:2in;height:.7pt;mso-position-horizontal-relative:char;mso-position-vertical-relative:line" coordorigin="44316,37755" coordsize="18288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">
                <v:group id="Skupina 1" o:spid="_x0000_s1027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Obdélník 2" o:spid="_x0000_s1028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" filled="f" stroked="f">
                    <v:textbox inset="2.53958mm,2.53958mm,2.53958mm,2.53958mm">
                      <w:txbxContent>
                        <w:p w14:paraId="32A0C150" w14:textId="77777777" w:rsidR="00F25BF5" w:rsidRDefault="00F25BF5" w:rsidP="00F25BF5">
                          <w:pPr>
                            <w:spacing w:after="0" w:line="240" w:lineRule="auto"/>
                            <w:ind w:left="0" w:firstLine="0"/>
                            <w:jc w:val="left"/>
                            <w:textDirection w:val="btLr"/>
                          </w:pPr>
                        </w:p>
                      </w:txbxContent>
                    </v:textbox>
                  </v:rect>
                  <v:group id="Skupina 3" o:spid="_x0000_s1029" style="position:absolute;left:44316;top:37755;width:18288;height:89" coordorigin="44316,37755" coordsize="18288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  <v:rect id="Obdélník 5" o:spid="_x0000_s1030" style="position:absolute;left:44316;top:37755;width:18288;height:8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  <v:textbox inset="2.53958mm,2.53958mm,2.53958mm,2.53958mm">
                        <w:txbxContent>
                          <w:p w14:paraId="5C24E0DF" w14:textId="77777777" w:rsidR="00F25BF5" w:rsidRDefault="00F25BF5" w:rsidP="00F25BF5">
                            <w:pPr>
                              <w:spacing w:after="0" w:line="240" w:lineRule="auto"/>
                              <w:ind w:left="0" w:firstLine="0"/>
                              <w:jc w:val="left"/>
                              <w:textDirection w:val="btLr"/>
                            </w:pPr>
                          </w:p>
                        </w:txbxContent>
                      </v:textbox>
                    </v:rect>
                    <v:group id="Skupina 6" o:spid="_x0000_s1031" style="position:absolute;left:44316;top:37755;width:18288;height:89" coordsize="1829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<v:rect id="Obdélník 7" o:spid="_x0000_s1032" style="position:absolute;width:18275;height: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" filled="f" stroked="f">
                        <v:textbox inset="2.53958mm,2.53958mm,2.53958mm,2.53958mm">
                          <w:txbxContent>
                            <w:p w14:paraId="0DD3A2F2" w14:textId="77777777" w:rsidR="00F25BF5" w:rsidRDefault="00F25BF5" w:rsidP="00F25BF5">
                              <w:pPr>
                                <w:spacing w:after="0" w:line="240" w:lineRule="auto"/>
                                <w:ind w:lef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v:textbox>
                      </v:rect>
                      <v:shape id="Volný tvar: obrazec 8" o:spid="_x0000_s1033" style="position:absolute;width:18290;height:91;visibility:visible;mso-wrap-style:square;v-text-anchor:middle" coordsize="182905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" path="m,l1829054,r,9144l,9144,,e" fillcolor="black" stroked="f">
                        <v:path arrowok="t" o:extrusionok="f"/>
                      </v:shape>
                    </v:group>
                  </v:group>
                </v:group>
                <w10:anchorlock/>
              </v:group>
            </w:pict>
          </mc:Fallback>
        </mc:AlternateContent>
      </w:r>
      <w:r>
        <w:rPr>
          <w:sz w:val="22"/>
          <w:szCs w:val="22"/>
        </w:rPr>
        <w:t xml:space="preserve"> </w:t>
      </w:r>
      <w:r w:rsidR="00C43618">
        <w:tab/>
      </w:r>
    </w:p>
    <w:sectPr w:rsidR="00EC510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15" w:bottom="1440" w:left="1416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0088" w14:textId="77777777" w:rsidR="00F81D8A" w:rsidRDefault="00F81D8A">
      <w:pPr>
        <w:spacing w:after="0" w:line="240" w:lineRule="auto"/>
      </w:pPr>
      <w:r>
        <w:separator/>
      </w:r>
    </w:p>
  </w:endnote>
  <w:endnote w:type="continuationSeparator" w:id="0">
    <w:p w14:paraId="3FCF7899" w14:textId="77777777" w:rsidR="00F81D8A" w:rsidRDefault="00F81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4D4E" w14:textId="3FAE61B6" w:rsidR="00107E5F" w:rsidRDefault="00D24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FE7577D" wp14:editId="3D39703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2" name="Text Box 12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7D9595" w14:textId="6FE05BC7" w:rsidR="00D241A7" w:rsidRPr="00D241A7" w:rsidRDefault="00D241A7" w:rsidP="00D241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241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E7577D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4" type="#_x0000_t202" alt="C1 - Internal use" style="position:absolute;left:0;text-align:left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5F7D9595" w14:textId="6FE05BC7" w:rsidR="00D241A7" w:rsidRPr="00D241A7" w:rsidRDefault="00D241A7" w:rsidP="00D241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241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03065" w14:textId="4A17EDFA" w:rsidR="00107E5F" w:rsidRDefault="00D24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1165FE" wp14:editId="409702D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3" name="Text Box 13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BFF9F7" w14:textId="4FE55797" w:rsidR="00D241A7" w:rsidRPr="00D241A7" w:rsidRDefault="00D241A7" w:rsidP="00D241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241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1165FE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5" type="#_x0000_t202" alt="C1 - Internal use" style="position:absolute;left:0;text-align:left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0BFF9F7" w14:textId="4FE55797" w:rsidR="00D241A7" w:rsidRPr="00D241A7" w:rsidRDefault="00D241A7" w:rsidP="00D241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241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73D65" w14:textId="3FAAB28A" w:rsidR="00107E5F" w:rsidRDefault="00D241A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29027A3" wp14:editId="1FCA310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11" name="Text Box 11" descr="C1 - Intern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C28978" w14:textId="6F20817B" w:rsidR="00D241A7" w:rsidRPr="00D241A7" w:rsidRDefault="00D241A7" w:rsidP="00D241A7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</w:pPr>
                          <w:r w:rsidRPr="00D241A7">
                            <w:rPr>
                              <w:rFonts w:ascii="Arial" w:eastAsia="Arial" w:hAnsi="Arial" w:cs="Arial"/>
                              <w:noProof/>
                              <w:color w:val="008000"/>
                              <w:sz w:val="18"/>
                              <w:szCs w:val="18"/>
                            </w:rPr>
                            <w:t>C1 - Internal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9027A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C1 - Internal use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1C28978" w14:textId="6F20817B" w:rsidR="00D241A7" w:rsidRPr="00D241A7" w:rsidRDefault="00D241A7" w:rsidP="00D241A7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</w:pPr>
                    <w:r w:rsidRPr="00D241A7">
                      <w:rPr>
                        <w:rFonts w:ascii="Arial" w:eastAsia="Arial" w:hAnsi="Arial" w:cs="Arial"/>
                        <w:noProof/>
                        <w:color w:val="008000"/>
                        <w:sz w:val="18"/>
                        <w:szCs w:val="18"/>
                      </w:rPr>
                      <w:t>C1 - Internal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5FFD7" w14:textId="77777777" w:rsidR="00F81D8A" w:rsidRDefault="00F81D8A">
      <w:pPr>
        <w:spacing w:after="0" w:line="240" w:lineRule="auto"/>
      </w:pPr>
      <w:r>
        <w:separator/>
      </w:r>
    </w:p>
  </w:footnote>
  <w:footnote w:type="continuationSeparator" w:id="0">
    <w:p w14:paraId="5126D722" w14:textId="77777777" w:rsidR="00F81D8A" w:rsidRDefault="00F81D8A">
      <w:pPr>
        <w:spacing w:after="0" w:line="240" w:lineRule="auto"/>
      </w:pPr>
      <w:r>
        <w:continuationSeparator/>
      </w:r>
    </w:p>
  </w:footnote>
  <w:footnote w:id="1">
    <w:p w14:paraId="3B0A6FE6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Výtisk č. 1 návrhu musí být podepsán zpracovatelem a je archivován jako příloha zápisu </w:t>
      </w:r>
    </w:p>
  </w:footnote>
  <w:footnote w:id="2">
    <w:p w14:paraId="3B0A6FE7" w14:textId="77777777" w:rsidR="00710B65" w:rsidRDefault="001B67C2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0" w:firstLine="0"/>
        <w:jc w:val="left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Návrh usnesení musí být jasný, jednoznačný, a zpravidla obsahuje návrh termínu splnění a odpovědné osoby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57A60" w14:textId="77777777" w:rsidR="00107E5F" w:rsidRDefault="00107E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A5CE5" w14:textId="77777777" w:rsidR="00107E5F" w:rsidRDefault="00107E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A82CA" w14:textId="77777777" w:rsidR="00107E5F" w:rsidRDefault="00107E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B53A26"/>
    <w:multiLevelType w:val="hybridMultilevel"/>
    <w:tmpl w:val="4656C044"/>
    <w:lvl w:ilvl="0" w:tplc="25D008A6">
      <w:numFmt w:val="bullet"/>
      <w:lvlText w:val="-"/>
      <w:lvlJc w:val="left"/>
      <w:pPr>
        <w:ind w:left="355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07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num w:numId="1" w16cid:durableId="403645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B65"/>
    <w:rsid w:val="000777E7"/>
    <w:rsid w:val="000A4940"/>
    <w:rsid w:val="00107E5F"/>
    <w:rsid w:val="001330A8"/>
    <w:rsid w:val="001A0B01"/>
    <w:rsid w:val="001B2368"/>
    <w:rsid w:val="001B67C2"/>
    <w:rsid w:val="002065F4"/>
    <w:rsid w:val="00215E86"/>
    <w:rsid w:val="00267AB8"/>
    <w:rsid w:val="00272E1E"/>
    <w:rsid w:val="003C47BE"/>
    <w:rsid w:val="00476C5D"/>
    <w:rsid w:val="004C6A4D"/>
    <w:rsid w:val="005717CB"/>
    <w:rsid w:val="005A79A2"/>
    <w:rsid w:val="00682F57"/>
    <w:rsid w:val="00710B65"/>
    <w:rsid w:val="007C4AE6"/>
    <w:rsid w:val="007E12E7"/>
    <w:rsid w:val="008F4C2D"/>
    <w:rsid w:val="0090343B"/>
    <w:rsid w:val="0094075D"/>
    <w:rsid w:val="009C0099"/>
    <w:rsid w:val="00AF225C"/>
    <w:rsid w:val="00C43618"/>
    <w:rsid w:val="00C54484"/>
    <w:rsid w:val="00C75947"/>
    <w:rsid w:val="00C86A1A"/>
    <w:rsid w:val="00D241A7"/>
    <w:rsid w:val="00DC7409"/>
    <w:rsid w:val="00DD414B"/>
    <w:rsid w:val="00E21D6E"/>
    <w:rsid w:val="00E31166"/>
    <w:rsid w:val="00EB1F9C"/>
    <w:rsid w:val="00EC510E"/>
    <w:rsid w:val="00EC6EC7"/>
    <w:rsid w:val="00EE3691"/>
    <w:rsid w:val="00F25BF5"/>
    <w:rsid w:val="00F8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0A6FD7"/>
  <w15:docId w15:val="{EF7DCB7B-7C75-4862-AC27-E5421E142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>
      <w:pPr>
        <w:spacing w:after="167" w:line="263" w:lineRule="auto"/>
        <w:ind w:left="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AB6"/>
    <w:pPr>
      <w:ind w:hanging="10"/>
    </w:pPr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Normal"/>
    <w:link w:val="footnotedescriptionChar"/>
    <w:hidden/>
    <w:rsid w:val="00560AB6"/>
    <w:pPr>
      <w:spacing w:after="0"/>
    </w:pPr>
    <w:rPr>
      <w:color w:val="000000"/>
      <w:sz w:val="20"/>
    </w:rPr>
  </w:style>
  <w:style w:type="character" w:customStyle="1" w:styleId="footnotedescriptionChar">
    <w:name w:val="footnote description Char"/>
    <w:link w:val="footnotedescription"/>
    <w:rsid w:val="00560AB6"/>
    <w:rPr>
      <w:rFonts w:ascii="Calibri" w:eastAsia="Calibri" w:hAnsi="Calibri" w:cs="Calibri"/>
      <w:color w:val="000000"/>
      <w:sz w:val="20"/>
    </w:rPr>
  </w:style>
  <w:style w:type="character" w:customStyle="1" w:styleId="footnotemark">
    <w:name w:val="footnote mark"/>
    <w:hidden/>
    <w:rsid w:val="00560AB6"/>
    <w:rPr>
      <w:rFonts w:ascii="Calibri" w:eastAsia="Calibri" w:hAnsi="Calibri" w:cs="Calibri"/>
      <w:color w:val="000000"/>
      <w:sz w:val="20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A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AFE"/>
    <w:rPr>
      <w:rFonts w:ascii="Tahoma" w:eastAsia="Calibri" w:hAnsi="Tahoma" w:cs="Tahoma"/>
      <w:color w:val="00000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A4BF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4BF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4BF5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4BF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4BF5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E5F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07E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E5F"/>
    <w:rPr>
      <w:color w:val="000000"/>
    </w:rPr>
  </w:style>
  <w:style w:type="paragraph" w:styleId="ListParagraph">
    <w:name w:val="List Paragraph"/>
    <w:basedOn w:val="Normal"/>
    <w:uiPriority w:val="34"/>
    <w:qFormat/>
    <w:rsid w:val="00AF22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I89JXP4VvW/FP6E3bl8jMqUSfDg==">AMUW2mV2s4aqDDlpjSOf4R3ATXBOvZok4EOQrgRHXg9tiNOEs27lHbU2wTBV7ZFN0IrG2GzvbNCzGxT2Gs/f1N4rrIAbfpazV/1mL8StRYbprg9AJpHPZmGxHXqvUi/d8YaMbn8Ej9pUIz1JiUVVhC5SOXVQ7QaL6qrOLqoli0m3JbMw2T60AqTZ44Vv22VrNpOQPbtI6dyb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Rydlová Henrieta, Ing.</dc:creator>
  <cp:lastModifiedBy>MACICEK Miroslav</cp:lastModifiedBy>
  <cp:revision>28</cp:revision>
  <cp:lastPrinted>2023-05-19T12:47:00Z</cp:lastPrinted>
  <dcterms:created xsi:type="dcterms:W3CDTF">2023-07-17T12:21:00Z</dcterms:created>
  <dcterms:modified xsi:type="dcterms:W3CDTF">2023-11-28T09:29:00Z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b,c,d</vt:lpwstr>
  </property>
  <property fmtid="{D5CDD505-2E9C-101B-9397-08002B2CF9AE}" pid="3" name="ClassificationContentMarkingFooterFontProps">
    <vt:lpwstr>#008000,9,arial</vt:lpwstr>
  </property>
  <property fmtid="{D5CDD505-2E9C-101B-9397-08002B2CF9AE}" pid="4" name="ClassificationContentMarkingFooterText">
    <vt:lpwstr>C1 - Internal use</vt:lpwstr>
  </property>
  <property fmtid="{D5CDD505-2E9C-101B-9397-08002B2CF9AE}" pid="5" name="MSIP_Label_f43b7177-c66c-4b22-a350-7ee86f9a1e74_Enabled">
    <vt:lpwstr>true</vt:lpwstr>
  </property>
  <property fmtid="{D5CDD505-2E9C-101B-9397-08002B2CF9AE}" pid="6" name="MSIP_Label_f43b7177-c66c-4b22-a350-7ee86f9a1e74_SetDate">
    <vt:lpwstr>2023-11-28T09:28:39Z</vt:lpwstr>
  </property>
  <property fmtid="{D5CDD505-2E9C-101B-9397-08002B2CF9AE}" pid="7" name="MSIP_Label_f43b7177-c66c-4b22-a350-7ee86f9a1e74_Method">
    <vt:lpwstr>Standard</vt:lpwstr>
  </property>
  <property fmtid="{D5CDD505-2E9C-101B-9397-08002B2CF9AE}" pid="8" name="MSIP_Label_f43b7177-c66c-4b22-a350-7ee86f9a1e74_Name">
    <vt:lpwstr>C1_Internal use</vt:lpwstr>
  </property>
  <property fmtid="{D5CDD505-2E9C-101B-9397-08002B2CF9AE}" pid="9" name="MSIP_Label_f43b7177-c66c-4b22-a350-7ee86f9a1e74_SiteId">
    <vt:lpwstr>e4e1abd9-eac7-4a71-ab52-da5c998aa7ba</vt:lpwstr>
  </property>
  <property fmtid="{D5CDD505-2E9C-101B-9397-08002B2CF9AE}" pid="10" name="MSIP_Label_f43b7177-c66c-4b22-a350-7ee86f9a1e74_ActionId">
    <vt:lpwstr>3e7b5c9b-45d1-4ea6-b60e-33582fad29ca</vt:lpwstr>
  </property>
  <property fmtid="{D5CDD505-2E9C-101B-9397-08002B2CF9AE}" pid="11" name="MSIP_Label_f43b7177-c66c-4b22-a350-7ee86f9a1e74_ContentBits">
    <vt:lpwstr>2</vt:lpwstr>
  </property>
</Properties>
</file>