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E36E" w14:textId="77777777" w:rsidR="00886738" w:rsidRPr="009B4142" w:rsidRDefault="00886738" w:rsidP="009B4142">
      <w:pPr>
        <w:ind w:hanging="142"/>
        <w:jc w:val="both"/>
        <w:rPr>
          <w:rFonts w:ascii="Arial" w:hAnsi="Arial" w:cs="Arial"/>
          <w:sz w:val="20"/>
          <w:szCs w:val="20"/>
        </w:rPr>
      </w:pPr>
      <w:r w:rsidRPr="009B4142">
        <w:rPr>
          <w:rFonts w:ascii="Arial" w:hAnsi="Arial" w:cs="Arial"/>
          <w:b/>
          <w:sz w:val="24"/>
          <w:szCs w:val="24"/>
        </w:rPr>
        <w:t>Obec Albrechtice</w:t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  <w:sz w:val="20"/>
          <w:szCs w:val="20"/>
        </w:rPr>
        <w:tab/>
      </w:r>
      <w:r w:rsidRPr="009B4142">
        <w:rPr>
          <w:rFonts w:ascii="Arial" w:hAnsi="Arial" w:cs="Arial"/>
        </w:rPr>
        <w:t>Číslo materiálu:</w:t>
      </w:r>
    </w:p>
    <w:p w14:paraId="1B9B46C4" w14:textId="4D4A1C9E" w:rsidR="00065A64" w:rsidRPr="009B4142" w:rsidRDefault="00065A64" w:rsidP="00065A64">
      <w:pPr>
        <w:pStyle w:val="Import30"/>
        <w:tabs>
          <w:tab w:val="clear" w:pos="6336"/>
          <w:tab w:val="num" w:pos="0"/>
        </w:tabs>
        <w:ind w:left="-142" w:firstLine="66"/>
        <w:jc w:val="both"/>
        <w:rPr>
          <w:rFonts w:ascii="Arial" w:hAnsi="Arial" w:cs="Arial"/>
        </w:rPr>
      </w:pPr>
      <w:r w:rsidRPr="009B4142">
        <w:rPr>
          <w:rFonts w:ascii="Arial" w:hAnsi="Arial" w:cs="Arial"/>
        </w:rPr>
        <w:t xml:space="preserve">Materiál pro jednání Zastupitelstva obce Albrechtice dne </w:t>
      </w:r>
      <w:r>
        <w:rPr>
          <w:rFonts w:ascii="Arial" w:hAnsi="Arial" w:cs="Arial"/>
        </w:rPr>
        <w:t>22.9.2026</w:t>
      </w:r>
    </w:p>
    <w:p w14:paraId="1C032AEA" w14:textId="627755C2" w:rsidR="00D72BA6" w:rsidRPr="009B4142" w:rsidRDefault="00D72BA6" w:rsidP="009B4142">
      <w:pPr>
        <w:ind w:hanging="142"/>
        <w:jc w:val="both"/>
        <w:rPr>
          <w:rFonts w:ascii="Arial" w:hAnsi="Arial" w:cs="Arial"/>
        </w:rPr>
      </w:pPr>
    </w:p>
    <w:p w14:paraId="3B77E582" w14:textId="5EDE86AA" w:rsidR="00D72BA6" w:rsidRPr="009B4142" w:rsidRDefault="008C251D" w:rsidP="009B4142">
      <w:pPr>
        <w:spacing w:after="0" w:line="240" w:lineRule="auto"/>
        <w:ind w:hanging="142"/>
        <w:jc w:val="both"/>
        <w:rPr>
          <w:rFonts w:ascii="Arial" w:hAnsi="Arial" w:cs="Arial"/>
          <w:b/>
          <w:sz w:val="28"/>
          <w:szCs w:val="24"/>
        </w:rPr>
      </w:pPr>
      <w:r w:rsidRPr="009B4142">
        <w:rPr>
          <w:rFonts w:ascii="Arial" w:hAnsi="Arial" w:cs="Arial"/>
          <w:b/>
          <w:sz w:val="24"/>
        </w:rPr>
        <w:t>Informace o přípravě a postupu investiční výstavbě v obci za 01-0</w:t>
      </w:r>
      <w:r w:rsidR="002E3133">
        <w:rPr>
          <w:rFonts w:ascii="Arial" w:hAnsi="Arial" w:cs="Arial"/>
          <w:b/>
          <w:sz w:val="24"/>
        </w:rPr>
        <w:t>8</w:t>
      </w:r>
      <w:r w:rsidRPr="009B4142">
        <w:rPr>
          <w:rFonts w:ascii="Arial" w:hAnsi="Arial" w:cs="Arial"/>
          <w:b/>
          <w:sz w:val="24"/>
        </w:rPr>
        <w:t>/</w:t>
      </w:r>
      <w:r w:rsidR="00AA24C7" w:rsidRPr="009B4142">
        <w:rPr>
          <w:rFonts w:ascii="Arial" w:hAnsi="Arial" w:cs="Arial"/>
          <w:b/>
          <w:sz w:val="24"/>
        </w:rPr>
        <w:t>2026</w:t>
      </w:r>
    </w:p>
    <w:p w14:paraId="01AC908F" w14:textId="77777777" w:rsidR="00D72BA6" w:rsidRPr="009B4142" w:rsidRDefault="00D72BA6" w:rsidP="009B4142">
      <w:pPr>
        <w:jc w:val="both"/>
        <w:rPr>
          <w:rFonts w:ascii="Arial" w:hAnsi="Arial" w:cs="Arial"/>
          <w:b/>
          <w:sz w:val="24"/>
          <w:szCs w:val="24"/>
        </w:rPr>
      </w:pPr>
    </w:p>
    <w:p w14:paraId="543279BE" w14:textId="77777777" w:rsidR="00D72BA6" w:rsidRPr="009B4142" w:rsidRDefault="00D72BA6" w:rsidP="009B4142">
      <w:pPr>
        <w:spacing w:after="0"/>
        <w:ind w:left="-142"/>
        <w:jc w:val="both"/>
        <w:rPr>
          <w:rFonts w:ascii="Arial" w:hAnsi="Arial" w:cs="Arial"/>
          <w:b/>
          <w:sz w:val="24"/>
          <w:szCs w:val="24"/>
        </w:rPr>
      </w:pPr>
      <w:r w:rsidRPr="009B4142">
        <w:rPr>
          <w:rFonts w:ascii="Arial" w:hAnsi="Arial" w:cs="Arial"/>
          <w:b/>
          <w:sz w:val="24"/>
          <w:szCs w:val="24"/>
        </w:rPr>
        <w:t>Důvodová zpráva:</w:t>
      </w:r>
    </w:p>
    <w:p w14:paraId="2DB12341" w14:textId="77777777" w:rsidR="00065A64" w:rsidRPr="009B4142" w:rsidRDefault="00065A64" w:rsidP="00065A64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Cs w:val="24"/>
        </w:rPr>
        <w:t>Na základě plánu práce Zastupitelstva obce Albrechtice na rok</w:t>
      </w:r>
      <w:r w:rsidRPr="009B4142">
        <w:rPr>
          <w:rFonts w:ascii="Arial" w:hAnsi="Arial" w:cs="Arial"/>
        </w:rPr>
        <w:t xml:space="preserve"> 2026 je zpracována tato zpráva podávající informace o stavu investičních záměrů obce.</w:t>
      </w:r>
    </w:p>
    <w:p w14:paraId="26FC5B3E" w14:textId="77777777" w:rsidR="00886738" w:rsidRPr="009B4142" w:rsidRDefault="00886738" w:rsidP="009B4142">
      <w:pPr>
        <w:jc w:val="both"/>
        <w:rPr>
          <w:rFonts w:ascii="Arial" w:eastAsia="Times New Roman" w:hAnsi="Arial" w:cs="Arial"/>
          <w:szCs w:val="18"/>
          <w:lang w:eastAsia="cs-CZ"/>
        </w:rPr>
      </w:pPr>
    </w:p>
    <w:p w14:paraId="627FA980" w14:textId="53EDDEF2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</w:p>
    <w:p w14:paraId="56966E63" w14:textId="69AE03A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1</w:t>
      </w:r>
      <w:r w:rsidRPr="009B4142">
        <w:rPr>
          <w:rFonts w:ascii="Arial" w:hAnsi="Arial" w:cs="Arial"/>
          <w:sz w:val="36"/>
          <w:szCs w:val="28"/>
        </w:rPr>
        <w:t>)</w:t>
      </w:r>
    </w:p>
    <w:p w14:paraId="6415B27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b/>
          <w:sz w:val="22"/>
          <w:szCs w:val="18"/>
        </w:rPr>
        <w:t>ZÁMOSTÍ</w:t>
      </w:r>
    </w:p>
    <w:p w14:paraId="2F6C6BA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§3613 nebyty</w:t>
      </w:r>
      <w:r w:rsidRPr="009B4142">
        <w:rPr>
          <w:rFonts w:ascii="Arial" w:hAnsi="Arial" w:cs="Arial"/>
          <w:bCs/>
          <w:sz w:val="22"/>
          <w:szCs w:val="18"/>
        </w:rPr>
        <w:tab/>
        <w:t>ORJ 8010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6D6AB92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24D5AE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stavební práce, služby (projektová příprava)</w:t>
      </w:r>
    </w:p>
    <w:p w14:paraId="5CA4BB50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6B2C7C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3A6DD5C" w14:textId="043D7A84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Cílem investičního záměru je výměna nevyhovující čistírny odpadních vod za septik se zemním biologickým filtrem pro provozní objekt areálu Zámostí. V roce 2024 p</w:t>
      </w:r>
      <w:r w:rsidR="00A7641F" w:rsidRPr="009B4142">
        <w:rPr>
          <w:rFonts w:ascii="Arial" w:hAnsi="Arial" w:cs="Arial"/>
          <w:sz w:val="22"/>
          <w:szCs w:val="18"/>
        </w:rPr>
        <w:t>roběhla</w:t>
      </w:r>
      <w:r w:rsidRPr="009B4142">
        <w:rPr>
          <w:rFonts w:ascii="Arial" w:hAnsi="Arial" w:cs="Arial"/>
          <w:sz w:val="22"/>
          <w:szCs w:val="18"/>
        </w:rPr>
        <w:t xml:space="preserve"> projektová příprava záměru.</w:t>
      </w:r>
    </w:p>
    <w:p w14:paraId="3386D1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5620662E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33FCD983" w14:textId="5167D8A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projektové přípravy</w:t>
      </w:r>
      <w:r w:rsidR="00A7641F"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>a dále na realizaci stavby a uvedení stavby do řádného užívání.</w:t>
      </w:r>
      <w:r w:rsidRPr="009B4142">
        <w:rPr>
          <w:rFonts w:ascii="Arial" w:hAnsi="Arial" w:cs="Arial"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ab/>
      </w:r>
    </w:p>
    <w:p w14:paraId="06315886" w14:textId="5FA7B3B9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0,</w:t>
      </w:r>
      <w:r w:rsidR="00AA24C7" w:rsidRPr="009B4142">
        <w:rPr>
          <w:rFonts w:ascii="Arial" w:hAnsi="Arial" w:cs="Arial"/>
          <w:sz w:val="22"/>
          <w:szCs w:val="18"/>
        </w:rPr>
        <w:t>73</w:t>
      </w:r>
      <w:r w:rsidRPr="009B4142">
        <w:rPr>
          <w:rFonts w:ascii="Arial" w:hAnsi="Arial" w:cs="Arial"/>
          <w:sz w:val="22"/>
          <w:szCs w:val="18"/>
        </w:rPr>
        <w:t xml:space="preserve"> mil. Kč bez DPH</w:t>
      </w:r>
    </w:p>
    <w:p w14:paraId="2E1DCFA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52D593A6" w14:textId="38761AF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2E3133">
        <w:rPr>
          <w:rFonts w:ascii="Arial" w:hAnsi="Arial" w:cs="Arial"/>
          <w:sz w:val="22"/>
          <w:szCs w:val="18"/>
        </w:rPr>
        <w:t>1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2E3133">
        <w:rPr>
          <w:rFonts w:ascii="Arial" w:hAnsi="Arial" w:cs="Arial"/>
          <w:sz w:val="22"/>
          <w:szCs w:val="18"/>
        </w:rPr>
        <w:t>7</w:t>
      </w:r>
      <w:r w:rsidR="00AA24C7"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ab/>
        <w:t>soutěž veřejné zakázky na realizaci, zahájení realizace</w:t>
      </w:r>
    </w:p>
    <w:p w14:paraId="668E165A" w14:textId="61200E0A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2E3133">
        <w:rPr>
          <w:rFonts w:ascii="Arial" w:hAnsi="Arial" w:cs="Arial"/>
          <w:sz w:val="22"/>
          <w:szCs w:val="18"/>
        </w:rPr>
        <w:t>2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2E3133">
        <w:rPr>
          <w:rFonts w:ascii="Arial" w:hAnsi="Arial" w:cs="Arial"/>
          <w:sz w:val="22"/>
          <w:szCs w:val="18"/>
        </w:rPr>
        <w:t>7</w:t>
      </w:r>
      <w:r w:rsidR="00AA24C7"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ab/>
        <w:t>kolaudace, provoz</w:t>
      </w:r>
    </w:p>
    <w:p w14:paraId="73FC6CBC" w14:textId="77777777" w:rsidR="00886738" w:rsidRPr="009B4142" w:rsidRDefault="00886738" w:rsidP="009B4142">
      <w:pPr>
        <w:spacing w:after="0"/>
        <w:ind w:left="3540" w:hanging="3180"/>
        <w:jc w:val="both"/>
        <w:rPr>
          <w:rFonts w:ascii="Arial" w:hAnsi="Arial" w:cs="Arial"/>
        </w:rPr>
      </w:pPr>
    </w:p>
    <w:p w14:paraId="35E453AC" w14:textId="6C7A8873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2</w:t>
      </w:r>
      <w:r w:rsidRPr="009B4142">
        <w:rPr>
          <w:rFonts w:ascii="Arial" w:hAnsi="Arial" w:cs="Arial"/>
          <w:sz w:val="36"/>
          <w:szCs w:val="28"/>
        </w:rPr>
        <w:t>)</w:t>
      </w:r>
    </w:p>
    <w:p w14:paraId="136AAC3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GENERÁLNÍ OPRAVY A ÚDRŽBA SILNIČNÍCH MOSTŮ</w:t>
      </w:r>
    </w:p>
    <w:p w14:paraId="7E5CFBA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OPRAVA MOSTU AI-M-02 OSVOBOZENÍ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502E979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7003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267B8EE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6D25C2C0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5CAD3E9A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D4787B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2E554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Cílem investičního záměru je projektová příprava opravy mostního objektu, kdy potřeba provedení nezbytných oprav a údržby vyplývá ze zpracované revizní zprávy mostního technika. V roce 2024 proběhlo zpracování kompletní projektové dokumentace stavby. Nebylo však dořešeno majetkoprávní vypořádání s vlastníky dotčených pozemků. Je tak zapotřebí vypořádat majetkoprávní poměry a následně obstarat příslušná povolení stavby, jejichž obstarání závisí na vyřešení majetků.</w:t>
      </w:r>
    </w:p>
    <w:p w14:paraId="588AE19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62FDDC7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lastRenderedPageBreak/>
        <w:t>Předpokládaná hodnota:</w:t>
      </w:r>
    </w:p>
    <w:p w14:paraId="3FFF7CF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vyřešení majetkoprávních vypořádání a inženýrskou činnost pro povolení stavby. Částka za případný výkup pozemku není součástí předpokládané ceny a bude řešena dle konečného jednání s vlastníky a uzavřené dohody (přepokládá se stanovení ceny dle znaleckého posudku).</w:t>
      </w:r>
    </w:p>
    <w:p w14:paraId="47694733" w14:textId="4CFDB70F" w:rsidR="00886738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600</w:t>
      </w:r>
      <w:r w:rsidR="00A460B4" w:rsidRPr="009B4142">
        <w:rPr>
          <w:rFonts w:ascii="Arial" w:hAnsi="Arial" w:cs="Arial"/>
          <w:sz w:val="22"/>
          <w:szCs w:val="18"/>
        </w:rPr>
        <w:t xml:space="preserve"> 000</w:t>
      </w:r>
      <w:r w:rsidR="00886738" w:rsidRPr="009B4142">
        <w:rPr>
          <w:rFonts w:ascii="Arial" w:hAnsi="Arial" w:cs="Arial"/>
          <w:sz w:val="22"/>
          <w:szCs w:val="18"/>
        </w:rPr>
        <w:t xml:space="preserve"> Kč </w:t>
      </w:r>
      <w:r w:rsidR="00A460B4" w:rsidRPr="009B4142">
        <w:rPr>
          <w:rFonts w:ascii="Arial" w:hAnsi="Arial" w:cs="Arial"/>
          <w:sz w:val="22"/>
          <w:szCs w:val="18"/>
        </w:rPr>
        <w:t xml:space="preserve">včetně </w:t>
      </w:r>
      <w:r w:rsidR="00886738" w:rsidRPr="009B4142">
        <w:rPr>
          <w:rFonts w:ascii="Arial" w:hAnsi="Arial" w:cs="Arial"/>
          <w:sz w:val="22"/>
          <w:szCs w:val="18"/>
        </w:rPr>
        <w:t>DPH</w:t>
      </w:r>
    </w:p>
    <w:p w14:paraId="2CDD4FF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41516171" w14:textId="01888040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7641F" w:rsidRPr="009B4142">
        <w:rPr>
          <w:rFonts w:ascii="Arial" w:hAnsi="Arial" w:cs="Arial"/>
          <w:sz w:val="22"/>
          <w:szCs w:val="18"/>
        </w:rPr>
        <w:t>3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="002E3133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ab/>
        <w:t>majetkové vypořádání</w:t>
      </w:r>
    </w:p>
    <w:p w14:paraId="6A13F40E" w14:textId="24DC39B4" w:rsidR="00886738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2E3133">
        <w:rPr>
          <w:rFonts w:ascii="Arial" w:hAnsi="Arial" w:cs="Arial"/>
          <w:sz w:val="22"/>
          <w:szCs w:val="18"/>
        </w:rPr>
        <w:t>2</w:t>
      </w:r>
      <w:r w:rsidR="00AA24C7"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>202</w:t>
      </w:r>
      <w:r w:rsidR="002E3133">
        <w:rPr>
          <w:rFonts w:ascii="Arial" w:hAnsi="Arial" w:cs="Arial"/>
          <w:sz w:val="22"/>
          <w:szCs w:val="18"/>
        </w:rPr>
        <w:t xml:space="preserve">7 </w:t>
      </w:r>
      <w:r w:rsidRPr="009B4142">
        <w:rPr>
          <w:rFonts w:ascii="Arial" w:hAnsi="Arial" w:cs="Arial"/>
          <w:sz w:val="22"/>
          <w:szCs w:val="18"/>
        </w:rPr>
        <w:tab/>
        <w:t>povolení stavby</w:t>
      </w:r>
    </w:p>
    <w:p w14:paraId="5F062C85" w14:textId="77777777" w:rsidR="002E3133" w:rsidRPr="009B4142" w:rsidRDefault="002E3133" w:rsidP="002E3133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BYL ZPRACOVÁN GEOMETRICKÝ PLÁN PRO MAJETKOVÉ VYPOŘÁDÁNÍ DOTČENÝCH PARCEL. OBEC OČEKÁVÁ SOUHLAS MAJITELÉ POZEMKŮ S JEJICH PŘEVODEM NA OBEC NEBO PŘÍPADNOU SMĚNOU POZEMKŮ VE VLASTNICTVÍ OBCE ALBRECHTICE.</w:t>
      </w:r>
    </w:p>
    <w:p w14:paraId="6E020852" w14:textId="77777777" w:rsidR="002E3133" w:rsidRPr="009B4142" w:rsidRDefault="002E3133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1A86AC4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</w:p>
    <w:p w14:paraId="2BB55E3D" w14:textId="07BB7D7D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3</w:t>
      </w:r>
      <w:r w:rsidRPr="009B4142">
        <w:rPr>
          <w:rFonts w:ascii="Arial" w:hAnsi="Arial" w:cs="Arial"/>
          <w:sz w:val="36"/>
          <w:szCs w:val="28"/>
        </w:rPr>
        <w:t>)</w:t>
      </w:r>
    </w:p>
    <w:p w14:paraId="67ED1F4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PŘECHOD UL. ŽIVOTICKÁ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0ED5CDD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8017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3B45C1C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E2732D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40D5B274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612BD1E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692042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je </w:t>
      </w:r>
      <w:r w:rsidRPr="009B4142">
        <w:rPr>
          <w:rFonts w:ascii="Arial" w:hAnsi="Arial" w:cs="Arial"/>
          <w:bCs/>
          <w:sz w:val="22"/>
          <w:szCs w:val="22"/>
        </w:rPr>
        <w:t>výstavba nového přechodu pro chodce se světelnou signalizací a osvětlením přes silnici III. ul. Životická. Součástí řešení je zejména přestavba 2x autobusového zálivu, přestavba chodníku a napojení na stávající chodník, bezbariérové úpravy, nové zastávky, zrušení stávajících zastávek, přeřešení dopravního značení, dešťová kanalizace, přeložka splaškového kanalizačního řadu telematika + připojení telematiky na NN, veřejné osvětlení přechodu, oprava komunikace, úprava sjezdu, sadové úpravy.</w:t>
      </w:r>
    </w:p>
    <w:p w14:paraId="15A49341" w14:textId="6139DC91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V roce 2024 </w:t>
      </w:r>
      <w:r w:rsidR="00B62A2F" w:rsidRPr="009B4142">
        <w:rPr>
          <w:rFonts w:ascii="Arial" w:hAnsi="Arial" w:cs="Arial"/>
          <w:sz w:val="22"/>
          <w:szCs w:val="18"/>
        </w:rPr>
        <w:t>byla</w:t>
      </w:r>
      <w:r w:rsidRPr="009B4142">
        <w:rPr>
          <w:rFonts w:ascii="Arial" w:hAnsi="Arial" w:cs="Arial"/>
          <w:sz w:val="22"/>
          <w:szCs w:val="18"/>
        </w:rPr>
        <w:t xml:space="preserve"> započata projektová příprava. Po dokončení projektových prací a zajištění povolení stavby bude ve spolupráci se spol. INNOVA žádáno o získání dotačních prostředků pro budoucí realizaci.</w:t>
      </w:r>
    </w:p>
    <w:p w14:paraId="65B1DB29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733196B9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5070277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79A64482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na projekční činnost, inženýrskou činnost dle SOD (bude upraveno po VZMR), správní poplatky a náklady spolupráce na dotační činnosti.</w:t>
      </w:r>
    </w:p>
    <w:p w14:paraId="7A9F385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 xml:space="preserve"> vyplyne z VZMR</w:t>
      </w:r>
    </w:p>
    <w:p w14:paraId="49417165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6EA7F90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3D0A1488" w14:textId="06EC726E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0239CC6F" w14:textId="77777777" w:rsidR="00AA24C7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Q2 202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hledání možných dotačních prostředků pro budoucí realizaci</w:t>
      </w:r>
    </w:p>
    <w:p w14:paraId="2B2C570F" w14:textId="081F82DC" w:rsidR="008C251D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NEBYLA PŘIZNÁNA DOTACE PRO REALIZACE VÝŠE UVEDNÉ INV. AKCE.</w:t>
      </w:r>
    </w:p>
    <w:p w14:paraId="46C270DC" w14:textId="7E330866" w:rsidR="00886738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>IVESTIČNÍ AKCE BYLA POZASTAVENA!!</w:t>
      </w:r>
    </w:p>
    <w:p w14:paraId="5E79F1D8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073FCA55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3541D0B5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1BB06F43" w14:textId="77777777" w:rsidR="00AA24C7" w:rsidRPr="009B4142" w:rsidRDefault="00AA24C7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22BD7630" w14:textId="77777777" w:rsidR="00AA24C7" w:rsidRPr="009B4142" w:rsidRDefault="00AA24C7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38F08194" w14:textId="62ECF44C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4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DA7CBBA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CHODNÍK HLAVNÍ II. ET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293F8AEB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§2212 silnice</w:t>
      </w:r>
      <w:r w:rsidRPr="009B4142">
        <w:rPr>
          <w:rFonts w:ascii="Arial" w:hAnsi="Arial" w:cs="Arial"/>
          <w:bCs/>
          <w:sz w:val="22"/>
          <w:szCs w:val="18"/>
        </w:rPr>
        <w:tab/>
        <w:t>ORJ 5822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05C1260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DDC870D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</w:p>
    <w:p w14:paraId="7035D383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C0047F7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11D5C6D8" w14:textId="2FA92D85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</w:t>
      </w:r>
      <w:r w:rsidRPr="009B4142">
        <w:rPr>
          <w:rFonts w:ascii="Arial" w:hAnsi="Arial" w:cs="Arial"/>
          <w:sz w:val="22"/>
          <w:szCs w:val="22"/>
        </w:rPr>
        <w:t xml:space="preserve">záměru je výstavba nového chodníku </w:t>
      </w:r>
      <w:r w:rsidRPr="009B4142">
        <w:rPr>
          <w:rFonts w:ascii="Arial" w:hAnsi="Arial" w:cs="Arial"/>
          <w:bCs/>
          <w:sz w:val="22"/>
          <w:szCs w:val="22"/>
        </w:rPr>
        <w:t>podél silnice III. třídy</w:t>
      </w:r>
      <w:r w:rsidRPr="009B4142">
        <w:rPr>
          <w:rFonts w:ascii="Arial" w:hAnsi="Arial" w:cs="Arial"/>
          <w:sz w:val="22"/>
          <w:szCs w:val="22"/>
        </w:rPr>
        <w:t xml:space="preserve"> k pizzerii, rekonstrukce stávajícího chodníku, bezbariérové úpravy zastávkových zálivů, osvětlení přechodu a souv. Jedná se o úpravu (zkrácení) stávajícího projektu z roku 2020 a jeho doplnění na požadavky programu SFDI – bezpečnost dopravy. </w:t>
      </w:r>
      <w:r w:rsidRPr="009B4142">
        <w:rPr>
          <w:rFonts w:ascii="Arial" w:hAnsi="Arial" w:cs="Arial"/>
          <w:sz w:val="22"/>
          <w:szCs w:val="18"/>
        </w:rPr>
        <w:t>V roce 20</w:t>
      </w:r>
      <w:r w:rsidR="003B0D61" w:rsidRPr="009B4142">
        <w:rPr>
          <w:rFonts w:ascii="Arial" w:hAnsi="Arial" w:cs="Arial"/>
          <w:sz w:val="22"/>
          <w:szCs w:val="18"/>
        </w:rPr>
        <w:t>26 ve spolupráci</w:t>
      </w:r>
      <w:r w:rsidRPr="009B4142">
        <w:rPr>
          <w:rFonts w:ascii="Arial" w:hAnsi="Arial" w:cs="Arial"/>
          <w:sz w:val="22"/>
          <w:szCs w:val="18"/>
        </w:rPr>
        <w:t xml:space="preserve"> se spol. INNOVA </w:t>
      </w:r>
      <w:r w:rsidR="003B0D61" w:rsidRPr="009B4142">
        <w:rPr>
          <w:rFonts w:ascii="Arial" w:hAnsi="Arial" w:cs="Arial"/>
          <w:sz w:val="22"/>
          <w:szCs w:val="18"/>
        </w:rPr>
        <w:t xml:space="preserve">bude </w:t>
      </w:r>
      <w:r w:rsidRPr="009B4142">
        <w:rPr>
          <w:rFonts w:ascii="Arial" w:hAnsi="Arial" w:cs="Arial"/>
          <w:sz w:val="22"/>
          <w:szCs w:val="18"/>
        </w:rPr>
        <w:t>žádáno o získání dotačních prostředků pro budoucí realizaci.</w:t>
      </w:r>
    </w:p>
    <w:p w14:paraId="513A067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3A16CD56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17D0285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Předpokládaná hodnota zakázky zahrnující náklady na projekční činnost, inženýrskou činnost dle SOD (bude známo po VZMR), správní poplatky a náklady spolupráce na dotační činnosti.</w:t>
      </w:r>
    </w:p>
    <w:p w14:paraId="27A98CF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2E91D25F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0,2 mil. Kč bez DPH</w:t>
      </w:r>
    </w:p>
    <w:p w14:paraId="2B405CE8" w14:textId="77777777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27019E92" w14:textId="58F5BBE8" w:rsidR="00886738" w:rsidRPr="009B4142" w:rsidRDefault="00886738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A24C7" w:rsidRPr="009B4142">
        <w:rPr>
          <w:rFonts w:ascii="Arial" w:hAnsi="Arial" w:cs="Arial"/>
          <w:sz w:val="22"/>
          <w:szCs w:val="18"/>
        </w:rPr>
        <w:t xml:space="preserve">3 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  <w:t>hledání možných dotačních prostředků pro budoucí realizaci</w:t>
      </w:r>
    </w:p>
    <w:p w14:paraId="5A2D5094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12EB1216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7C3AEC07" w14:textId="345AA840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5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B7DB14A" w14:textId="26A8927F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 xml:space="preserve">ZMĚNA UŽÍVÁNÍ OBJEKTU Č.P. 501 PRO ZŠ A MŠ S POLSKÝM VYUČOVACÍM JAZYKEM 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200761B1" w14:textId="22E3FA4D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 xml:space="preserve">ORJ </w:t>
      </w:r>
      <w:r w:rsidR="00EF7C75" w:rsidRPr="009B4142">
        <w:rPr>
          <w:rFonts w:ascii="Arial" w:hAnsi="Arial" w:cs="Arial"/>
          <w:bCs/>
          <w:sz w:val="22"/>
          <w:szCs w:val="18"/>
        </w:rPr>
        <w:t>2502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563B75E0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36B474F0" w14:textId="77777777" w:rsidR="00EF7C75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služby (projektová příprava)</w:t>
      </w:r>
      <w:r w:rsidR="00EF7C75" w:rsidRPr="009B4142">
        <w:rPr>
          <w:rFonts w:ascii="Arial" w:hAnsi="Arial" w:cs="Arial"/>
          <w:sz w:val="22"/>
          <w:szCs w:val="18"/>
        </w:rPr>
        <w:t>, stavební práce</w:t>
      </w:r>
    </w:p>
    <w:p w14:paraId="4761C36F" w14:textId="43F6E65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0C93430F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8803FBD" w14:textId="727DEA6E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</w:t>
      </w:r>
      <w:r w:rsidR="00EF7C75" w:rsidRPr="009B4142">
        <w:rPr>
          <w:rFonts w:ascii="Arial" w:hAnsi="Arial" w:cs="Arial"/>
          <w:sz w:val="22"/>
          <w:szCs w:val="18"/>
        </w:rPr>
        <w:t>je rekonstrukce stávajících budovy č.p 501 prostor pro zřízení MŠ s polským vyučovacím jazykem.</w:t>
      </w:r>
    </w:p>
    <w:p w14:paraId="3B19EC5C" w14:textId="2185E8F8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V roce </w:t>
      </w:r>
      <w:r w:rsidR="00EF7C75" w:rsidRPr="009B4142">
        <w:rPr>
          <w:rFonts w:ascii="Arial" w:hAnsi="Arial" w:cs="Arial"/>
          <w:sz w:val="22"/>
          <w:szCs w:val="18"/>
        </w:rPr>
        <w:t>2025</w:t>
      </w:r>
      <w:r w:rsidRPr="009B4142">
        <w:rPr>
          <w:rFonts w:ascii="Arial" w:hAnsi="Arial" w:cs="Arial"/>
          <w:sz w:val="22"/>
          <w:szCs w:val="18"/>
        </w:rPr>
        <w:t xml:space="preserve"> </w:t>
      </w:r>
      <w:r w:rsidR="00AA24C7" w:rsidRPr="009B4142">
        <w:rPr>
          <w:rFonts w:ascii="Arial" w:hAnsi="Arial" w:cs="Arial"/>
          <w:sz w:val="22"/>
          <w:szCs w:val="18"/>
        </w:rPr>
        <w:t>byla</w:t>
      </w:r>
      <w:r w:rsidR="00EF7C75" w:rsidRPr="009B4142">
        <w:rPr>
          <w:rFonts w:ascii="Arial" w:hAnsi="Arial" w:cs="Arial"/>
          <w:sz w:val="22"/>
          <w:szCs w:val="18"/>
        </w:rPr>
        <w:t xml:space="preserve"> zpracovávaná PD</w:t>
      </w:r>
      <w:r w:rsidRPr="009B4142">
        <w:rPr>
          <w:rFonts w:ascii="Arial" w:hAnsi="Arial" w:cs="Arial"/>
          <w:sz w:val="22"/>
          <w:szCs w:val="18"/>
        </w:rPr>
        <w:t xml:space="preserve">. </w:t>
      </w:r>
      <w:r w:rsidR="00AA24C7" w:rsidRPr="009B4142">
        <w:rPr>
          <w:rFonts w:ascii="Arial" w:hAnsi="Arial" w:cs="Arial"/>
          <w:sz w:val="22"/>
          <w:szCs w:val="18"/>
        </w:rPr>
        <w:t xml:space="preserve">Ve </w:t>
      </w:r>
      <w:r w:rsidRPr="009B4142">
        <w:rPr>
          <w:rFonts w:ascii="Arial" w:hAnsi="Arial" w:cs="Arial"/>
          <w:sz w:val="22"/>
          <w:szCs w:val="18"/>
        </w:rPr>
        <w:t>spolupráci se spol. INNOVA žádáno o získání dotačních prostředků pro budoucí realizaci.</w:t>
      </w:r>
    </w:p>
    <w:p w14:paraId="6C8D4FD3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43C39A8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157C9A01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682CE623" w14:textId="56A430E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Předpokládaná hodnota zakázky </w:t>
      </w:r>
      <w:r w:rsidR="00AA24C7" w:rsidRPr="009B4142">
        <w:rPr>
          <w:rFonts w:ascii="Arial" w:hAnsi="Arial" w:cs="Arial"/>
          <w:sz w:val="22"/>
          <w:szCs w:val="18"/>
        </w:rPr>
        <w:t>4mil. Kč</w:t>
      </w:r>
    </w:p>
    <w:p w14:paraId="2E72834E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7A2425F8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57D184BE" w14:textId="77777777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1BDE4B5C" w14:textId="4E1BEF1F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Q2</w:t>
      </w:r>
      <w:r w:rsidR="00AA24C7" w:rsidRPr="009B4142">
        <w:rPr>
          <w:rFonts w:ascii="Arial" w:hAnsi="Arial" w:cs="Arial"/>
          <w:sz w:val="22"/>
          <w:szCs w:val="18"/>
        </w:rPr>
        <w:t> 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 xml:space="preserve">6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realizace</w:t>
      </w:r>
    </w:p>
    <w:p w14:paraId="39FDD633" w14:textId="20718CA6" w:rsidR="00DD5699" w:rsidRPr="009B4142" w:rsidRDefault="00DD569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AA24C7" w:rsidRPr="009B4142">
        <w:rPr>
          <w:rFonts w:ascii="Arial" w:hAnsi="Arial" w:cs="Arial"/>
          <w:sz w:val="22"/>
          <w:szCs w:val="18"/>
        </w:rPr>
        <w:t>3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Pr="009B4142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kolaudace</w:t>
      </w:r>
    </w:p>
    <w:p w14:paraId="47531D00" w14:textId="1B14E163" w:rsidR="00EF7C75" w:rsidRPr="009B4142" w:rsidRDefault="008C251D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color w:val="EE0000"/>
          <w:sz w:val="22"/>
          <w:szCs w:val="18"/>
        </w:rPr>
      </w:pPr>
      <w:r w:rsidRPr="009B4142">
        <w:rPr>
          <w:rFonts w:ascii="Arial" w:hAnsi="Arial" w:cs="Arial"/>
          <w:b/>
          <w:bCs/>
          <w:color w:val="EE0000"/>
          <w:sz w:val="22"/>
          <w:szCs w:val="18"/>
        </w:rPr>
        <w:t xml:space="preserve">STAVBA BYLA </w:t>
      </w:r>
      <w:r w:rsidR="002E3133">
        <w:rPr>
          <w:rFonts w:ascii="Arial" w:hAnsi="Arial" w:cs="Arial"/>
          <w:b/>
          <w:bCs/>
          <w:color w:val="EE0000"/>
          <w:sz w:val="22"/>
          <w:szCs w:val="18"/>
        </w:rPr>
        <w:t>UKONČENA 30.6.2026, STAVBA ZKOLAUDOVÁNA</w:t>
      </w:r>
    </w:p>
    <w:p w14:paraId="0FE44F29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4CD7DC5B" w14:textId="77777777" w:rsidR="002A4024" w:rsidRPr="009B4142" w:rsidRDefault="002A4024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E309138" w14:textId="2921CE4C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36"/>
          <w:szCs w:val="28"/>
        </w:rPr>
      </w:pPr>
      <w:r w:rsidRPr="009B4142">
        <w:rPr>
          <w:rFonts w:ascii="Arial" w:hAnsi="Arial" w:cs="Arial"/>
          <w:sz w:val="36"/>
          <w:szCs w:val="28"/>
        </w:rPr>
        <w:t>(</w:t>
      </w:r>
      <w:r w:rsidR="00AA24C7" w:rsidRPr="009B4142">
        <w:rPr>
          <w:rFonts w:ascii="Arial" w:hAnsi="Arial" w:cs="Arial"/>
          <w:sz w:val="36"/>
          <w:szCs w:val="28"/>
        </w:rPr>
        <w:t>6</w:t>
      </w:r>
      <w:r w:rsidRPr="009B4142">
        <w:rPr>
          <w:rFonts w:ascii="Arial" w:hAnsi="Arial" w:cs="Arial"/>
          <w:sz w:val="36"/>
          <w:szCs w:val="28"/>
        </w:rPr>
        <w:t>)</w:t>
      </w:r>
    </w:p>
    <w:p w14:paraId="783FCBEF" w14:textId="0E9382A4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 xml:space="preserve">MOST CHOTĚBUZSKÁ 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b/>
          <w:bCs/>
          <w:sz w:val="22"/>
          <w:szCs w:val="18"/>
        </w:rPr>
        <w:tab/>
      </w:r>
    </w:p>
    <w:p w14:paraId="427F91AD" w14:textId="55B575DA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Cs/>
          <w:sz w:val="22"/>
          <w:szCs w:val="18"/>
        </w:rPr>
        <w:t>ORJ 2501</w:t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  <w:r w:rsidRPr="009B4142">
        <w:rPr>
          <w:rFonts w:ascii="Arial" w:hAnsi="Arial" w:cs="Arial"/>
          <w:bCs/>
          <w:sz w:val="22"/>
          <w:szCs w:val="18"/>
        </w:rPr>
        <w:tab/>
      </w:r>
    </w:p>
    <w:p w14:paraId="33046B72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5DA599E8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 w:rsidRPr="009B4142">
        <w:rPr>
          <w:rFonts w:ascii="Arial" w:hAnsi="Arial" w:cs="Arial"/>
          <w:b/>
          <w:bCs/>
          <w:sz w:val="22"/>
          <w:szCs w:val="18"/>
        </w:rPr>
        <w:t>Charakter akce:</w:t>
      </w:r>
      <w:r w:rsidRPr="009B4142">
        <w:rPr>
          <w:rFonts w:ascii="Arial" w:hAnsi="Arial" w:cs="Arial"/>
          <w:b/>
          <w:bCs/>
          <w:sz w:val="22"/>
          <w:szCs w:val="18"/>
        </w:rPr>
        <w:tab/>
      </w:r>
      <w:r w:rsidRPr="009B4142">
        <w:rPr>
          <w:rFonts w:ascii="Arial" w:hAnsi="Arial" w:cs="Arial"/>
          <w:sz w:val="22"/>
          <w:szCs w:val="18"/>
        </w:rPr>
        <w:t>stavební práce</w:t>
      </w:r>
    </w:p>
    <w:p w14:paraId="0BCAD218" w14:textId="350E3A2A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  <w:r w:rsidRPr="009B4142">
        <w:rPr>
          <w:rFonts w:ascii="Arial" w:hAnsi="Arial" w:cs="Arial"/>
          <w:i/>
          <w:iCs/>
          <w:sz w:val="22"/>
          <w:szCs w:val="18"/>
        </w:rPr>
        <w:tab/>
      </w:r>
    </w:p>
    <w:p w14:paraId="7EEA87BB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C9A350" w14:textId="2FE3A5BE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Cílem investičního záměru je </w:t>
      </w:r>
      <w:r w:rsidR="00157302" w:rsidRPr="009B4142">
        <w:rPr>
          <w:rFonts w:ascii="Arial" w:hAnsi="Arial" w:cs="Arial"/>
          <w:sz w:val="22"/>
          <w:szCs w:val="18"/>
        </w:rPr>
        <w:t>výstavba nového mostu přes vodoteč Chotěbuzská.</w:t>
      </w:r>
    </w:p>
    <w:p w14:paraId="1E8B1732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</w:p>
    <w:p w14:paraId="5905988D" w14:textId="210D3E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Předpokládaná hodnota</w:t>
      </w:r>
      <w:r w:rsidR="00157302" w:rsidRPr="009B4142">
        <w:rPr>
          <w:rFonts w:ascii="Arial" w:hAnsi="Arial" w:cs="Arial"/>
          <w:b/>
          <w:bCs/>
          <w:i/>
          <w:iCs/>
          <w:sz w:val="22"/>
          <w:szCs w:val="18"/>
        </w:rPr>
        <w:t>:</w:t>
      </w:r>
    </w:p>
    <w:p w14:paraId="3A339908" w14:textId="30C043AB" w:rsidR="00E020C9" w:rsidRPr="009B4142" w:rsidRDefault="00E020C9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 xml:space="preserve">Cca </w:t>
      </w:r>
      <w:r w:rsidR="00AA24C7" w:rsidRPr="009B4142">
        <w:rPr>
          <w:rFonts w:ascii="Arial" w:hAnsi="Arial" w:cs="Arial"/>
          <w:sz w:val="22"/>
          <w:szCs w:val="18"/>
        </w:rPr>
        <w:t>200</w:t>
      </w:r>
      <w:r w:rsidRPr="009B4142">
        <w:rPr>
          <w:rFonts w:ascii="Arial" w:hAnsi="Arial" w:cs="Arial"/>
          <w:sz w:val="22"/>
          <w:szCs w:val="18"/>
        </w:rPr>
        <w:t> 000 Kč</w:t>
      </w:r>
    </w:p>
    <w:p w14:paraId="741CD241" w14:textId="4B5A2F42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i/>
          <w:iCs/>
          <w:sz w:val="22"/>
          <w:szCs w:val="18"/>
        </w:rPr>
      </w:pPr>
    </w:p>
    <w:p w14:paraId="10BAEB0C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6372"/>
        <w:jc w:val="both"/>
        <w:rPr>
          <w:rFonts w:ascii="Arial" w:hAnsi="Arial" w:cs="Arial"/>
          <w:sz w:val="22"/>
          <w:szCs w:val="18"/>
        </w:rPr>
      </w:pPr>
    </w:p>
    <w:p w14:paraId="6DD7E055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B4142">
        <w:rPr>
          <w:rFonts w:ascii="Arial" w:hAnsi="Arial" w:cs="Arial"/>
          <w:b/>
          <w:bCs/>
          <w:i/>
          <w:iCs/>
          <w:sz w:val="22"/>
          <w:szCs w:val="18"/>
        </w:rPr>
        <w:t>Časový rámec:</w:t>
      </w:r>
    </w:p>
    <w:p w14:paraId="0DC606D5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6E7F294B" w14:textId="17CA4911" w:rsidR="00AA24C7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4C6BFA" w:rsidRPr="009B4142">
        <w:rPr>
          <w:rFonts w:ascii="Arial" w:hAnsi="Arial" w:cs="Arial"/>
          <w:sz w:val="22"/>
          <w:szCs w:val="18"/>
        </w:rPr>
        <w:t>3</w:t>
      </w:r>
      <w:r w:rsidRPr="009B4142">
        <w:rPr>
          <w:rFonts w:ascii="Arial" w:hAnsi="Arial" w:cs="Arial"/>
          <w:sz w:val="22"/>
          <w:szCs w:val="18"/>
        </w:rPr>
        <w:t xml:space="preserve"> </w:t>
      </w:r>
      <w:r w:rsidR="002E3133">
        <w:rPr>
          <w:rFonts w:ascii="Arial" w:hAnsi="Arial" w:cs="Arial"/>
          <w:sz w:val="22"/>
          <w:szCs w:val="18"/>
        </w:rPr>
        <w:t xml:space="preserve"> </w:t>
      </w:r>
      <w:r w:rsidRPr="009B4142">
        <w:rPr>
          <w:rFonts w:ascii="Arial" w:hAnsi="Arial" w:cs="Arial"/>
          <w:sz w:val="22"/>
          <w:szCs w:val="18"/>
        </w:rPr>
        <w:t>202</w:t>
      </w:r>
      <w:r w:rsidR="00AA24C7" w:rsidRPr="009B4142">
        <w:rPr>
          <w:rFonts w:ascii="Arial" w:hAnsi="Arial" w:cs="Arial"/>
          <w:sz w:val="22"/>
          <w:szCs w:val="18"/>
        </w:rPr>
        <w:t>6</w:t>
      </w:r>
      <w:r w:rsidRPr="009B4142">
        <w:rPr>
          <w:rFonts w:ascii="Arial" w:hAnsi="Arial" w:cs="Arial"/>
          <w:sz w:val="22"/>
          <w:szCs w:val="18"/>
        </w:rPr>
        <w:tab/>
      </w:r>
      <w:r w:rsidR="00AA24C7" w:rsidRPr="009B4142">
        <w:rPr>
          <w:rFonts w:ascii="Arial" w:hAnsi="Arial" w:cs="Arial"/>
          <w:sz w:val="22"/>
          <w:szCs w:val="18"/>
        </w:rPr>
        <w:t>předprojektová práce</w:t>
      </w:r>
    </w:p>
    <w:p w14:paraId="207CC9A2" w14:textId="54E40496" w:rsidR="00AA24C7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>Q</w:t>
      </w:r>
      <w:r w:rsidR="002E3133">
        <w:rPr>
          <w:rFonts w:ascii="Arial" w:hAnsi="Arial" w:cs="Arial"/>
          <w:sz w:val="22"/>
          <w:szCs w:val="18"/>
        </w:rPr>
        <w:t>1</w:t>
      </w:r>
      <w:r w:rsidRPr="009B4142">
        <w:rPr>
          <w:rFonts w:ascii="Arial" w:hAnsi="Arial" w:cs="Arial"/>
          <w:sz w:val="22"/>
          <w:szCs w:val="18"/>
        </w:rPr>
        <w:t>-</w:t>
      </w:r>
      <w:r w:rsidR="002E3133">
        <w:rPr>
          <w:rFonts w:ascii="Arial" w:hAnsi="Arial" w:cs="Arial"/>
          <w:sz w:val="22"/>
          <w:szCs w:val="18"/>
        </w:rPr>
        <w:t>2</w:t>
      </w:r>
      <w:r w:rsidRPr="009B4142">
        <w:rPr>
          <w:rFonts w:ascii="Arial" w:hAnsi="Arial" w:cs="Arial"/>
          <w:sz w:val="22"/>
          <w:szCs w:val="18"/>
        </w:rPr>
        <w:t xml:space="preserve"> 202</w:t>
      </w:r>
      <w:r w:rsidR="002E3133">
        <w:rPr>
          <w:rFonts w:ascii="Arial" w:hAnsi="Arial" w:cs="Arial"/>
          <w:sz w:val="22"/>
          <w:szCs w:val="18"/>
        </w:rPr>
        <w:t>7</w:t>
      </w:r>
      <w:r w:rsidRPr="009B4142">
        <w:rPr>
          <w:rFonts w:ascii="Arial" w:hAnsi="Arial" w:cs="Arial"/>
          <w:sz w:val="22"/>
          <w:szCs w:val="18"/>
        </w:rPr>
        <w:tab/>
        <w:t>majetkové vypořádání</w:t>
      </w:r>
    </w:p>
    <w:p w14:paraId="161FE39D" w14:textId="6E500698" w:rsidR="00AA24C7" w:rsidRPr="009B4142" w:rsidRDefault="00AA24C7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100C6DD" w14:textId="50FEB6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 w:val="22"/>
          <w:szCs w:val="18"/>
        </w:rPr>
        <w:tab/>
      </w:r>
    </w:p>
    <w:p w14:paraId="57485D4F" w14:textId="77777777" w:rsidR="00EF7C75" w:rsidRPr="009B4142" w:rsidRDefault="00EF7C75" w:rsidP="009B414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42D0409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  <w:b/>
          <w:bCs/>
          <w:szCs w:val="18"/>
        </w:rPr>
      </w:pPr>
    </w:p>
    <w:p w14:paraId="5017C5B0" w14:textId="77777777" w:rsidR="00EF7C75" w:rsidRPr="009B4142" w:rsidRDefault="00EF7C75" w:rsidP="009B4142">
      <w:pPr>
        <w:jc w:val="both"/>
        <w:rPr>
          <w:rFonts w:ascii="Arial" w:hAnsi="Arial" w:cs="Arial"/>
          <w:sz w:val="24"/>
          <w:szCs w:val="24"/>
        </w:rPr>
      </w:pPr>
    </w:p>
    <w:p w14:paraId="56734DAB" w14:textId="6EB926F0" w:rsidR="00EF7C75" w:rsidRPr="009B4142" w:rsidRDefault="00EF7C75" w:rsidP="009B4142">
      <w:pPr>
        <w:jc w:val="both"/>
        <w:rPr>
          <w:rFonts w:ascii="Arial" w:hAnsi="Arial" w:cs="Arial"/>
          <w:sz w:val="24"/>
          <w:szCs w:val="24"/>
        </w:rPr>
      </w:pPr>
      <w:r w:rsidRPr="009B4142">
        <w:rPr>
          <w:rFonts w:ascii="Arial" w:hAnsi="Arial" w:cs="Arial"/>
          <w:sz w:val="24"/>
          <w:szCs w:val="24"/>
        </w:rPr>
        <w:t>Zpracovala: Veronika Machýčková</w:t>
      </w:r>
      <w:r w:rsidRPr="009B4142">
        <w:rPr>
          <w:rFonts w:ascii="Arial" w:hAnsi="Arial" w:cs="Arial"/>
          <w:sz w:val="24"/>
          <w:szCs w:val="24"/>
        </w:rPr>
        <w:tab/>
      </w:r>
      <w:r w:rsidRPr="009B4142">
        <w:rPr>
          <w:rFonts w:ascii="Arial" w:hAnsi="Arial" w:cs="Arial"/>
          <w:sz w:val="24"/>
          <w:szCs w:val="24"/>
        </w:rPr>
        <w:tab/>
        <w:t>Předkládá: Ing. Jindřich Feber, starosta</w:t>
      </w:r>
    </w:p>
    <w:p w14:paraId="1CE053B1" w14:textId="77777777" w:rsidR="00EF7C75" w:rsidRPr="009B4142" w:rsidRDefault="00EF7C75" w:rsidP="009B4142">
      <w:pPr>
        <w:ind w:left="-284" w:firstLine="142"/>
        <w:jc w:val="both"/>
        <w:rPr>
          <w:rFonts w:ascii="Arial" w:hAnsi="Arial" w:cs="Arial"/>
        </w:rPr>
      </w:pPr>
    </w:p>
    <w:p w14:paraId="490BE29C" w14:textId="77777777" w:rsidR="00886738" w:rsidRPr="009B4142" w:rsidRDefault="00886738" w:rsidP="009B4142">
      <w:pPr>
        <w:ind w:left="-284" w:firstLine="142"/>
        <w:jc w:val="both"/>
        <w:rPr>
          <w:rFonts w:ascii="Arial" w:hAnsi="Arial" w:cs="Arial"/>
        </w:rPr>
      </w:pPr>
    </w:p>
    <w:p w14:paraId="37F1E3D3" w14:textId="77777777" w:rsidR="00EF7C75" w:rsidRPr="009B4142" w:rsidRDefault="00EF7C75" w:rsidP="009B4142">
      <w:pPr>
        <w:ind w:left="-284" w:firstLine="142"/>
        <w:jc w:val="both"/>
        <w:rPr>
          <w:rFonts w:ascii="Arial" w:hAnsi="Arial" w:cs="Arial"/>
          <w:b/>
        </w:rPr>
      </w:pPr>
    </w:p>
    <w:p w14:paraId="765C8AB8" w14:textId="77777777" w:rsidR="009B4142" w:rsidRPr="009B4142" w:rsidRDefault="00886738" w:rsidP="009B4142">
      <w:pPr>
        <w:ind w:left="-284" w:firstLine="142"/>
        <w:jc w:val="both"/>
        <w:rPr>
          <w:rFonts w:ascii="Arial" w:hAnsi="Arial" w:cs="Arial"/>
          <w:b/>
        </w:rPr>
      </w:pPr>
      <w:r w:rsidRPr="009B4142">
        <w:rPr>
          <w:rFonts w:ascii="Arial" w:hAnsi="Arial" w:cs="Arial"/>
          <w:b/>
        </w:rPr>
        <w:t>Návrh na usnesení:</w:t>
      </w:r>
    </w:p>
    <w:p w14:paraId="4E98C4E9" w14:textId="77777777" w:rsidR="00065A64" w:rsidRPr="009B4142" w:rsidRDefault="00065A64" w:rsidP="00065A64">
      <w:pPr>
        <w:ind w:left="-284" w:firstLine="142"/>
        <w:jc w:val="both"/>
        <w:rPr>
          <w:rFonts w:ascii="Arial" w:hAnsi="Arial" w:cs="Arial"/>
          <w:szCs w:val="18"/>
        </w:rPr>
      </w:pPr>
      <w:r w:rsidRPr="009B4142">
        <w:rPr>
          <w:rFonts w:ascii="Arial" w:hAnsi="Arial" w:cs="Arial"/>
          <w:b/>
        </w:rPr>
        <w:t>Zastupitelstvo obce Albrechtice:</w:t>
      </w:r>
    </w:p>
    <w:p w14:paraId="55C70D76" w14:textId="77777777" w:rsidR="00065A64" w:rsidRPr="009B4142" w:rsidRDefault="00065A64" w:rsidP="00065A64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B4142">
        <w:rPr>
          <w:rFonts w:ascii="Arial" w:hAnsi="Arial" w:cs="Arial"/>
          <w:b/>
          <w:bCs/>
        </w:rPr>
        <w:t>bere na vědomí</w:t>
      </w:r>
    </w:p>
    <w:p w14:paraId="1CE49034" w14:textId="32095FB9" w:rsidR="008C251D" w:rsidRDefault="00065A64" w:rsidP="00065A64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  <w:r w:rsidRPr="009B4142">
        <w:rPr>
          <w:rFonts w:ascii="Arial" w:hAnsi="Arial" w:cs="Arial"/>
        </w:rPr>
        <w:t xml:space="preserve">důvodovou zprávu </w:t>
      </w:r>
      <w:r w:rsidRPr="009B4142">
        <w:rPr>
          <w:rFonts w:ascii="Arial" w:hAnsi="Arial" w:cs="Arial"/>
          <w:bCs/>
          <w:szCs w:val="20"/>
        </w:rPr>
        <w:t>o přípravě a postupu investiční výstavby v</w:t>
      </w:r>
      <w:r w:rsidRPr="009B4142">
        <w:rPr>
          <w:rFonts w:ascii="Arial" w:hAnsi="Arial" w:cs="Arial"/>
          <w:bCs/>
          <w:szCs w:val="20"/>
        </w:rPr>
        <w:t xml:space="preserve"> </w:t>
      </w:r>
      <w:r w:rsidR="008C251D" w:rsidRPr="009B4142">
        <w:rPr>
          <w:rFonts w:ascii="Arial" w:hAnsi="Arial" w:cs="Arial"/>
          <w:bCs/>
          <w:szCs w:val="20"/>
        </w:rPr>
        <w:t>obci za 01-0</w:t>
      </w:r>
      <w:r w:rsidR="002E3133">
        <w:rPr>
          <w:rFonts w:ascii="Arial" w:hAnsi="Arial" w:cs="Arial"/>
          <w:bCs/>
          <w:szCs w:val="20"/>
        </w:rPr>
        <w:t>8</w:t>
      </w:r>
      <w:r w:rsidR="008C251D" w:rsidRPr="009B4142">
        <w:rPr>
          <w:rFonts w:ascii="Arial" w:hAnsi="Arial" w:cs="Arial"/>
          <w:bCs/>
          <w:szCs w:val="20"/>
        </w:rPr>
        <w:t>/2026</w:t>
      </w:r>
      <w:r w:rsidR="002E3133">
        <w:rPr>
          <w:rFonts w:ascii="Arial" w:hAnsi="Arial" w:cs="Arial"/>
          <w:bCs/>
          <w:szCs w:val="20"/>
        </w:rPr>
        <w:t xml:space="preserve"> </w:t>
      </w:r>
    </w:p>
    <w:p w14:paraId="253B2EA9" w14:textId="77777777" w:rsidR="002E3133" w:rsidRDefault="002E3133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7367FCCC" w14:textId="77777777" w:rsidR="002E3133" w:rsidRPr="00FE1A02" w:rsidRDefault="002E3133" w:rsidP="00FE1A02">
      <w:pPr>
        <w:spacing w:after="0" w:line="240" w:lineRule="auto"/>
        <w:jc w:val="both"/>
        <w:rPr>
          <w:rFonts w:ascii="Arial" w:hAnsi="Arial" w:cs="Arial"/>
          <w:bCs/>
          <w:szCs w:val="20"/>
        </w:rPr>
      </w:pPr>
    </w:p>
    <w:p w14:paraId="5E46668A" w14:textId="77777777" w:rsidR="002E3133" w:rsidRPr="009B4142" w:rsidRDefault="002E3133" w:rsidP="002E3133">
      <w:pPr>
        <w:pStyle w:val="Odstavecseseznamem"/>
        <w:spacing w:after="0" w:line="240" w:lineRule="auto"/>
        <w:ind w:left="1080"/>
        <w:jc w:val="both"/>
        <w:rPr>
          <w:rFonts w:ascii="Arial" w:hAnsi="Arial" w:cs="Arial"/>
          <w:bCs/>
          <w:szCs w:val="20"/>
        </w:rPr>
      </w:pPr>
    </w:p>
    <w:p w14:paraId="5BA2FAB7" w14:textId="77777777" w:rsid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03C97D30" w14:textId="17D6A333" w:rsidR="008C251D" w:rsidRPr="009D62F4" w:rsidRDefault="008C251D" w:rsidP="009B4142">
      <w:pPr>
        <w:pStyle w:val="Odstavecseseznamem"/>
        <w:spacing w:line="240" w:lineRule="auto"/>
        <w:ind w:left="360"/>
        <w:jc w:val="both"/>
        <w:rPr>
          <w:rFonts w:ascii="Arial" w:hAnsi="Arial" w:cs="Arial"/>
          <w:b/>
          <w:bCs/>
        </w:rPr>
      </w:pPr>
    </w:p>
    <w:p w14:paraId="3E5C16D3" w14:textId="77777777" w:rsidR="008C251D" w:rsidRP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3A121474" w14:textId="77777777" w:rsid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Cs w:val="20"/>
        </w:rPr>
      </w:pPr>
    </w:p>
    <w:p w14:paraId="4C0E5293" w14:textId="77777777" w:rsidR="008C251D" w:rsidRPr="008C251D" w:rsidRDefault="008C251D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Cs/>
          <w:sz w:val="24"/>
        </w:rPr>
      </w:pPr>
    </w:p>
    <w:p w14:paraId="7B0A7D5F" w14:textId="674FD3C2" w:rsidR="00886738" w:rsidRPr="009D62F4" w:rsidRDefault="00886738" w:rsidP="009B4142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sz w:val="24"/>
        </w:rPr>
      </w:pPr>
    </w:p>
    <w:p w14:paraId="77FC54BE" w14:textId="77777777" w:rsidR="003F2DEC" w:rsidRDefault="003F2DEC" w:rsidP="009B4142">
      <w:pPr>
        <w:jc w:val="both"/>
      </w:pPr>
    </w:p>
    <w:sectPr w:rsidR="003F2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071"/>
    <w:multiLevelType w:val="hybridMultilevel"/>
    <w:tmpl w:val="FD38E06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636812"/>
    <w:multiLevelType w:val="hybridMultilevel"/>
    <w:tmpl w:val="AD307B7E"/>
    <w:lvl w:ilvl="0" w:tplc="F500A77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A3010F"/>
    <w:multiLevelType w:val="hybridMultilevel"/>
    <w:tmpl w:val="8FBA5BA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F13F6C"/>
    <w:multiLevelType w:val="multilevel"/>
    <w:tmpl w:val="B01CAE5A"/>
    <w:lvl w:ilvl="0">
      <w:start w:val="1"/>
      <w:numFmt w:val="decimal"/>
      <w:lvlText w:val="%1.0"/>
      <w:lvlJc w:val="left"/>
      <w:pPr>
        <w:ind w:left="468" w:hanging="6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6" w:hanging="6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7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2" w:hanging="1800"/>
      </w:pPr>
      <w:rPr>
        <w:rFonts w:hint="default"/>
      </w:rPr>
    </w:lvl>
  </w:abstractNum>
  <w:abstractNum w:abstractNumId="4" w15:restartNumberingAfterBreak="0">
    <w:nsid w:val="7F565665"/>
    <w:multiLevelType w:val="hybridMultilevel"/>
    <w:tmpl w:val="5504F618"/>
    <w:lvl w:ilvl="0" w:tplc="87184BE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893957060">
    <w:abstractNumId w:val="1"/>
  </w:num>
  <w:num w:numId="2" w16cid:durableId="612204507">
    <w:abstractNumId w:val="3"/>
  </w:num>
  <w:num w:numId="3" w16cid:durableId="885071514">
    <w:abstractNumId w:val="4"/>
  </w:num>
  <w:num w:numId="4" w16cid:durableId="2115661756">
    <w:abstractNumId w:val="2"/>
  </w:num>
  <w:num w:numId="5" w16cid:durableId="34401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BF"/>
    <w:rsid w:val="00065A64"/>
    <w:rsid w:val="000B34A7"/>
    <w:rsid w:val="001135C5"/>
    <w:rsid w:val="00157302"/>
    <w:rsid w:val="00160845"/>
    <w:rsid w:val="00167191"/>
    <w:rsid w:val="002A4024"/>
    <w:rsid w:val="002B5197"/>
    <w:rsid w:val="002E3133"/>
    <w:rsid w:val="002F774A"/>
    <w:rsid w:val="003B0D61"/>
    <w:rsid w:val="003F2DEC"/>
    <w:rsid w:val="0046210E"/>
    <w:rsid w:val="004B4ABF"/>
    <w:rsid w:val="004C6BFA"/>
    <w:rsid w:val="004D143E"/>
    <w:rsid w:val="00572963"/>
    <w:rsid w:val="00610AB9"/>
    <w:rsid w:val="0071702F"/>
    <w:rsid w:val="0076546E"/>
    <w:rsid w:val="00886738"/>
    <w:rsid w:val="008C251D"/>
    <w:rsid w:val="00994154"/>
    <w:rsid w:val="009B4142"/>
    <w:rsid w:val="00A460B4"/>
    <w:rsid w:val="00A7641F"/>
    <w:rsid w:val="00AA24C7"/>
    <w:rsid w:val="00B62A2F"/>
    <w:rsid w:val="00BD59FF"/>
    <w:rsid w:val="00D72BA6"/>
    <w:rsid w:val="00DD5699"/>
    <w:rsid w:val="00E020C9"/>
    <w:rsid w:val="00E03296"/>
    <w:rsid w:val="00E050F1"/>
    <w:rsid w:val="00EF7C75"/>
    <w:rsid w:val="00F17EB1"/>
    <w:rsid w:val="00F373C4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60E3"/>
  <w15:chartTrackingRefBased/>
  <w15:docId w15:val="{B35546B3-10A0-495E-A2E8-BB39B3EF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738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B4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4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4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4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4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4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4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4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4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4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4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4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4A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4A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4A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4A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4A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4A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4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4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4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4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4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4ABF"/>
    <w:rPr>
      <w:i/>
      <w:iCs/>
      <w:color w:val="404040" w:themeColor="text1" w:themeTint="BF"/>
    </w:r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4B4A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4AB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4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4AB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4ABF"/>
    <w:rPr>
      <w:b/>
      <w:bCs/>
      <w:smallCaps/>
      <w:color w:val="2F5496" w:themeColor="accent1" w:themeShade="BF"/>
      <w:spacing w:val="5"/>
    </w:rPr>
  </w:style>
  <w:style w:type="paragraph" w:customStyle="1" w:styleId="Import30">
    <w:name w:val="Import 30"/>
    <w:basedOn w:val="Normln"/>
    <w:rsid w:val="00886738"/>
    <w:pPr>
      <w:widowControl w:val="0"/>
      <w:tabs>
        <w:tab w:val="left" w:pos="6336"/>
      </w:tabs>
      <w:spacing w:after="0" w:line="218" w:lineRule="auto"/>
      <w:ind w:left="1584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aliases w:val="Conclusion de partie Char"/>
    <w:link w:val="Odstavecseseznamem"/>
    <w:uiPriority w:val="34"/>
    <w:locked/>
    <w:rsid w:val="0088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Tomsu</dc:creator>
  <cp:keywords/>
  <dc:description/>
  <cp:lastModifiedBy>Tomsu</cp:lastModifiedBy>
  <cp:revision>3</cp:revision>
  <cp:lastPrinted>2026-06-08T12:32:00Z</cp:lastPrinted>
  <dcterms:created xsi:type="dcterms:W3CDTF">2026-09-04T07:19:00Z</dcterms:created>
  <dcterms:modified xsi:type="dcterms:W3CDTF">2026-09-14T12:04:00Z</dcterms:modified>
</cp:coreProperties>
</file>