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F2" w:rsidRPr="00332E67" w:rsidRDefault="00D948F2" w:rsidP="00D948F2">
      <w:pPr>
        <w:rPr>
          <w:rFonts w:ascii="Arial" w:hAnsi="Arial" w:cs="Arial"/>
          <w:sz w:val="4"/>
          <w:szCs w:val="4"/>
        </w:rPr>
      </w:pPr>
    </w:p>
    <w:p w:rsidR="00D948F2" w:rsidRPr="00332E67" w:rsidRDefault="00D948F2" w:rsidP="00D948F2">
      <w:pPr>
        <w:pStyle w:val="Nzev"/>
        <w:spacing w:after="120"/>
        <w:ind w:right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cs-CZ"/>
        </w:rPr>
        <w:t>Narovnání a s</w:t>
      </w:r>
      <w:proofErr w:type="spellStart"/>
      <w:r w:rsidRPr="00332E67">
        <w:rPr>
          <w:rFonts w:ascii="Arial" w:hAnsi="Arial" w:cs="Arial"/>
          <w:sz w:val="32"/>
          <w:szCs w:val="32"/>
        </w:rPr>
        <w:t>ouhlasné</w:t>
      </w:r>
      <w:proofErr w:type="spellEnd"/>
      <w:r w:rsidRPr="00332E67">
        <w:rPr>
          <w:rFonts w:ascii="Arial" w:hAnsi="Arial" w:cs="Arial"/>
          <w:sz w:val="32"/>
          <w:szCs w:val="32"/>
        </w:rPr>
        <w:t xml:space="preserve"> prohlášení </w:t>
      </w:r>
    </w:p>
    <w:p w:rsidR="00D948F2" w:rsidRPr="00394BA4" w:rsidRDefault="00D948F2" w:rsidP="00D948F2">
      <w:pPr>
        <w:pStyle w:val="Nzev"/>
        <w:spacing w:after="240"/>
        <w:ind w:right="0"/>
        <w:rPr>
          <w:rFonts w:ascii="Arial" w:hAnsi="Arial" w:cs="Arial"/>
          <w:sz w:val="22"/>
          <w:szCs w:val="22"/>
        </w:rPr>
      </w:pPr>
      <w:r w:rsidRPr="00332E67">
        <w:rPr>
          <w:rFonts w:ascii="Arial" w:hAnsi="Arial" w:cs="Arial"/>
        </w:rPr>
        <w:t>č. D</w:t>
      </w:r>
      <w:r w:rsidRPr="00394BA4">
        <w:rPr>
          <w:rFonts w:ascii="Arial" w:hAnsi="Arial" w:cs="Arial"/>
          <w:sz w:val="24"/>
          <w:szCs w:val="24"/>
        </w:rPr>
        <w:t>………………………….</w:t>
      </w:r>
    </w:p>
    <w:p w:rsidR="00D948F2" w:rsidRPr="00332E67" w:rsidRDefault="00D948F2" w:rsidP="00D948F2">
      <w:pPr>
        <w:spacing w:after="360"/>
        <w:jc w:val="both"/>
        <w:rPr>
          <w:rStyle w:val="FontStyle130"/>
          <w:rFonts w:ascii="Arial" w:hAnsi="Arial" w:cs="Arial"/>
          <w:sz w:val="21"/>
          <w:szCs w:val="21"/>
        </w:rPr>
      </w:pPr>
      <w:r w:rsidRPr="00332E67">
        <w:rPr>
          <w:rFonts w:ascii="Arial" w:hAnsi="Arial" w:cs="Arial"/>
          <w:sz w:val="21"/>
          <w:szCs w:val="21"/>
        </w:rPr>
        <w:t>vyhotovené podle ustanovení § </w:t>
      </w:r>
      <w:r>
        <w:rPr>
          <w:rFonts w:ascii="Arial" w:hAnsi="Arial" w:cs="Arial"/>
          <w:sz w:val="21"/>
          <w:szCs w:val="21"/>
        </w:rPr>
        <w:t xml:space="preserve">1903 </w:t>
      </w:r>
      <w:proofErr w:type="spellStart"/>
      <w:r>
        <w:rPr>
          <w:rFonts w:ascii="Arial" w:hAnsi="Arial" w:cs="Arial"/>
          <w:sz w:val="21"/>
          <w:szCs w:val="21"/>
        </w:rPr>
        <w:t>an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sz w:val="21"/>
          <w:szCs w:val="21"/>
        </w:rPr>
        <w:t>zák.</w:t>
      </w:r>
      <w:proofErr w:type="gramEnd"/>
      <w:r>
        <w:rPr>
          <w:rFonts w:ascii="Arial" w:hAnsi="Arial" w:cs="Arial"/>
          <w:sz w:val="21"/>
          <w:szCs w:val="21"/>
        </w:rPr>
        <w:t xml:space="preserve"> č. 89/2012 Sb., občanský zákoník, ve znění pozdějších předpisů, a § </w:t>
      </w:r>
      <w:r w:rsidRPr="00332E67">
        <w:rPr>
          <w:rFonts w:ascii="Arial" w:hAnsi="Arial" w:cs="Arial"/>
          <w:sz w:val="21"/>
          <w:szCs w:val="21"/>
        </w:rPr>
        <w:t xml:space="preserve">66 odst. </w:t>
      </w:r>
      <w:smartTag w:uri="urn:schemas-microsoft-com:office:smarttags" w:element="metricconverter">
        <w:smartTagPr>
          <w:attr w:name="ProductID" w:val="1 a"/>
        </w:smartTagPr>
        <w:r w:rsidRPr="00332E67">
          <w:rPr>
            <w:rFonts w:ascii="Arial" w:hAnsi="Arial" w:cs="Arial"/>
            <w:sz w:val="21"/>
            <w:szCs w:val="21"/>
          </w:rPr>
          <w:t>1 a</w:t>
        </w:r>
      </w:smartTag>
      <w:r w:rsidRPr="00332E67">
        <w:rPr>
          <w:rFonts w:ascii="Arial" w:hAnsi="Arial" w:cs="Arial"/>
          <w:sz w:val="21"/>
          <w:szCs w:val="21"/>
        </w:rPr>
        <w:t xml:space="preserve"> 2 ve spojení s ustanovením § 1 vyhlášky č. 357/2013 Sb., o katastru nemovitostí (katastrální vyhláška), zákona č. </w:t>
      </w:r>
      <w:r>
        <w:rPr>
          <w:rFonts w:ascii="Arial" w:hAnsi="Arial" w:cs="Arial"/>
          <w:sz w:val="21"/>
          <w:szCs w:val="21"/>
        </w:rPr>
        <w:t>128</w:t>
      </w:r>
      <w:r w:rsidRPr="00332E67">
        <w:rPr>
          <w:rFonts w:ascii="Arial" w:hAnsi="Arial" w:cs="Arial"/>
          <w:sz w:val="21"/>
          <w:szCs w:val="21"/>
        </w:rPr>
        <w:t xml:space="preserve">/2000 Sb., o </w:t>
      </w:r>
      <w:r>
        <w:rPr>
          <w:rFonts w:ascii="Arial" w:hAnsi="Arial" w:cs="Arial"/>
          <w:sz w:val="21"/>
          <w:szCs w:val="21"/>
        </w:rPr>
        <w:t>obcích (obecní zřízení)</w:t>
      </w:r>
      <w:r w:rsidRPr="00332E67">
        <w:rPr>
          <w:rFonts w:ascii="Arial" w:hAnsi="Arial" w:cs="Arial"/>
          <w:sz w:val="21"/>
          <w:szCs w:val="21"/>
        </w:rPr>
        <w:t>, ve znění pozdějších předpisů, a zákona č. 77/1997 Sb., o státním podniku, ve znění pozdějších předpisů.</w:t>
      </w:r>
    </w:p>
    <w:p w:rsidR="00D948F2" w:rsidRPr="00332E67" w:rsidRDefault="00D948F2" w:rsidP="00D948F2">
      <w:pPr>
        <w:pStyle w:val="Zkladntext31"/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Rychnov u Jablonce nad Nisou</w:t>
      </w:r>
      <w:r w:rsidRPr="00332E67">
        <w:rPr>
          <w:rFonts w:ascii="Arial" w:hAnsi="Arial" w:cs="Arial"/>
          <w:b/>
          <w:sz w:val="22"/>
          <w:szCs w:val="22"/>
        </w:rPr>
        <w:t xml:space="preserve"> </w:t>
      </w:r>
    </w:p>
    <w:p w:rsidR="00D948F2" w:rsidRPr="00332E67" w:rsidRDefault="00D948F2" w:rsidP="00D948F2">
      <w:pPr>
        <w:pStyle w:val="Zkladntext31"/>
        <w:rPr>
          <w:rFonts w:ascii="Arial" w:hAnsi="Arial" w:cs="Arial"/>
          <w:sz w:val="21"/>
          <w:szCs w:val="21"/>
        </w:rPr>
      </w:pPr>
      <w:r w:rsidRPr="00332E67">
        <w:rPr>
          <w:rFonts w:ascii="Arial" w:hAnsi="Arial" w:cs="Arial"/>
          <w:sz w:val="21"/>
          <w:szCs w:val="21"/>
        </w:rPr>
        <w:t xml:space="preserve">se sídlem: </w:t>
      </w:r>
      <w:r w:rsidRPr="00332E67">
        <w:rPr>
          <w:rFonts w:ascii="Arial" w:hAnsi="Arial" w:cs="Arial"/>
          <w:sz w:val="21"/>
          <w:szCs w:val="21"/>
        </w:rPr>
        <w:tab/>
      </w:r>
      <w:r w:rsidRPr="00332E67">
        <w:rPr>
          <w:rFonts w:ascii="Arial" w:hAnsi="Arial" w:cs="Arial"/>
          <w:sz w:val="21"/>
          <w:szCs w:val="21"/>
        </w:rPr>
        <w:tab/>
      </w:r>
      <w:r w:rsidRPr="00332E67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Husova 490</w:t>
      </w:r>
      <w:r w:rsidRPr="00332E67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468 02 Rychnov u Jablonce nad Nisou,</w:t>
      </w:r>
    </w:p>
    <w:p w:rsidR="00D948F2" w:rsidRPr="00332E67" w:rsidRDefault="00D948F2" w:rsidP="00D948F2">
      <w:pPr>
        <w:pStyle w:val="Zkladntext31"/>
        <w:ind w:left="2832" w:hanging="2832"/>
        <w:rPr>
          <w:rFonts w:ascii="Arial" w:hAnsi="Arial" w:cs="Arial"/>
          <w:sz w:val="21"/>
          <w:szCs w:val="21"/>
        </w:rPr>
      </w:pPr>
      <w:r w:rsidRPr="00332E67">
        <w:rPr>
          <w:rFonts w:ascii="Arial" w:hAnsi="Arial" w:cs="Arial"/>
          <w:sz w:val="21"/>
          <w:szCs w:val="21"/>
        </w:rPr>
        <w:t xml:space="preserve">zastoupený: </w:t>
      </w:r>
      <w:r w:rsidRPr="00332E67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Tomášem Levinským</w:t>
      </w:r>
      <w:r w:rsidRPr="00332E67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starostou,</w:t>
      </w:r>
    </w:p>
    <w:p w:rsidR="00D948F2" w:rsidRPr="00332E67" w:rsidRDefault="00D948F2" w:rsidP="00D948F2">
      <w:pPr>
        <w:pStyle w:val="Zkladntext31"/>
        <w:rPr>
          <w:rFonts w:ascii="Arial" w:hAnsi="Arial" w:cs="Arial"/>
          <w:sz w:val="21"/>
          <w:szCs w:val="21"/>
        </w:rPr>
      </w:pPr>
      <w:r w:rsidRPr="00332E67">
        <w:rPr>
          <w:rFonts w:ascii="Arial" w:hAnsi="Arial" w:cs="Arial"/>
          <w:sz w:val="21"/>
          <w:szCs w:val="21"/>
        </w:rPr>
        <w:t xml:space="preserve">IČ: </w:t>
      </w:r>
      <w:r w:rsidRPr="00332E67">
        <w:rPr>
          <w:rFonts w:ascii="Arial" w:hAnsi="Arial" w:cs="Arial"/>
          <w:sz w:val="21"/>
          <w:szCs w:val="21"/>
        </w:rPr>
        <w:tab/>
      </w:r>
      <w:r w:rsidRPr="00332E67">
        <w:rPr>
          <w:rFonts w:ascii="Arial" w:hAnsi="Arial" w:cs="Arial"/>
          <w:sz w:val="21"/>
          <w:szCs w:val="21"/>
        </w:rPr>
        <w:tab/>
      </w:r>
      <w:r w:rsidRPr="00332E67">
        <w:rPr>
          <w:rFonts w:ascii="Arial" w:hAnsi="Arial" w:cs="Arial"/>
          <w:sz w:val="21"/>
          <w:szCs w:val="21"/>
        </w:rPr>
        <w:tab/>
      </w:r>
      <w:r w:rsidRPr="00332E67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00262552</w:t>
      </w:r>
    </w:p>
    <w:p w:rsidR="00D948F2" w:rsidRPr="00332E67" w:rsidRDefault="00D948F2" w:rsidP="00D948F2">
      <w:pPr>
        <w:pStyle w:val="Zkladntext31"/>
        <w:rPr>
          <w:rFonts w:ascii="Arial" w:hAnsi="Arial" w:cs="Arial"/>
          <w:sz w:val="21"/>
          <w:szCs w:val="21"/>
        </w:rPr>
      </w:pPr>
      <w:r w:rsidRPr="00332E67">
        <w:rPr>
          <w:rFonts w:ascii="Arial" w:hAnsi="Arial" w:cs="Arial"/>
          <w:sz w:val="21"/>
          <w:szCs w:val="21"/>
        </w:rPr>
        <w:t xml:space="preserve">DIČ: </w:t>
      </w:r>
      <w:r w:rsidRPr="00332E67">
        <w:rPr>
          <w:rFonts w:ascii="Arial" w:hAnsi="Arial" w:cs="Arial"/>
          <w:sz w:val="21"/>
          <w:szCs w:val="21"/>
        </w:rPr>
        <w:tab/>
      </w:r>
      <w:r w:rsidRPr="00332E67">
        <w:rPr>
          <w:rFonts w:ascii="Arial" w:hAnsi="Arial" w:cs="Arial"/>
          <w:sz w:val="21"/>
          <w:szCs w:val="21"/>
        </w:rPr>
        <w:tab/>
      </w:r>
      <w:r w:rsidRPr="00332E67">
        <w:rPr>
          <w:rFonts w:ascii="Arial" w:hAnsi="Arial" w:cs="Arial"/>
          <w:sz w:val="21"/>
          <w:szCs w:val="21"/>
        </w:rPr>
        <w:tab/>
      </w:r>
      <w:r w:rsidRPr="00332E67">
        <w:rPr>
          <w:rFonts w:ascii="Arial" w:hAnsi="Arial" w:cs="Arial"/>
          <w:sz w:val="21"/>
          <w:szCs w:val="21"/>
        </w:rPr>
        <w:tab/>
        <w:t>CZ</w:t>
      </w:r>
      <w:r>
        <w:rPr>
          <w:rFonts w:ascii="Arial" w:hAnsi="Arial" w:cs="Arial"/>
          <w:sz w:val="21"/>
          <w:szCs w:val="21"/>
        </w:rPr>
        <w:t>00262552</w:t>
      </w:r>
    </w:p>
    <w:p w:rsidR="00D948F2" w:rsidRPr="00332E67" w:rsidRDefault="00D948F2" w:rsidP="00D948F2">
      <w:pPr>
        <w:tabs>
          <w:tab w:val="left" w:pos="9498"/>
        </w:tabs>
        <w:spacing w:before="60"/>
        <w:jc w:val="both"/>
        <w:rPr>
          <w:rFonts w:ascii="Arial" w:hAnsi="Arial" w:cs="Arial"/>
          <w:bCs/>
          <w:sz w:val="21"/>
          <w:szCs w:val="21"/>
        </w:rPr>
      </w:pPr>
      <w:r w:rsidRPr="00332E67">
        <w:rPr>
          <w:rFonts w:ascii="Arial" w:hAnsi="Arial" w:cs="Arial"/>
          <w:bCs/>
          <w:sz w:val="21"/>
          <w:szCs w:val="21"/>
        </w:rPr>
        <w:t>(dále jen „</w:t>
      </w:r>
      <w:r w:rsidRPr="00C73745">
        <w:rPr>
          <w:rFonts w:ascii="Arial" w:hAnsi="Arial" w:cs="Arial"/>
          <w:b/>
          <w:bCs/>
          <w:sz w:val="21"/>
          <w:szCs w:val="21"/>
        </w:rPr>
        <w:t>Město Rychnov u J.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C73745">
        <w:rPr>
          <w:rFonts w:ascii="Arial" w:hAnsi="Arial" w:cs="Arial"/>
          <w:b/>
          <w:bCs/>
          <w:sz w:val="21"/>
          <w:szCs w:val="21"/>
        </w:rPr>
        <w:t>n.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C73745">
        <w:rPr>
          <w:rFonts w:ascii="Arial" w:hAnsi="Arial" w:cs="Arial"/>
          <w:b/>
          <w:bCs/>
          <w:sz w:val="21"/>
          <w:szCs w:val="21"/>
        </w:rPr>
        <w:t>N</w:t>
      </w:r>
      <w:r w:rsidRPr="00332E67">
        <w:rPr>
          <w:rFonts w:ascii="Arial" w:hAnsi="Arial" w:cs="Arial"/>
          <w:bCs/>
          <w:sz w:val="21"/>
          <w:szCs w:val="21"/>
        </w:rPr>
        <w:t>“)</w:t>
      </w:r>
    </w:p>
    <w:p w:rsidR="00D948F2" w:rsidRPr="00332E67" w:rsidRDefault="00D948F2" w:rsidP="00D948F2">
      <w:pPr>
        <w:tabs>
          <w:tab w:val="left" w:pos="9498"/>
        </w:tabs>
        <w:spacing w:before="240" w:after="240"/>
        <w:jc w:val="both"/>
        <w:rPr>
          <w:rFonts w:ascii="Arial" w:hAnsi="Arial" w:cs="Arial"/>
          <w:sz w:val="21"/>
          <w:szCs w:val="21"/>
        </w:rPr>
      </w:pPr>
      <w:r w:rsidRPr="00332E67">
        <w:rPr>
          <w:rFonts w:ascii="Arial" w:hAnsi="Arial" w:cs="Arial"/>
          <w:sz w:val="21"/>
          <w:szCs w:val="21"/>
        </w:rPr>
        <w:t>a</w:t>
      </w:r>
    </w:p>
    <w:p w:rsidR="00D948F2" w:rsidRPr="00332E67" w:rsidRDefault="00D948F2" w:rsidP="00D948F2">
      <w:pPr>
        <w:pStyle w:val="Style94"/>
        <w:widowControl/>
        <w:spacing w:after="120" w:line="240" w:lineRule="auto"/>
        <w:jc w:val="left"/>
        <w:rPr>
          <w:rStyle w:val="FontStyle127"/>
          <w:rFonts w:ascii="Arial" w:hAnsi="Arial" w:cs="Arial"/>
          <w:sz w:val="22"/>
          <w:szCs w:val="22"/>
        </w:rPr>
      </w:pPr>
      <w:r w:rsidRPr="00332E67">
        <w:rPr>
          <w:rStyle w:val="FontStyle127"/>
          <w:rFonts w:ascii="Arial" w:hAnsi="Arial" w:cs="Arial"/>
          <w:sz w:val="22"/>
          <w:szCs w:val="22"/>
        </w:rPr>
        <w:t>Povodí Labe, státní podnik</w:t>
      </w:r>
    </w:p>
    <w:p w:rsidR="00D948F2" w:rsidRPr="00332E67" w:rsidRDefault="00D948F2" w:rsidP="00D948F2">
      <w:pPr>
        <w:pStyle w:val="Style57"/>
        <w:widowControl/>
        <w:tabs>
          <w:tab w:val="left" w:pos="2131"/>
        </w:tabs>
        <w:spacing w:before="120" w:line="240" w:lineRule="auto"/>
        <w:rPr>
          <w:rStyle w:val="FontStyle126"/>
          <w:rFonts w:ascii="Arial" w:hAnsi="Arial" w:cs="Arial"/>
          <w:sz w:val="21"/>
          <w:szCs w:val="21"/>
        </w:rPr>
      </w:pPr>
      <w:r w:rsidRPr="00332E67">
        <w:rPr>
          <w:rStyle w:val="FontStyle126"/>
          <w:rFonts w:ascii="Arial" w:hAnsi="Arial" w:cs="Arial"/>
          <w:sz w:val="21"/>
          <w:szCs w:val="21"/>
        </w:rPr>
        <w:t>se sídlem:</w:t>
      </w:r>
      <w:r w:rsidRPr="00332E67">
        <w:rPr>
          <w:rStyle w:val="FontStyle126"/>
          <w:rFonts w:ascii="Arial" w:hAnsi="Arial" w:cs="Arial"/>
          <w:sz w:val="21"/>
          <w:szCs w:val="21"/>
        </w:rPr>
        <w:tab/>
      </w:r>
      <w:r w:rsidRPr="00332E67">
        <w:rPr>
          <w:rStyle w:val="FontStyle126"/>
          <w:rFonts w:ascii="Arial" w:hAnsi="Arial" w:cs="Arial"/>
          <w:sz w:val="21"/>
          <w:szCs w:val="21"/>
        </w:rPr>
        <w:tab/>
        <w:t>Víta Nejedlého 951/8, Slezské Předměstí</w:t>
      </w:r>
      <w:r>
        <w:rPr>
          <w:rStyle w:val="FontStyle126"/>
          <w:rFonts w:ascii="Arial" w:hAnsi="Arial" w:cs="Arial"/>
          <w:sz w:val="21"/>
          <w:szCs w:val="21"/>
        </w:rPr>
        <w:t>,</w:t>
      </w:r>
      <w:r w:rsidRPr="00332E67">
        <w:rPr>
          <w:rStyle w:val="FontStyle126"/>
          <w:rFonts w:ascii="Arial" w:hAnsi="Arial" w:cs="Arial"/>
          <w:sz w:val="21"/>
          <w:szCs w:val="21"/>
        </w:rPr>
        <w:t xml:space="preserve"> 500 03 Hradec Králové </w:t>
      </w:r>
    </w:p>
    <w:p w:rsidR="00D948F2" w:rsidRPr="00332E67" w:rsidRDefault="00D948F2" w:rsidP="00D948F2">
      <w:pPr>
        <w:pStyle w:val="Style23"/>
        <w:widowControl/>
        <w:tabs>
          <w:tab w:val="left" w:pos="2141"/>
        </w:tabs>
        <w:spacing w:line="240" w:lineRule="auto"/>
        <w:jc w:val="left"/>
        <w:rPr>
          <w:rStyle w:val="FontStyle128"/>
          <w:rFonts w:ascii="Arial" w:hAnsi="Arial" w:cs="Arial"/>
          <w:i w:val="0"/>
          <w:sz w:val="21"/>
          <w:szCs w:val="21"/>
        </w:rPr>
      </w:pPr>
      <w:r w:rsidRPr="00332E67">
        <w:rPr>
          <w:rStyle w:val="FontStyle126"/>
          <w:rFonts w:ascii="Arial" w:hAnsi="Arial" w:cs="Arial"/>
          <w:sz w:val="21"/>
          <w:szCs w:val="21"/>
        </w:rPr>
        <w:t>zastoupený:</w:t>
      </w:r>
      <w:r w:rsidRPr="00332E67">
        <w:rPr>
          <w:rStyle w:val="FontStyle126"/>
          <w:rFonts w:ascii="Arial" w:hAnsi="Arial" w:cs="Arial"/>
          <w:sz w:val="21"/>
          <w:szCs w:val="21"/>
        </w:rPr>
        <w:tab/>
      </w:r>
      <w:r w:rsidRPr="00332E67">
        <w:rPr>
          <w:rStyle w:val="FontStyle126"/>
          <w:rFonts w:ascii="Arial" w:hAnsi="Arial" w:cs="Arial"/>
          <w:sz w:val="21"/>
          <w:szCs w:val="21"/>
        </w:rPr>
        <w:tab/>
      </w:r>
      <w:r>
        <w:rPr>
          <w:rStyle w:val="FontStyle126"/>
          <w:rFonts w:ascii="Arial" w:hAnsi="Arial" w:cs="Arial"/>
          <w:sz w:val="21"/>
          <w:szCs w:val="21"/>
        </w:rPr>
        <w:t>Ing. Bc. Danielem Vlkanova, Ph.D., MBA, finančním ředitelem,</w:t>
      </w:r>
    </w:p>
    <w:p w:rsidR="00D948F2" w:rsidRPr="00332E67" w:rsidRDefault="00D948F2" w:rsidP="00D948F2">
      <w:pPr>
        <w:pStyle w:val="Style57"/>
        <w:widowControl/>
        <w:tabs>
          <w:tab w:val="left" w:pos="2131"/>
        </w:tabs>
        <w:spacing w:line="240" w:lineRule="auto"/>
        <w:rPr>
          <w:rStyle w:val="FontStyle126"/>
          <w:rFonts w:ascii="Arial" w:hAnsi="Arial" w:cs="Arial"/>
          <w:sz w:val="21"/>
          <w:szCs w:val="21"/>
        </w:rPr>
      </w:pPr>
      <w:r w:rsidRPr="00332E67">
        <w:rPr>
          <w:rStyle w:val="FontStyle126"/>
          <w:rFonts w:ascii="Arial" w:hAnsi="Arial" w:cs="Arial"/>
          <w:sz w:val="21"/>
          <w:szCs w:val="21"/>
        </w:rPr>
        <w:t>IČ:</w:t>
      </w:r>
      <w:r w:rsidRPr="00332E67">
        <w:rPr>
          <w:rStyle w:val="FontStyle126"/>
          <w:rFonts w:ascii="Arial" w:hAnsi="Arial" w:cs="Arial"/>
          <w:sz w:val="21"/>
          <w:szCs w:val="21"/>
        </w:rPr>
        <w:tab/>
      </w:r>
      <w:r w:rsidRPr="00332E67">
        <w:rPr>
          <w:rStyle w:val="FontStyle126"/>
          <w:rFonts w:ascii="Arial" w:hAnsi="Arial" w:cs="Arial"/>
          <w:sz w:val="21"/>
          <w:szCs w:val="21"/>
        </w:rPr>
        <w:tab/>
        <w:t>70890005</w:t>
      </w:r>
    </w:p>
    <w:p w:rsidR="00D948F2" w:rsidRPr="00332E67" w:rsidRDefault="00D948F2" w:rsidP="00D948F2">
      <w:pPr>
        <w:pStyle w:val="Style57"/>
        <w:widowControl/>
        <w:tabs>
          <w:tab w:val="left" w:pos="2131"/>
        </w:tabs>
        <w:spacing w:line="240" w:lineRule="auto"/>
        <w:rPr>
          <w:rStyle w:val="FontStyle126"/>
          <w:rFonts w:ascii="Arial" w:hAnsi="Arial" w:cs="Arial"/>
          <w:sz w:val="21"/>
          <w:szCs w:val="21"/>
        </w:rPr>
      </w:pPr>
      <w:r w:rsidRPr="00332E67">
        <w:rPr>
          <w:rStyle w:val="FontStyle126"/>
          <w:rFonts w:ascii="Arial" w:hAnsi="Arial" w:cs="Arial"/>
          <w:sz w:val="21"/>
          <w:szCs w:val="21"/>
        </w:rPr>
        <w:t>DIČ:</w:t>
      </w:r>
      <w:r w:rsidRPr="00332E67">
        <w:rPr>
          <w:rStyle w:val="FontStyle126"/>
          <w:rFonts w:ascii="Arial" w:hAnsi="Arial" w:cs="Arial"/>
          <w:sz w:val="21"/>
          <w:szCs w:val="21"/>
        </w:rPr>
        <w:tab/>
      </w:r>
      <w:r w:rsidRPr="00332E67">
        <w:rPr>
          <w:rStyle w:val="FontStyle126"/>
          <w:rFonts w:ascii="Arial" w:hAnsi="Arial" w:cs="Arial"/>
          <w:sz w:val="21"/>
          <w:szCs w:val="21"/>
        </w:rPr>
        <w:tab/>
        <w:t>CZ70890005</w:t>
      </w:r>
    </w:p>
    <w:p w:rsidR="00D948F2" w:rsidRPr="00332E67" w:rsidRDefault="00D948F2" w:rsidP="00D948F2">
      <w:pPr>
        <w:pStyle w:val="Style57"/>
        <w:widowControl/>
        <w:tabs>
          <w:tab w:val="left" w:pos="2131"/>
        </w:tabs>
        <w:spacing w:after="60" w:line="240" w:lineRule="auto"/>
        <w:rPr>
          <w:rStyle w:val="FontStyle126"/>
          <w:rFonts w:ascii="Arial" w:hAnsi="Arial" w:cs="Arial"/>
          <w:sz w:val="21"/>
          <w:szCs w:val="21"/>
        </w:rPr>
      </w:pPr>
      <w:r>
        <w:rPr>
          <w:rStyle w:val="FontStyle126"/>
          <w:rFonts w:ascii="Arial" w:hAnsi="Arial" w:cs="Arial"/>
          <w:sz w:val="21"/>
          <w:szCs w:val="21"/>
        </w:rPr>
        <w:t>Zápis v rejstříku</w:t>
      </w:r>
      <w:r w:rsidRPr="00332E67">
        <w:rPr>
          <w:rStyle w:val="FontStyle126"/>
          <w:rFonts w:ascii="Arial" w:hAnsi="Arial" w:cs="Arial"/>
          <w:sz w:val="21"/>
          <w:szCs w:val="21"/>
        </w:rPr>
        <w:t>:</w:t>
      </w:r>
      <w:r w:rsidRPr="00332E67">
        <w:rPr>
          <w:rStyle w:val="FontStyle126"/>
          <w:rFonts w:ascii="Arial" w:hAnsi="Arial" w:cs="Arial"/>
          <w:sz w:val="21"/>
          <w:szCs w:val="21"/>
        </w:rPr>
        <w:tab/>
      </w:r>
      <w:r w:rsidRPr="00332E67">
        <w:rPr>
          <w:rStyle w:val="FontStyle126"/>
          <w:rFonts w:ascii="Arial" w:hAnsi="Arial" w:cs="Arial"/>
          <w:sz w:val="21"/>
          <w:szCs w:val="21"/>
        </w:rPr>
        <w:tab/>
        <w:t xml:space="preserve">Obchodní rejstřík vedený Krajským soudem v Hradci Králové, oddíl </w:t>
      </w:r>
      <w:r w:rsidRPr="00332E67">
        <w:rPr>
          <w:rStyle w:val="FontStyle126"/>
          <w:rFonts w:ascii="Arial" w:hAnsi="Arial" w:cs="Arial"/>
          <w:sz w:val="21"/>
          <w:szCs w:val="21"/>
        </w:rPr>
        <w:tab/>
      </w:r>
      <w:r w:rsidRPr="00332E67">
        <w:rPr>
          <w:rStyle w:val="FontStyle126"/>
          <w:rFonts w:ascii="Arial" w:hAnsi="Arial" w:cs="Arial"/>
          <w:sz w:val="21"/>
          <w:szCs w:val="21"/>
        </w:rPr>
        <w:tab/>
        <w:t>A, vložka 9473</w:t>
      </w:r>
    </w:p>
    <w:p w:rsidR="00D948F2" w:rsidRPr="00332E67" w:rsidRDefault="00D948F2" w:rsidP="00D948F2">
      <w:pPr>
        <w:pStyle w:val="Style57"/>
        <w:widowControl/>
        <w:tabs>
          <w:tab w:val="left" w:pos="2131"/>
        </w:tabs>
        <w:spacing w:after="360" w:line="240" w:lineRule="auto"/>
        <w:rPr>
          <w:rFonts w:ascii="Arial" w:hAnsi="Arial" w:cs="Arial"/>
          <w:sz w:val="21"/>
          <w:szCs w:val="21"/>
        </w:rPr>
      </w:pPr>
      <w:r w:rsidRPr="00332E67">
        <w:rPr>
          <w:rFonts w:ascii="Arial" w:hAnsi="Arial" w:cs="Arial"/>
          <w:sz w:val="21"/>
          <w:szCs w:val="21"/>
        </w:rPr>
        <w:t>(dále jen „</w:t>
      </w:r>
      <w:r w:rsidRPr="00332E67">
        <w:rPr>
          <w:rFonts w:ascii="Arial" w:hAnsi="Arial" w:cs="Arial"/>
          <w:b/>
          <w:sz w:val="21"/>
          <w:szCs w:val="21"/>
        </w:rPr>
        <w:t>Povodí Labe</w:t>
      </w:r>
      <w:r w:rsidRPr="00332E67">
        <w:rPr>
          <w:rFonts w:ascii="Arial" w:hAnsi="Arial" w:cs="Arial"/>
          <w:sz w:val="21"/>
          <w:szCs w:val="21"/>
        </w:rPr>
        <w:t>“)</w:t>
      </w:r>
    </w:p>
    <w:p w:rsidR="00D948F2" w:rsidRPr="00332E67" w:rsidRDefault="00D948F2" w:rsidP="00D948F2">
      <w:pPr>
        <w:pStyle w:val="Style57"/>
        <w:widowControl/>
        <w:tabs>
          <w:tab w:val="left" w:pos="2131"/>
        </w:tabs>
        <w:spacing w:before="360" w:after="360" w:line="240" w:lineRule="auto"/>
        <w:jc w:val="center"/>
        <w:rPr>
          <w:rFonts w:ascii="Arial" w:hAnsi="Arial" w:cs="Arial"/>
          <w:bCs/>
          <w:sz w:val="21"/>
          <w:szCs w:val="21"/>
        </w:rPr>
      </w:pPr>
      <w:r w:rsidRPr="00332E67">
        <w:rPr>
          <w:rFonts w:ascii="Arial" w:hAnsi="Arial" w:cs="Arial"/>
          <w:bCs/>
          <w:sz w:val="21"/>
          <w:szCs w:val="21"/>
        </w:rPr>
        <w:t>souhlasně prohlašují</w:t>
      </w:r>
    </w:p>
    <w:p w:rsidR="00D948F2" w:rsidRPr="00332E67" w:rsidRDefault="00D948F2" w:rsidP="00D948F2">
      <w:pPr>
        <w:pStyle w:val="Style57"/>
        <w:widowControl/>
        <w:tabs>
          <w:tab w:val="left" w:pos="2131"/>
        </w:tabs>
        <w:spacing w:after="12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332E67">
        <w:rPr>
          <w:rFonts w:ascii="Arial" w:hAnsi="Arial" w:cs="Arial"/>
          <w:b/>
          <w:sz w:val="21"/>
          <w:szCs w:val="21"/>
        </w:rPr>
        <w:t>Článek I.</w:t>
      </w:r>
    </w:p>
    <w:p w:rsidR="00D948F2" w:rsidRDefault="00D948F2" w:rsidP="00D948F2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Mezi Městem Rychnov u J. n. N. a Povodím Labe bylo sporné vlastnictví nábřežní zdi na hranici pozemků p. č. 527/1 v katastrálním území Rychnov u Jablonce nad Nisou, zapsaného na LV 341, jehož vlastníkem je Povodí Labe, a pozemkem p. č. 30 v katastrálním území Rychnov u Jablonce nad Nisou, zapsaného na LV 10001, jehož vlastníkem </w:t>
      </w:r>
      <w:proofErr w:type="gramStart"/>
      <w:r>
        <w:rPr>
          <w:rFonts w:ascii="Arial" w:hAnsi="Arial" w:cs="Arial"/>
          <w:bCs/>
          <w:sz w:val="21"/>
          <w:szCs w:val="21"/>
        </w:rPr>
        <w:t>je</w:t>
      </w:r>
      <w:proofErr w:type="gramEnd"/>
      <w:r>
        <w:rPr>
          <w:rFonts w:ascii="Arial" w:hAnsi="Arial" w:cs="Arial"/>
          <w:bCs/>
          <w:sz w:val="21"/>
          <w:szCs w:val="21"/>
        </w:rPr>
        <w:t xml:space="preserve"> Město Rychnov u J. n. N.</w:t>
      </w:r>
      <w:r w:rsidRPr="00332E67">
        <w:rPr>
          <w:rFonts w:ascii="Arial" w:hAnsi="Arial" w:cs="Arial"/>
          <w:bCs/>
          <w:sz w:val="21"/>
          <w:szCs w:val="21"/>
        </w:rPr>
        <w:t xml:space="preserve"> T</w:t>
      </w:r>
      <w:r>
        <w:rPr>
          <w:rFonts w:ascii="Arial" w:hAnsi="Arial" w:cs="Arial"/>
          <w:bCs/>
          <w:sz w:val="21"/>
          <w:szCs w:val="21"/>
        </w:rPr>
        <w:t>a</w:t>
      </w:r>
      <w:r w:rsidRPr="00332E67">
        <w:rPr>
          <w:rFonts w:ascii="Arial" w:hAnsi="Arial" w:cs="Arial"/>
          <w:bCs/>
          <w:sz w:val="21"/>
          <w:szCs w:val="21"/>
        </w:rPr>
        <w:t xml:space="preserve">to </w:t>
      </w:r>
      <w:r>
        <w:rPr>
          <w:rFonts w:ascii="Arial" w:hAnsi="Arial" w:cs="Arial"/>
          <w:bCs/>
          <w:sz w:val="21"/>
          <w:szCs w:val="21"/>
        </w:rPr>
        <w:t xml:space="preserve">zeď </w:t>
      </w:r>
      <w:r w:rsidRPr="00332E67">
        <w:rPr>
          <w:rFonts w:ascii="Arial" w:hAnsi="Arial" w:cs="Arial"/>
          <w:bCs/>
          <w:sz w:val="21"/>
          <w:szCs w:val="21"/>
        </w:rPr>
        <w:t>není předmětem evidence v katastru nemovitostí</w:t>
      </w:r>
      <w:r w:rsidR="003754F2">
        <w:rPr>
          <w:rFonts w:ascii="Arial" w:hAnsi="Arial" w:cs="Arial"/>
          <w:bCs/>
          <w:sz w:val="21"/>
          <w:szCs w:val="21"/>
        </w:rPr>
        <w:t xml:space="preserve"> (dále jen předmětná zeď)</w:t>
      </w:r>
      <w:bookmarkStart w:id="0" w:name="_GoBack"/>
      <w:bookmarkEnd w:id="0"/>
      <w:r w:rsidRPr="00332E67">
        <w:rPr>
          <w:rFonts w:ascii="Arial" w:hAnsi="Arial" w:cs="Arial"/>
          <w:bCs/>
          <w:sz w:val="21"/>
          <w:szCs w:val="21"/>
        </w:rPr>
        <w:t>.</w:t>
      </w:r>
    </w:p>
    <w:p w:rsidR="00D948F2" w:rsidRPr="00332E67" w:rsidRDefault="00D948F2" w:rsidP="00D948F2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</w:p>
    <w:p w:rsidR="00D948F2" w:rsidRPr="00332E67" w:rsidRDefault="00D948F2" w:rsidP="00D948F2">
      <w:pPr>
        <w:spacing w:before="120" w:after="120"/>
        <w:jc w:val="center"/>
        <w:rPr>
          <w:rFonts w:ascii="Arial" w:hAnsi="Arial" w:cs="Arial"/>
          <w:b/>
          <w:sz w:val="21"/>
          <w:szCs w:val="21"/>
        </w:rPr>
      </w:pPr>
      <w:proofErr w:type="spellStart"/>
      <w:r w:rsidRPr="00332E67">
        <w:rPr>
          <w:rFonts w:ascii="Arial" w:hAnsi="Arial" w:cs="Arial"/>
          <w:b/>
          <w:sz w:val="21"/>
          <w:szCs w:val="21"/>
        </w:rPr>
        <w:t>ČIánek</w:t>
      </w:r>
      <w:proofErr w:type="spellEnd"/>
      <w:r w:rsidRPr="00332E67">
        <w:rPr>
          <w:rFonts w:ascii="Arial" w:hAnsi="Arial" w:cs="Arial"/>
          <w:b/>
          <w:sz w:val="21"/>
          <w:szCs w:val="21"/>
        </w:rPr>
        <w:t xml:space="preserve"> II.</w:t>
      </w:r>
    </w:p>
    <w:p w:rsidR="00D948F2" w:rsidRDefault="00D948F2" w:rsidP="00D948F2">
      <w:pPr>
        <w:pStyle w:val="ZkladntextIMP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Město Rychnov u J. n. N. tvrdilo, že vlastníkem předmětné zdi je Povodí Labe, protože stojí na pozemku p. č. 527/1, koryto vodního toku Mohelka.</w:t>
      </w:r>
    </w:p>
    <w:p w:rsidR="00D948F2" w:rsidRDefault="00D948F2" w:rsidP="00D948F2">
      <w:pPr>
        <w:pStyle w:val="ZkladntextIMP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</w:t>
      </w:r>
    </w:p>
    <w:p w:rsidR="00D948F2" w:rsidRPr="00332E67" w:rsidRDefault="00D948F2" w:rsidP="00D948F2">
      <w:pPr>
        <w:spacing w:before="120" w:after="120"/>
        <w:jc w:val="center"/>
        <w:rPr>
          <w:rFonts w:ascii="Arial" w:hAnsi="Arial" w:cs="Arial"/>
          <w:b/>
          <w:sz w:val="21"/>
          <w:szCs w:val="21"/>
        </w:rPr>
      </w:pPr>
      <w:proofErr w:type="spellStart"/>
      <w:r w:rsidRPr="00332E67">
        <w:rPr>
          <w:rFonts w:ascii="Arial" w:hAnsi="Arial" w:cs="Arial"/>
          <w:b/>
          <w:sz w:val="21"/>
          <w:szCs w:val="21"/>
        </w:rPr>
        <w:t>ČIánek</w:t>
      </w:r>
      <w:proofErr w:type="spellEnd"/>
      <w:r w:rsidRPr="00332E67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II</w:t>
      </w:r>
      <w:r w:rsidRPr="00332E67">
        <w:rPr>
          <w:rFonts w:ascii="Arial" w:hAnsi="Arial" w:cs="Arial"/>
          <w:b/>
          <w:sz w:val="21"/>
          <w:szCs w:val="21"/>
        </w:rPr>
        <w:t>I.</w:t>
      </w:r>
    </w:p>
    <w:p w:rsidR="00D948F2" w:rsidRDefault="00D948F2" w:rsidP="00D948F2">
      <w:pPr>
        <w:pStyle w:val="ZkladntextIMP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Povodí Labe tvrdilo, že vlastníkem předmětné zdi je Město Rychnov u J. n. N., protože je jeho historickým majetkem jako součást zavazovacího křídla původního mostu u čp. 616, Rychnov u Jablonce nad Nisou, podle Geometrického zaměření mostu ze Zpracování projektové dokumentace na opravu mostu u č. p. 616, Rychnov u Jablonce nad Nisou, ověřené stavebním úřadem dne 11. 5. 2016, </w:t>
      </w:r>
      <w:proofErr w:type="spellStart"/>
      <w:r>
        <w:rPr>
          <w:rFonts w:ascii="Arial" w:hAnsi="Arial" w:cs="Arial"/>
          <w:bCs/>
          <w:sz w:val="21"/>
          <w:szCs w:val="21"/>
        </w:rPr>
        <w:t>sp</w:t>
      </w:r>
      <w:proofErr w:type="spellEnd"/>
      <w:r>
        <w:rPr>
          <w:rFonts w:ascii="Arial" w:hAnsi="Arial" w:cs="Arial"/>
          <w:bCs/>
          <w:sz w:val="21"/>
          <w:szCs w:val="21"/>
        </w:rPr>
        <w:t>. zn. 158/16, tvoří základ autobusové zastávky na pozemku p. č. 30 a změna hranice mezi pozemky p. č. 30 a p. č. 527/1 byla způsobena tím, že v souvislosti s opravou mostu byl použit digitální katastr (převedená analogová mapa do digitální podoby).</w:t>
      </w:r>
    </w:p>
    <w:p w:rsidR="00D948F2" w:rsidRDefault="00D948F2" w:rsidP="00D948F2">
      <w:pPr>
        <w:spacing w:before="120" w:after="120"/>
        <w:jc w:val="center"/>
        <w:rPr>
          <w:rFonts w:ascii="Arial" w:hAnsi="Arial" w:cs="Arial"/>
          <w:b/>
          <w:sz w:val="21"/>
          <w:szCs w:val="21"/>
        </w:rPr>
      </w:pPr>
    </w:p>
    <w:p w:rsidR="00D948F2" w:rsidRDefault="00D948F2" w:rsidP="00D948F2">
      <w:pPr>
        <w:spacing w:before="120" w:after="120"/>
        <w:jc w:val="center"/>
        <w:rPr>
          <w:rFonts w:ascii="Arial" w:hAnsi="Arial" w:cs="Arial"/>
          <w:b/>
          <w:sz w:val="21"/>
          <w:szCs w:val="21"/>
        </w:rPr>
      </w:pPr>
    </w:p>
    <w:p w:rsidR="00D948F2" w:rsidRDefault="00D948F2" w:rsidP="00D948F2">
      <w:pPr>
        <w:spacing w:before="120" w:after="120"/>
        <w:jc w:val="center"/>
        <w:rPr>
          <w:rFonts w:ascii="Arial" w:hAnsi="Arial" w:cs="Arial"/>
          <w:b/>
          <w:sz w:val="21"/>
          <w:szCs w:val="21"/>
        </w:rPr>
      </w:pPr>
      <w:proofErr w:type="spellStart"/>
      <w:r w:rsidRPr="00332E67">
        <w:rPr>
          <w:rFonts w:ascii="Arial" w:hAnsi="Arial" w:cs="Arial"/>
          <w:b/>
          <w:sz w:val="21"/>
          <w:szCs w:val="21"/>
        </w:rPr>
        <w:t>ČIánek</w:t>
      </w:r>
      <w:proofErr w:type="spellEnd"/>
      <w:r w:rsidRPr="00332E67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IV</w:t>
      </w:r>
      <w:r w:rsidRPr="00332E67">
        <w:rPr>
          <w:rFonts w:ascii="Arial" w:hAnsi="Arial" w:cs="Arial"/>
          <w:b/>
          <w:sz w:val="21"/>
          <w:szCs w:val="21"/>
        </w:rPr>
        <w:t>.</w:t>
      </w:r>
    </w:p>
    <w:p w:rsidR="00D948F2" w:rsidRPr="00753CDE" w:rsidRDefault="00D948F2" w:rsidP="00D948F2">
      <w:pPr>
        <w:spacing w:before="120" w:after="120"/>
        <w:jc w:val="both"/>
        <w:rPr>
          <w:rFonts w:ascii="Arial" w:hAnsi="Arial" w:cs="Arial"/>
          <w:b/>
          <w:sz w:val="21"/>
          <w:szCs w:val="21"/>
        </w:rPr>
      </w:pPr>
      <w:r w:rsidRPr="00753CDE">
        <w:rPr>
          <w:rFonts w:ascii="Arial" w:hAnsi="Arial" w:cs="Arial"/>
          <w:sz w:val="21"/>
          <w:szCs w:val="21"/>
        </w:rPr>
        <w:t xml:space="preserve">Město </w:t>
      </w:r>
      <w:r>
        <w:rPr>
          <w:rFonts w:ascii="Arial" w:hAnsi="Arial" w:cs="Arial"/>
          <w:sz w:val="21"/>
          <w:szCs w:val="21"/>
        </w:rPr>
        <w:t xml:space="preserve">Rychnov u </w:t>
      </w:r>
      <w:r w:rsidRPr="00753CDE">
        <w:rPr>
          <w:rFonts w:ascii="Arial" w:hAnsi="Arial" w:cs="Arial"/>
          <w:sz w:val="21"/>
          <w:szCs w:val="21"/>
        </w:rPr>
        <w:t>J</w:t>
      </w:r>
      <w:r>
        <w:rPr>
          <w:rFonts w:ascii="Arial" w:hAnsi="Arial" w:cs="Arial"/>
          <w:sz w:val="21"/>
          <w:szCs w:val="21"/>
        </w:rPr>
        <w:t>. n. N. a Povodí Labe dohodly, že vlastníkem předmětné nábřežní zdi a pozemku pod tou zdí je Město Rychnov u J. n. N.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753CDE">
        <w:rPr>
          <w:rFonts w:ascii="Arial" w:hAnsi="Arial" w:cs="Arial"/>
          <w:b/>
          <w:sz w:val="21"/>
          <w:szCs w:val="21"/>
        </w:rPr>
        <w:t xml:space="preserve"> </w:t>
      </w:r>
    </w:p>
    <w:p w:rsidR="007E1398" w:rsidRDefault="007E1398"/>
    <w:sectPr w:rsidR="007E1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F2"/>
    <w:rsid w:val="003754F2"/>
    <w:rsid w:val="007E1398"/>
    <w:rsid w:val="00D9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E3D995"/>
  <w15:chartTrackingRefBased/>
  <w15:docId w15:val="{6A731C86-81E2-48F1-924E-FB9EC1FC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948F2"/>
    <w:pPr>
      <w:autoSpaceDE w:val="0"/>
      <w:autoSpaceDN w:val="0"/>
      <w:adjustRightInd w:val="0"/>
      <w:ind w:right="566"/>
      <w:jc w:val="center"/>
    </w:pPr>
    <w:rPr>
      <w:b/>
      <w:bCs/>
      <w:sz w:val="28"/>
      <w:szCs w:val="28"/>
      <w:lang w:val="x-none" w:eastAsia="en-US"/>
    </w:rPr>
  </w:style>
  <w:style w:type="character" w:customStyle="1" w:styleId="NzevChar">
    <w:name w:val="Název Char"/>
    <w:basedOn w:val="Standardnpsmoodstavce"/>
    <w:link w:val="Nzev"/>
    <w:rsid w:val="00D948F2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paragraph" w:customStyle="1" w:styleId="ZkladntextIMP">
    <w:name w:val="Základní text_IMP"/>
    <w:basedOn w:val="Normln"/>
    <w:rsid w:val="00D948F2"/>
    <w:pPr>
      <w:spacing w:line="228" w:lineRule="auto"/>
    </w:pPr>
    <w:rPr>
      <w:rFonts w:eastAsia="Calibri"/>
      <w:sz w:val="20"/>
      <w:szCs w:val="20"/>
    </w:rPr>
  </w:style>
  <w:style w:type="paragraph" w:customStyle="1" w:styleId="Zkladntext31">
    <w:name w:val="Základní text 31"/>
    <w:basedOn w:val="Normln"/>
    <w:rsid w:val="00D948F2"/>
    <w:pPr>
      <w:suppressAutoHyphens/>
    </w:pPr>
    <w:rPr>
      <w:szCs w:val="20"/>
      <w:lang w:eastAsia="ar-SA"/>
    </w:rPr>
  </w:style>
  <w:style w:type="paragraph" w:customStyle="1" w:styleId="Style23">
    <w:name w:val="Style23"/>
    <w:basedOn w:val="Normln"/>
    <w:rsid w:val="00D948F2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Franklin Gothic Demi" w:hAnsi="Franklin Gothic Demi"/>
    </w:rPr>
  </w:style>
  <w:style w:type="character" w:customStyle="1" w:styleId="FontStyle126">
    <w:name w:val="Font Style126"/>
    <w:rsid w:val="00D948F2"/>
    <w:rPr>
      <w:rFonts w:ascii="Times New Roman" w:hAnsi="Times New Roman" w:cs="Times New Roman"/>
      <w:sz w:val="20"/>
      <w:szCs w:val="20"/>
    </w:rPr>
  </w:style>
  <w:style w:type="character" w:customStyle="1" w:styleId="FontStyle127">
    <w:name w:val="Font Style127"/>
    <w:rsid w:val="00D948F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8">
    <w:name w:val="Font Style128"/>
    <w:rsid w:val="00D948F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94">
    <w:name w:val="Style94"/>
    <w:basedOn w:val="Normln"/>
    <w:rsid w:val="00D948F2"/>
    <w:pPr>
      <w:widowControl w:val="0"/>
      <w:autoSpaceDE w:val="0"/>
      <w:autoSpaceDN w:val="0"/>
      <w:adjustRightInd w:val="0"/>
      <w:spacing w:line="614" w:lineRule="exact"/>
      <w:jc w:val="center"/>
    </w:pPr>
    <w:rPr>
      <w:rFonts w:ascii="Franklin Gothic Demi" w:hAnsi="Franklin Gothic Demi"/>
    </w:rPr>
  </w:style>
  <w:style w:type="paragraph" w:customStyle="1" w:styleId="Style57">
    <w:name w:val="Style57"/>
    <w:basedOn w:val="Normln"/>
    <w:rsid w:val="00D948F2"/>
    <w:pPr>
      <w:widowControl w:val="0"/>
      <w:autoSpaceDE w:val="0"/>
      <w:autoSpaceDN w:val="0"/>
      <w:adjustRightInd w:val="0"/>
      <w:spacing w:line="259" w:lineRule="exact"/>
    </w:pPr>
    <w:rPr>
      <w:rFonts w:ascii="Franklin Gothic Demi" w:hAnsi="Franklin Gothic Demi"/>
    </w:rPr>
  </w:style>
  <w:style w:type="character" w:customStyle="1" w:styleId="FontStyle130">
    <w:name w:val="Font Style130"/>
    <w:rsid w:val="00D948F2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Karel Havlíček</dc:creator>
  <cp:keywords/>
  <dc:description/>
  <cp:lastModifiedBy>JUDr. Karel Havlíček</cp:lastModifiedBy>
  <cp:revision>2</cp:revision>
  <dcterms:created xsi:type="dcterms:W3CDTF">2023-02-28T10:12:00Z</dcterms:created>
  <dcterms:modified xsi:type="dcterms:W3CDTF">2023-02-28T10:23:00Z</dcterms:modified>
</cp:coreProperties>
</file>