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7A91" w14:textId="19B751C0" w:rsidR="004150D3" w:rsidRDefault="0051048E" w:rsidP="008E7664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</w:t>
      </w:r>
      <w:r w:rsidR="00D96525">
        <w:rPr>
          <w:rFonts w:ascii="Arial" w:hAnsi="Arial" w:cs="Arial"/>
          <w:b/>
          <w:bCs/>
          <w:sz w:val="28"/>
          <w:szCs w:val="28"/>
        </w:rPr>
        <w:t>k</w:t>
      </w:r>
      <w:r w:rsidR="004150D3">
        <w:rPr>
          <w:rFonts w:ascii="Arial" w:hAnsi="Arial" w:cs="Arial"/>
          <w:b/>
          <w:bCs/>
          <w:sz w:val="28"/>
          <w:szCs w:val="28"/>
        </w:rPr>
        <w:t>upní smlouva</w:t>
      </w:r>
    </w:p>
    <w:p w14:paraId="7FE7FECA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(dle §2079 a § 2128 NOZ)</w:t>
      </w:r>
    </w:p>
    <w:p w14:paraId="02267DBA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B2033E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Prodávající: </w:t>
      </w:r>
    </w:p>
    <w:p w14:paraId="5D331D9E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0D041ACE" w14:textId="46DA5222" w:rsidR="004150D3" w:rsidRDefault="004E2706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Martin Šváb</w:t>
      </w:r>
      <w:r w:rsidR="004150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Pavlín</w:t>
      </w:r>
      <w:r w:rsidR="00FF193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Švab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Planková</w:t>
      </w:r>
      <w:proofErr w:type="spellEnd"/>
    </w:p>
    <w:p w14:paraId="6CA57240" w14:textId="77777777" w:rsidR="004E2706" w:rsidRDefault="004E2706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4E2706">
        <w:rPr>
          <w:rFonts w:ascii="Arial" w:hAnsi="Arial" w:cs="Arial"/>
          <w:color w:val="000000"/>
        </w:rPr>
        <w:t>Karafiátova 1313, 75701 Valašské Meziříčí</w:t>
      </w:r>
      <w:r w:rsidRPr="004E2706">
        <w:rPr>
          <w:rFonts w:ascii="Arial" w:hAnsi="Arial" w:cs="Arial"/>
          <w:color w:val="000000"/>
        </w:rPr>
        <w:t xml:space="preserve"> </w:t>
      </w:r>
    </w:p>
    <w:p w14:paraId="194DA85B" w14:textId="3F16E6EA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„prodávající“)</w:t>
      </w:r>
    </w:p>
    <w:p w14:paraId="53406188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67EA7A44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2961771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B21A464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kupující: </w:t>
      </w:r>
    </w:p>
    <w:p w14:paraId="74AC424D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0F788A19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Hodslavice, </w:t>
      </w:r>
    </w:p>
    <w:p w14:paraId="1E5699F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Hodslavice  211,   </w:t>
      </w:r>
    </w:p>
    <w:p w14:paraId="7B5CFA4E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742 71  Hodslavice.             </w:t>
      </w:r>
    </w:p>
    <w:p w14:paraId="38FB8C48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IČ: 00297917</w:t>
      </w:r>
    </w:p>
    <w:p w14:paraId="25416912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 starostkou Mgr. Pavlou Adamcovou  </w:t>
      </w:r>
    </w:p>
    <w:p w14:paraId="596892E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(dále jen „kupující“)</w:t>
      </w:r>
    </w:p>
    <w:p w14:paraId="1BD7BC8C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3E691589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uzavírají níže uvedeného dne, měsíce a roku tut</w:t>
      </w:r>
      <w:r w:rsidR="00B7797A">
        <w:rPr>
          <w:rFonts w:ascii="Arial" w:hAnsi="Arial" w:cs="Arial"/>
          <w:color w:val="000000"/>
        </w:rPr>
        <w:t xml:space="preserve">o kupní smlouvu dle </w:t>
      </w:r>
      <w:proofErr w:type="spellStart"/>
      <w:r w:rsidR="00B7797A" w:rsidRPr="00760FAE">
        <w:rPr>
          <w:rFonts w:ascii="Arial" w:hAnsi="Arial" w:cs="Arial"/>
          <w:color w:val="000000"/>
        </w:rPr>
        <w:t>ust</w:t>
      </w:r>
      <w:proofErr w:type="spellEnd"/>
      <w:r w:rsidR="00B7797A" w:rsidRPr="00760FAE">
        <w:rPr>
          <w:rFonts w:ascii="Arial" w:hAnsi="Arial" w:cs="Arial"/>
          <w:color w:val="000000"/>
        </w:rPr>
        <w:t>. § 2079 občanského zákoníku.</w:t>
      </w:r>
      <w:r>
        <w:rPr>
          <w:rFonts w:ascii="Arial" w:hAnsi="Arial" w:cs="Arial"/>
          <w:color w:val="000000"/>
        </w:rPr>
        <w:t xml:space="preserve"> </w:t>
      </w:r>
    </w:p>
    <w:p w14:paraId="606BF7F8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2914BEB6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I.</w:t>
      </w:r>
    </w:p>
    <w:p w14:paraId="1BE508E3" w14:textId="78B54EAF" w:rsidR="004150D3" w:rsidRDefault="004150D3" w:rsidP="004150D3">
      <w:pPr>
        <w:pStyle w:val="odstavec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j</w:t>
      </w:r>
      <w:r w:rsidR="00901174">
        <w:rPr>
          <w:rFonts w:ascii="Arial" w:hAnsi="Arial" w:cs="Arial"/>
          <w:sz w:val="20"/>
        </w:rPr>
        <w:t>sou</w:t>
      </w:r>
      <w:r>
        <w:rPr>
          <w:rFonts w:ascii="Arial" w:hAnsi="Arial" w:cs="Arial"/>
          <w:sz w:val="20"/>
        </w:rPr>
        <w:t xml:space="preserve"> mimo jiné výlučným vlastníkem</w:t>
      </w:r>
      <w:r w:rsidR="00117342">
        <w:rPr>
          <w:rFonts w:ascii="Arial" w:hAnsi="Arial" w:cs="Arial"/>
          <w:sz w:val="20"/>
        </w:rPr>
        <w:t xml:space="preserve"> </w:t>
      </w:r>
      <w:r w:rsidR="007E515C">
        <w:rPr>
          <w:rFonts w:ascii="Arial" w:hAnsi="Arial" w:cs="Arial"/>
          <w:sz w:val="20"/>
        </w:rPr>
        <w:t xml:space="preserve">pozemku </w:t>
      </w:r>
      <w:proofErr w:type="spellStart"/>
      <w:r w:rsidR="007E515C">
        <w:rPr>
          <w:rFonts w:ascii="Arial" w:hAnsi="Arial" w:cs="Arial"/>
          <w:sz w:val="20"/>
        </w:rPr>
        <w:t>p</w:t>
      </w:r>
      <w:r w:rsidR="003B3368">
        <w:rPr>
          <w:rFonts w:ascii="Arial" w:hAnsi="Arial" w:cs="Arial"/>
          <w:sz w:val="20"/>
        </w:rPr>
        <w:t>ar</w:t>
      </w:r>
      <w:r w:rsidR="007E515C">
        <w:rPr>
          <w:rFonts w:ascii="Arial" w:hAnsi="Arial" w:cs="Arial"/>
          <w:sz w:val="20"/>
        </w:rPr>
        <w:t>.č</w:t>
      </w:r>
      <w:proofErr w:type="spellEnd"/>
      <w:r w:rsidR="007E515C">
        <w:rPr>
          <w:rFonts w:ascii="Arial" w:hAnsi="Arial" w:cs="Arial"/>
          <w:sz w:val="20"/>
        </w:rPr>
        <w:t xml:space="preserve">. </w:t>
      </w:r>
      <w:r w:rsidR="004E2706">
        <w:rPr>
          <w:rFonts w:ascii="Arial" w:hAnsi="Arial" w:cs="Arial"/>
          <w:sz w:val="20"/>
        </w:rPr>
        <w:t>336/5</w:t>
      </w:r>
      <w:r>
        <w:rPr>
          <w:rFonts w:ascii="Arial" w:hAnsi="Arial" w:cs="Arial"/>
          <w:sz w:val="20"/>
        </w:rPr>
        <w:t xml:space="preserve"> ostatní</w:t>
      </w:r>
      <w:r w:rsidR="004E2706">
        <w:rPr>
          <w:rFonts w:ascii="Arial" w:hAnsi="Arial" w:cs="Arial"/>
          <w:sz w:val="20"/>
        </w:rPr>
        <w:t xml:space="preserve"> </w:t>
      </w:r>
      <w:r w:rsidR="003B3368">
        <w:rPr>
          <w:rFonts w:ascii="Arial" w:hAnsi="Arial" w:cs="Arial"/>
          <w:sz w:val="20"/>
        </w:rPr>
        <w:t>plocha</w:t>
      </w:r>
      <w:r w:rsidR="004E2706">
        <w:rPr>
          <w:rFonts w:ascii="Arial" w:hAnsi="Arial" w:cs="Arial"/>
          <w:sz w:val="20"/>
        </w:rPr>
        <w:t>, jiná plocha</w:t>
      </w:r>
      <w:r w:rsidR="007E515C">
        <w:rPr>
          <w:rFonts w:ascii="Arial" w:hAnsi="Arial" w:cs="Arial"/>
          <w:sz w:val="20"/>
        </w:rPr>
        <w:t>,</w:t>
      </w:r>
      <w:r w:rsidR="003B3368">
        <w:rPr>
          <w:rFonts w:ascii="Arial" w:hAnsi="Arial" w:cs="Arial"/>
          <w:sz w:val="20"/>
        </w:rPr>
        <w:t xml:space="preserve"> </w:t>
      </w:r>
      <w:r w:rsidR="007E515C">
        <w:rPr>
          <w:rFonts w:ascii="Arial" w:hAnsi="Arial" w:cs="Arial"/>
          <w:sz w:val="20"/>
        </w:rPr>
        <w:t xml:space="preserve">o </w:t>
      </w:r>
      <w:r w:rsidR="003B3368">
        <w:rPr>
          <w:rFonts w:ascii="Arial" w:hAnsi="Arial" w:cs="Arial"/>
          <w:sz w:val="20"/>
        </w:rPr>
        <w:t xml:space="preserve">celkové </w:t>
      </w:r>
      <w:r w:rsidR="007E515C">
        <w:rPr>
          <w:rFonts w:ascii="Arial" w:hAnsi="Arial" w:cs="Arial"/>
          <w:sz w:val="20"/>
        </w:rPr>
        <w:t xml:space="preserve">výměře </w:t>
      </w:r>
      <w:r w:rsidR="004E2706">
        <w:rPr>
          <w:rFonts w:ascii="Arial" w:hAnsi="Arial" w:cs="Arial"/>
          <w:sz w:val="20"/>
        </w:rPr>
        <w:t>53</w:t>
      </w:r>
      <w:r>
        <w:rPr>
          <w:rFonts w:ascii="Arial" w:hAnsi="Arial" w:cs="Arial"/>
          <w:sz w:val="20"/>
        </w:rPr>
        <w:t xml:space="preserve"> m</w:t>
      </w:r>
      <w:r>
        <w:rPr>
          <w:rFonts w:ascii="Arial" w:hAnsi="Arial" w:cs="Arial"/>
          <w:sz w:val="20"/>
          <w:vertAlign w:val="superscript"/>
        </w:rPr>
        <w:t xml:space="preserve">2 </w:t>
      </w:r>
      <w:r>
        <w:rPr>
          <w:rFonts w:ascii="Arial" w:hAnsi="Arial" w:cs="Arial"/>
          <w:sz w:val="20"/>
        </w:rPr>
        <w:t xml:space="preserve">v </w:t>
      </w:r>
      <w:proofErr w:type="spellStart"/>
      <w:r>
        <w:rPr>
          <w:rFonts w:ascii="Arial" w:hAnsi="Arial" w:cs="Arial"/>
          <w:sz w:val="20"/>
        </w:rPr>
        <w:t>k.ú</w:t>
      </w:r>
      <w:proofErr w:type="spellEnd"/>
      <w:r>
        <w:rPr>
          <w:rFonts w:ascii="Arial" w:hAnsi="Arial" w:cs="Arial"/>
          <w:sz w:val="20"/>
        </w:rPr>
        <w:t>. Hodslavice, zapsaného ve veřejném seznamu vedeném Katastrálním úřadem pro Moravsko-slezský kraj, katastrální pracoviště Nový Ji</w:t>
      </w:r>
      <w:r w:rsidR="007E515C">
        <w:rPr>
          <w:rFonts w:ascii="Arial" w:hAnsi="Arial" w:cs="Arial"/>
          <w:sz w:val="20"/>
        </w:rPr>
        <w:t xml:space="preserve">čín  na LV č. </w:t>
      </w:r>
      <w:r w:rsidR="004E2706">
        <w:rPr>
          <w:rFonts w:ascii="Arial" w:hAnsi="Arial" w:cs="Arial"/>
          <w:sz w:val="20"/>
        </w:rPr>
        <w:t>1438</w:t>
      </w:r>
      <w:r>
        <w:rPr>
          <w:rFonts w:ascii="Arial" w:hAnsi="Arial" w:cs="Arial"/>
          <w:sz w:val="20"/>
        </w:rPr>
        <w:t xml:space="preserve"> pro obec Hodslavice  a </w:t>
      </w:r>
      <w:proofErr w:type="spellStart"/>
      <w:r>
        <w:rPr>
          <w:rFonts w:ascii="Arial" w:hAnsi="Arial" w:cs="Arial"/>
          <w:sz w:val="20"/>
        </w:rPr>
        <w:t>k.ú</w:t>
      </w:r>
      <w:proofErr w:type="spellEnd"/>
      <w:r>
        <w:rPr>
          <w:rFonts w:ascii="Arial" w:hAnsi="Arial" w:cs="Arial"/>
          <w:sz w:val="20"/>
        </w:rPr>
        <w:t>. Hodslavice.</w:t>
      </w:r>
    </w:p>
    <w:p w14:paraId="3C92ABDB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61D7BDA8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II.</w:t>
      </w:r>
    </w:p>
    <w:p w14:paraId="2C93D2B7" w14:textId="1938D321" w:rsidR="004150D3" w:rsidRP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outlineLvl w:val="0"/>
        <w:rPr>
          <w:rFonts w:ascii="Arial" w:hAnsi="Arial" w:cs="Arial"/>
        </w:rPr>
      </w:pPr>
      <w:r w:rsidRPr="004150D3">
        <w:rPr>
          <w:rFonts w:ascii="Arial" w:hAnsi="Arial" w:cs="Arial"/>
        </w:rPr>
        <w:t xml:space="preserve">Prodávající prodává </w:t>
      </w:r>
      <w:r w:rsidR="003B3368">
        <w:rPr>
          <w:rFonts w:ascii="Arial" w:hAnsi="Arial" w:cs="Arial"/>
        </w:rPr>
        <w:t xml:space="preserve">část parcely </w:t>
      </w:r>
      <w:r w:rsidRPr="004150D3">
        <w:rPr>
          <w:rFonts w:ascii="Arial" w:hAnsi="Arial" w:cs="Arial"/>
        </w:rPr>
        <w:t xml:space="preserve">uvedenou v článku </w:t>
      </w:r>
      <w:r w:rsidR="007E515C">
        <w:rPr>
          <w:rFonts w:ascii="Arial" w:hAnsi="Arial" w:cs="Arial"/>
        </w:rPr>
        <w:t>I</w:t>
      </w:r>
      <w:r w:rsidR="007C669D" w:rsidRPr="007C669D">
        <w:rPr>
          <w:rFonts w:ascii="Arial" w:hAnsi="Arial" w:cs="Arial"/>
        </w:rPr>
        <w:t xml:space="preserve"> </w:t>
      </w:r>
      <w:r w:rsidR="007C669D">
        <w:rPr>
          <w:rFonts w:ascii="Arial" w:hAnsi="Arial" w:cs="Arial"/>
        </w:rPr>
        <w:t>definovanou geometrickým plánem číslo</w:t>
      </w:r>
      <w:r w:rsidR="004E2706">
        <w:rPr>
          <w:rFonts w:ascii="Arial" w:hAnsi="Arial" w:cs="Arial"/>
        </w:rPr>
        <w:t xml:space="preserve"> 1102-21/2025</w:t>
      </w:r>
      <w:r w:rsidR="007C669D">
        <w:rPr>
          <w:rFonts w:ascii="Arial" w:hAnsi="Arial" w:cs="Arial"/>
        </w:rPr>
        <w:t xml:space="preserve"> </w:t>
      </w:r>
      <w:r w:rsidR="007E515C">
        <w:rPr>
          <w:rFonts w:ascii="Arial" w:hAnsi="Arial" w:cs="Arial"/>
        </w:rPr>
        <w:t xml:space="preserve">a to </w:t>
      </w:r>
      <w:r w:rsidR="004E2706">
        <w:rPr>
          <w:rFonts w:ascii="Arial" w:hAnsi="Arial" w:cs="Arial"/>
        </w:rPr>
        <w:t xml:space="preserve">část </w:t>
      </w:r>
      <w:r w:rsidR="007E515C">
        <w:rPr>
          <w:rFonts w:ascii="Arial" w:hAnsi="Arial" w:cs="Arial"/>
        </w:rPr>
        <w:t>pozem</w:t>
      </w:r>
      <w:r w:rsidR="004E2706">
        <w:rPr>
          <w:rFonts w:ascii="Arial" w:hAnsi="Arial" w:cs="Arial"/>
        </w:rPr>
        <w:t>ku</w:t>
      </w:r>
      <w:r w:rsidR="007E515C">
        <w:rPr>
          <w:rFonts w:ascii="Arial" w:hAnsi="Arial" w:cs="Arial"/>
        </w:rPr>
        <w:t xml:space="preserve"> </w:t>
      </w:r>
      <w:r w:rsidR="00703353">
        <w:rPr>
          <w:rFonts w:ascii="Arial" w:hAnsi="Arial" w:cs="Arial"/>
        </w:rPr>
        <w:t xml:space="preserve">označeno dílem ‘‘a“ </w:t>
      </w:r>
      <w:proofErr w:type="spellStart"/>
      <w:r w:rsidR="007E515C">
        <w:rPr>
          <w:rFonts w:ascii="Arial" w:hAnsi="Arial" w:cs="Arial"/>
        </w:rPr>
        <w:t>parc</w:t>
      </w:r>
      <w:proofErr w:type="spellEnd"/>
      <w:r w:rsidR="007E515C">
        <w:rPr>
          <w:rFonts w:ascii="Arial" w:hAnsi="Arial" w:cs="Arial"/>
        </w:rPr>
        <w:t xml:space="preserve">. čís. </w:t>
      </w:r>
      <w:r w:rsidR="004E2706">
        <w:rPr>
          <w:rFonts w:ascii="Arial" w:hAnsi="Arial" w:cs="Arial"/>
        </w:rPr>
        <w:t>336/5</w:t>
      </w:r>
      <w:r w:rsidRPr="004150D3">
        <w:rPr>
          <w:rFonts w:ascii="Arial" w:hAnsi="Arial" w:cs="Arial"/>
        </w:rPr>
        <w:t xml:space="preserve"> </w:t>
      </w:r>
      <w:r w:rsidR="004E2706">
        <w:rPr>
          <w:rFonts w:ascii="Arial" w:hAnsi="Arial" w:cs="Arial"/>
        </w:rPr>
        <w:t>ostatní plocha, jiná plocha</w:t>
      </w:r>
      <w:r w:rsidR="007E515C">
        <w:rPr>
          <w:rFonts w:ascii="Arial" w:hAnsi="Arial" w:cs="Arial"/>
        </w:rPr>
        <w:t>, o výměř</w:t>
      </w:r>
      <w:r w:rsidR="004E2706">
        <w:rPr>
          <w:rFonts w:ascii="Arial" w:hAnsi="Arial" w:cs="Arial"/>
        </w:rPr>
        <w:t>e 9</w:t>
      </w:r>
      <w:r w:rsidRPr="004150D3">
        <w:rPr>
          <w:rFonts w:ascii="Arial" w:hAnsi="Arial" w:cs="Arial"/>
        </w:rPr>
        <w:t>m</w:t>
      </w:r>
      <w:r w:rsidRPr="004150D3">
        <w:rPr>
          <w:rFonts w:ascii="Arial" w:hAnsi="Arial" w:cs="Arial"/>
          <w:vertAlign w:val="superscript"/>
        </w:rPr>
        <w:t xml:space="preserve">2 </w:t>
      </w:r>
      <w:r w:rsidRPr="004150D3">
        <w:rPr>
          <w:rFonts w:ascii="Arial" w:hAnsi="Arial" w:cs="Arial"/>
        </w:rPr>
        <w:t xml:space="preserve">v </w:t>
      </w:r>
      <w:proofErr w:type="spellStart"/>
      <w:r w:rsidRPr="004150D3">
        <w:rPr>
          <w:rFonts w:ascii="Arial" w:hAnsi="Arial" w:cs="Arial"/>
        </w:rPr>
        <w:t>k.ú</w:t>
      </w:r>
      <w:proofErr w:type="spellEnd"/>
      <w:r w:rsidRPr="004150D3">
        <w:rPr>
          <w:rFonts w:ascii="Arial" w:hAnsi="Arial" w:cs="Arial"/>
        </w:rPr>
        <w:t>. Hodslavice, zapsaného ve veřejném seznamu vedeném Katastrálním úřadem pro Moravskoslezský kraj, katastrální pra</w:t>
      </w:r>
      <w:r w:rsidR="00117342">
        <w:rPr>
          <w:rFonts w:ascii="Arial" w:hAnsi="Arial" w:cs="Arial"/>
        </w:rPr>
        <w:t xml:space="preserve">coviště Nový Jičín  na LV č. </w:t>
      </w:r>
      <w:r w:rsidR="004E2706">
        <w:rPr>
          <w:rFonts w:ascii="Arial" w:hAnsi="Arial" w:cs="Arial"/>
        </w:rPr>
        <w:t>1438</w:t>
      </w:r>
      <w:r w:rsidRPr="004150D3">
        <w:rPr>
          <w:rFonts w:ascii="Arial" w:hAnsi="Arial" w:cs="Arial"/>
        </w:rPr>
        <w:t xml:space="preserve"> pro obec Hodslavice  </w:t>
      </w:r>
      <w:r w:rsidR="006A4F01">
        <w:rPr>
          <w:rFonts w:ascii="Arial" w:hAnsi="Arial" w:cs="Arial"/>
        </w:rPr>
        <w:t>v</w:t>
      </w:r>
      <w:r w:rsidRPr="004150D3">
        <w:rPr>
          <w:rFonts w:ascii="Arial" w:hAnsi="Arial" w:cs="Arial"/>
        </w:rPr>
        <w:t xml:space="preserve"> </w:t>
      </w:r>
      <w:proofErr w:type="spellStart"/>
      <w:r w:rsidRPr="004150D3">
        <w:rPr>
          <w:rFonts w:ascii="Arial" w:hAnsi="Arial" w:cs="Arial"/>
        </w:rPr>
        <w:t>k.ú</w:t>
      </w:r>
      <w:proofErr w:type="spellEnd"/>
      <w:r w:rsidR="006A4F01">
        <w:rPr>
          <w:rFonts w:ascii="Arial" w:hAnsi="Arial" w:cs="Arial"/>
        </w:rPr>
        <w:t>.</w:t>
      </w:r>
      <w:r w:rsidRPr="004150D3">
        <w:rPr>
          <w:rFonts w:ascii="Arial" w:hAnsi="Arial" w:cs="Arial"/>
        </w:rPr>
        <w:t>. Hodsla</w:t>
      </w:r>
      <w:r w:rsidR="007E515C">
        <w:rPr>
          <w:rFonts w:ascii="Arial" w:hAnsi="Arial" w:cs="Arial"/>
        </w:rPr>
        <w:t xml:space="preserve">vice za dohodnutou kupní cenu </w:t>
      </w:r>
      <w:r w:rsidR="003B3368">
        <w:rPr>
          <w:rFonts w:ascii="Arial" w:hAnsi="Arial" w:cs="Arial"/>
        </w:rPr>
        <w:t>250</w:t>
      </w:r>
      <w:r w:rsidRPr="004150D3">
        <w:rPr>
          <w:rFonts w:ascii="Arial" w:hAnsi="Arial" w:cs="Arial"/>
        </w:rPr>
        <w:t>,-Kč/ m</w:t>
      </w:r>
      <w:r w:rsidRPr="004150D3">
        <w:rPr>
          <w:rFonts w:ascii="Arial" w:hAnsi="Arial" w:cs="Arial"/>
          <w:vertAlign w:val="superscript"/>
        </w:rPr>
        <w:t>2</w:t>
      </w:r>
      <w:r w:rsidR="007E515C">
        <w:rPr>
          <w:rFonts w:ascii="Arial" w:hAnsi="Arial" w:cs="Arial"/>
        </w:rPr>
        <w:t xml:space="preserve"> tj. </w:t>
      </w:r>
      <w:r w:rsidR="004E2706">
        <w:rPr>
          <w:rFonts w:ascii="Arial" w:hAnsi="Arial" w:cs="Arial"/>
        </w:rPr>
        <w:t>2250</w:t>
      </w:r>
      <w:r w:rsidRPr="004150D3">
        <w:rPr>
          <w:rFonts w:ascii="Arial" w:hAnsi="Arial" w:cs="Arial"/>
        </w:rPr>
        <w:t xml:space="preserve">,- </w:t>
      </w:r>
      <w:r w:rsidR="00117342">
        <w:rPr>
          <w:rFonts w:ascii="Arial" w:hAnsi="Arial" w:cs="Arial"/>
        </w:rPr>
        <w:t>Kč</w:t>
      </w:r>
      <w:r w:rsidR="007E515C">
        <w:rPr>
          <w:rFonts w:ascii="Arial" w:hAnsi="Arial" w:cs="Arial"/>
        </w:rPr>
        <w:t xml:space="preserve"> (slovy</w:t>
      </w:r>
      <w:r w:rsidR="004E2706">
        <w:rPr>
          <w:rFonts w:ascii="Arial" w:hAnsi="Arial" w:cs="Arial"/>
        </w:rPr>
        <w:t xml:space="preserve"> </w:t>
      </w:r>
      <w:proofErr w:type="spellStart"/>
      <w:r w:rsidR="004E2706">
        <w:rPr>
          <w:rFonts w:ascii="Arial" w:hAnsi="Arial" w:cs="Arial"/>
        </w:rPr>
        <w:t>dvatisícedvěstěpadesát</w:t>
      </w:r>
      <w:proofErr w:type="spellEnd"/>
      <w:r w:rsidRPr="004150D3">
        <w:rPr>
          <w:rFonts w:ascii="Arial" w:hAnsi="Arial" w:cs="Arial"/>
        </w:rPr>
        <w:t xml:space="preserve"> korun českých) kupujícímu, který tuto nemovitost za uvedenou kupní cenu kupuje a přejímá do svého vlastnictví. </w:t>
      </w:r>
    </w:p>
    <w:p w14:paraId="3E07738C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EE89D1F" w14:textId="77777777" w:rsidR="004150D3" w:rsidRDefault="004150D3" w:rsidP="004150D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CE0913D" w14:textId="2B69716A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III.</w:t>
      </w:r>
    </w:p>
    <w:p w14:paraId="4E30CF57" w14:textId="3B6581C5" w:rsidR="004150D3" w:rsidRDefault="007E515C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ve výši </w:t>
      </w:r>
      <w:r w:rsidR="00FF1934">
        <w:rPr>
          <w:rFonts w:ascii="Arial" w:hAnsi="Arial" w:cs="Arial"/>
          <w:color w:val="000000"/>
        </w:rPr>
        <w:t>2250</w:t>
      </w:r>
      <w:r w:rsidR="004150D3">
        <w:rPr>
          <w:rFonts w:ascii="Arial" w:hAnsi="Arial" w:cs="Arial"/>
          <w:color w:val="000000"/>
        </w:rPr>
        <w:t>,- Kč b</w:t>
      </w:r>
      <w:r w:rsidR="00BE758C">
        <w:rPr>
          <w:rFonts w:ascii="Arial" w:hAnsi="Arial" w:cs="Arial"/>
          <w:color w:val="000000"/>
        </w:rPr>
        <w:t>yla</w:t>
      </w:r>
      <w:r w:rsidR="004150D3">
        <w:rPr>
          <w:rFonts w:ascii="Arial" w:hAnsi="Arial" w:cs="Arial"/>
          <w:color w:val="000000"/>
        </w:rPr>
        <w:t xml:space="preserve"> </w:t>
      </w:r>
      <w:r w:rsidR="00BE758C">
        <w:rPr>
          <w:rFonts w:ascii="Arial" w:hAnsi="Arial" w:cs="Arial"/>
          <w:color w:val="000000"/>
        </w:rPr>
        <w:t>zaplacena při podpisu této smlouvy, prodávající tuto skutečnost potvrzuje.</w:t>
      </w:r>
    </w:p>
    <w:p w14:paraId="418F11F3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28B06CD9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34C84F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IV.</w:t>
      </w:r>
    </w:p>
    <w:p w14:paraId="199B2B52" w14:textId="77777777" w:rsidR="007C669D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994EFA8" w14:textId="3722A32A" w:rsidR="004150D3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prodávající prohlašuje</w:t>
      </w:r>
      <w:r w:rsidR="004150D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že na pozemku par. č. </w:t>
      </w:r>
      <w:r w:rsidR="00FF1934">
        <w:rPr>
          <w:rFonts w:ascii="Arial" w:hAnsi="Arial" w:cs="Arial"/>
          <w:color w:val="000000"/>
        </w:rPr>
        <w:t>336/5</w:t>
      </w:r>
      <w:r>
        <w:rPr>
          <w:rFonts w:ascii="Arial" w:hAnsi="Arial" w:cs="Arial"/>
          <w:color w:val="000000"/>
        </w:rPr>
        <w:t xml:space="preserve"> nejsou evidovány </w:t>
      </w:r>
      <w:r w:rsidR="004150D3">
        <w:rPr>
          <w:rFonts w:ascii="Arial" w:hAnsi="Arial" w:cs="Arial"/>
          <w:color w:val="000000"/>
        </w:rPr>
        <w:t>služebnosti, věcná břemena ani jiné právní povinnosti či závady.</w:t>
      </w:r>
    </w:p>
    <w:p w14:paraId="61BB05A0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5ED3C63B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se podrobně seznámil se stavem převáděné nemovitosti. </w:t>
      </w:r>
    </w:p>
    <w:p w14:paraId="7D68AFFA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66B73519" w14:textId="77777777" w:rsidR="007C669D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5D13DE20" w14:textId="77777777" w:rsidR="007C669D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</w:p>
    <w:p w14:paraId="34341543" w14:textId="1D7CF01A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V.</w:t>
      </w:r>
    </w:p>
    <w:p w14:paraId="4D208687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Kupující nabude vlastnické právo k nemovitosti specifikované v článku I. a II. této smlouvy vkladem </w:t>
      </w:r>
      <w:r>
        <w:rPr>
          <w:rFonts w:ascii="Arial" w:hAnsi="Arial" w:cs="Arial"/>
          <w:color w:val="000000"/>
        </w:rPr>
        <w:lastRenderedPageBreak/>
        <w:t xml:space="preserve">vlastnického práva kupujícího do veřejného seznamu </w:t>
      </w:r>
      <w:r>
        <w:rPr>
          <w:rFonts w:ascii="Arial" w:hAnsi="Arial" w:cs="Arial"/>
        </w:rPr>
        <w:t xml:space="preserve">Katastrálního úřadu pro Moravskoslezský kraj, </w:t>
      </w:r>
      <w:r>
        <w:rPr>
          <w:rFonts w:ascii="Arial" w:hAnsi="Arial" w:cs="Arial"/>
          <w:color w:val="000000"/>
        </w:rPr>
        <w:t xml:space="preserve">zápisem změny vlastníka na LV č. </w:t>
      </w:r>
      <w:r w:rsidRPr="00BE758C">
        <w:rPr>
          <w:rFonts w:ascii="Arial" w:hAnsi="Arial" w:cs="Arial"/>
        </w:rPr>
        <w:t>10001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</w:rPr>
        <w:t xml:space="preserve">Katastrálního úřadu pro úřadu pro Moravskoslezský kraj, katastrální pracoviště Nový Jičín pro obec Hodslavice a katastrální území Hodslavice.  </w:t>
      </w:r>
    </w:p>
    <w:p w14:paraId="719E993A" w14:textId="77777777" w:rsidR="007C669D" w:rsidRDefault="007C669D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73D5C50D" w14:textId="2B63A3F8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FF1934">
        <w:rPr>
          <w:rFonts w:ascii="Arial" w:hAnsi="Arial" w:cs="Arial"/>
          <w:color w:val="000000"/>
        </w:rPr>
        <w:t xml:space="preserve">Návrh na vklad </w:t>
      </w:r>
      <w:r w:rsidR="00B7797A" w:rsidRPr="00FF1934">
        <w:rPr>
          <w:rFonts w:ascii="Arial" w:hAnsi="Arial" w:cs="Arial"/>
          <w:color w:val="000000"/>
        </w:rPr>
        <w:t xml:space="preserve">a náklady spojené s převodem uhradí </w:t>
      </w:r>
      <w:r w:rsidR="00FF1934" w:rsidRPr="00FF1934">
        <w:rPr>
          <w:rFonts w:ascii="Arial" w:hAnsi="Arial" w:cs="Arial"/>
          <w:color w:val="000000"/>
        </w:rPr>
        <w:t>žadatel</w:t>
      </w:r>
      <w:r w:rsidR="00B7797A" w:rsidRPr="00FF193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6AF58605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68236939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31888FD7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VI.</w:t>
      </w:r>
    </w:p>
    <w:p w14:paraId="5F0306AB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Práva a povinnosti touto smlouvou výslovně neupravené se řídí příslušnými ustanoveními občanského zákoníku o kupní smlouvě.</w:t>
      </w:r>
    </w:p>
    <w:p w14:paraId="1223A69D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CBB9C5D" w14:textId="77777777" w:rsidR="004150D3" w:rsidRPr="00BE758C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BE758C">
        <w:rPr>
          <w:rFonts w:ascii="Arial" w:hAnsi="Arial" w:cs="Arial"/>
        </w:rPr>
        <w:t>VII.</w:t>
      </w:r>
    </w:p>
    <w:p w14:paraId="446A98FE" w14:textId="16E02100" w:rsidR="004150D3" w:rsidRPr="00BE758C" w:rsidRDefault="004150D3" w:rsidP="004150D3">
      <w:pPr>
        <w:jc w:val="both"/>
        <w:rPr>
          <w:rFonts w:ascii="Arial" w:hAnsi="Arial" w:cs="Arial"/>
        </w:rPr>
      </w:pPr>
      <w:r w:rsidRPr="00BE758C">
        <w:rPr>
          <w:rFonts w:ascii="Arial" w:hAnsi="Arial" w:cs="Arial"/>
        </w:rPr>
        <w:t>Starostka Obce Hodslavice prohlašuje, že v souladu s ustanovením § 85 zákona čís. 128/2000 Sb. zákon o obcích (obecní zřízení) ve znění pozdějších předpisů (dále jen zákon) převod výše uvedené nemovitosti byl schválen dne</w:t>
      </w:r>
      <w:r w:rsidR="00760FAE">
        <w:rPr>
          <w:rFonts w:ascii="Arial" w:hAnsi="Arial" w:cs="Arial"/>
        </w:rPr>
        <w:t xml:space="preserve"> ………………….</w:t>
      </w:r>
      <w:r w:rsidRPr="00BE758C">
        <w:rPr>
          <w:rFonts w:ascii="Arial" w:hAnsi="Arial" w:cs="Arial"/>
        </w:rPr>
        <w:t xml:space="preserve"> zastupitelstvem Obce Hodslavice. Toto prohlášení se činí dle § 41 zákona a považuje se za doložku potvrzující splnění podmínek zákona.</w:t>
      </w:r>
    </w:p>
    <w:p w14:paraId="487C0FD4" w14:textId="77777777" w:rsidR="004150D3" w:rsidRPr="00BE758C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5A7823C3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VIII.</w:t>
      </w:r>
    </w:p>
    <w:p w14:paraId="4E00D15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106B1CB2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78388D56" w14:textId="77777777" w:rsidR="004150D3" w:rsidRDefault="004150D3" w:rsidP="004150D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2C9310AF" w14:textId="77777777" w:rsidR="004150D3" w:rsidRDefault="004150D3" w:rsidP="00BE758C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V Hodslavicích dne </w:t>
      </w:r>
      <w:r w:rsidR="00BE758C">
        <w:rPr>
          <w:rFonts w:ascii="Arial" w:hAnsi="Arial" w:cs="Arial"/>
          <w:color w:val="000000"/>
        </w:rPr>
        <w:t>:</w:t>
      </w:r>
    </w:p>
    <w:p w14:paraId="20F3C78B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3ADB4A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FB7DC6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14F13E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77A8F9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9A1CF1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0552423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D5843B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2A4D4B" w14:textId="77777777" w:rsidR="004150D3" w:rsidRDefault="004150D3" w:rsidP="004150D3">
      <w:pPr>
        <w:jc w:val="both"/>
        <w:rPr>
          <w:rFonts w:ascii="Arial" w:hAnsi="Arial" w:cs="Arial"/>
        </w:rPr>
      </w:pPr>
    </w:p>
    <w:p w14:paraId="070FF536" w14:textId="29F81BCA" w:rsidR="00FF1934" w:rsidRDefault="00FF1934" w:rsidP="004150D3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Martin Šváb</w:t>
      </w:r>
    </w:p>
    <w:p w14:paraId="67E42EA7" w14:textId="43257875" w:rsidR="004150D3" w:rsidRDefault="00FF1934" w:rsidP="004150D3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Pavlína </w:t>
      </w:r>
      <w:proofErr w:type="spellStart"/>
      <w:r>
        <w:rPr>
          <w:rFonts w:ascii="Arial" w:hAnsi="Arial" w:cs="Arial"/>
        </w:rPr>
        <w:t>Švab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Planková</w:t>
      </w:r>
      <w:proofErr w:type="spellEnd"/>
      <w:r w:rsidR="00BE758C">
        <w:rPr>
          <w:rFonts w:ascii="Arial" w:hAnsi="Arial" w:cs="Arial"/>
        </w:rPr>
        <w:t xml:space="preserve">        </w:t>
      </w:r>
      <w:r w:rsidR="004150D3">
        <w:rPr>
          <w:rFonts w:ascii="Arial" w:hAnsi="Arial" w:cs="Arial"/>
        </w:rPr>
        <w:t xml:space="preserve">                                                                          Mgr. Pavla Adamcová</w:t>
      </w:r>
    </w:p>
    <w:p w14:paraId="37DEB8FA" w14:textId="5F9C3EDE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60FAE">
        <w:rPr>
          <w:rFonts w:ascii="Arial" w:hAnsi="Arial" w:cs="Arial"/>
        </w:rPr>
        <w:tab/>
      </w:r>
      <w:r w:rsidR="00760FAE"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 starostka obce</w:t>
      </w:r>
    </w:p>
    <w:p w14:paraId="766B0F68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3AF8A7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61D97C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E15A70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576635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F8F24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7313F1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D0B421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79B3CF0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7DB334" w14:textId="77777777" w:rsidR="004150D3" w:rsidRDefault="004150D3" w:rsidP="004150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50C0EF" w14:textId="77777777" w:rsidR="006558A0" w:rsidRDefault="006558A0"/>
    <w:sectPr w:rsidR="006558A0" w:rsidSect="0065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D3"/>
    <w:rsid w:val="0006494C"/>
    <w:rsid w:val="00117342"/>
    <w:rsid w:val="00274D97"/>
    <w:rsid w:val="003B3368"/>
    <w:rsid w:val="003C56DC"/>
    <w:rsid w:val="003E747A"/>
    <w:rsid w:val="004150D3"/>
    <w:rsid w:val="004E2706"/>
    <w:rsid w:val="0051048E"/>
    <w:rsid w:val="00556763"/>
    <w:rsid w:val="005E1A8B"/>
    <w:rsid w:val="006558A0"/>
    <w:rsid w:val="00656889"/>
    <w:rsid w:val="006A4F01"/>
    <w:rsid w:val="00703353"/>
    <w:rsid w:val="00760FAE"/>
    <w:rsid w:val="007C669D"/>
    <w:rsid w:val="007D59A6"/>
    <w:rsid w:val="007E515C"/>
    <w:rsid w:val="008440B0"/>
    <w:rsid w:val="008E7664"/>
    <w:rsid w:val="00901174"/>
    <w:rsid w:val="00B7797A"/>
    <w:rsid w:val="00BC2376"/>
    <w:rsid w:val="00BE758C"/>
    <w:rsid w:val="00CE736D"/>
    <w:rsid w:val="00CE7A9D"/>
    <w:rsid w:val="00D96525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7532"/>
  <w15:docId w15:val="{F72C679E-2DD3-4789-AB18-1E18D851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4150D3"/>
    <w:pPr>
      <w:spacing w:before="120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Ing. Jan Kudělka</cp:lastModifiedBy>
  <cp:revision>4</cp:revision>
  <cp:lastPrinted>2025-04-23T07:04:00Z</cp:lastPrinted>
  <dcterms:created xsi:type="dcterms:W3CDTF">2025-05-19T07:38:00Z</dcterms:created>
  <dcterms:modified xsi:type="dcterms:W3CDTF">2025-05-19T07:42:00Z</dcterms:modified>
</cp:coreProperties>
</file>