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54399" w14:textId="56D8747E" w:rsidR="00053A52" w:rsidRPr="000965B7" w:rsidRDefault="00053A52" w:rsidP="00053A52">
      <w:pPr>
        <w:spacing w:after="161" w:line="259" w:lineRule="auto"/>
        <w:ind w:left="0" w:firstLine="0"/>
        <w:jc w:val="left"/>
        <w:rPr>
          <w:sz w:val="20"/>
          <w:szCs w:val="20"/>
        </w:rPr>
      </w:pPr>
      <w:r w:rsidRPr="000965B7">
        <w:rPr>
          <w:b/>
          <w:sz w:val="20"/>
          <w:szCs w:val="20"/>
          <w:u w:val="single"/>
        </w:rPr>
        <w:t xml:space="preserve">Průvodní doklad k materiálu na jednání zastupitelstva obce Brandýsek </w:t>
      </w:r>
      <w:r w:rsidR="00294D33">
        <w:rPr>
          <w:b/>
          <w:sz w:val="20"/>
          <w:szCs w:val="20"/>
          <w:u w:val="single"/>
        </w:rPr>
        <w:t>č.5</w:t>
      </w:r>
      <w:r w:rsidRPr="000965B7">
        <w:rPr>
          <w:b/>
          <w:sz w:val="20"/>
          <w:szCs w:val="20"/>
          <w:u w:val="single"/>
        </w:rPr>
        <w:t>/2025</w:t>
      </w:r>
      <w:r w:rsidRPr="000965B7">
        <w:rPr>
          <w:b/>
          <w:sz w:val="20"/>
          <w:szCs w:val="20"/>
        </w:rPr>
        <w:t xml:space="preserve">  </w:t>
      </w:r>
    </w:p>
    <w:p w14:paraId="60F32FB1" w14:textId="2BEA6C21" w:rsidR="00294D33" w:rsidRDefault="00053A52" w:rsidP="00294D33">
      <w:pPr>
        <w:ind w:left="-5" w:firstLine="0"/>
        <w:rPr>
          <w:b/>
          <w:bCs/>
          <w:sz w:val="20"/>
          <w:szCs w:val="20"/>
        </w:rPr>
      </w:pPr>
      <w:r w:rsidRPr="000965B7">
        <w:rPr>
          <w:b/>
          <w:bCs/>
          <w:sz w:val="20"/>
          <w:szCs w:val="20"/>
        </w:rPr>
        <w:t xml:space="preserve">Název materiálu: </w:t>
      </w:r>
      <w:r w:rsidR="00294D33" w:rsidRPr="00294D33">
        <w:rPr>
          <w:b/>
          <w:bCs/>
          <w:sz w:val="20"/>
          <w:szCs w:val="20"/>
        </w:rPr>
        <w:t>Obecně závazná vyhláška obce Brandýsek</w:t>
      </w:r>
      <w:r w:rsidR="00294D33">
        <w:rPr>
          <w:b/>
          <w:bCs/>
          <w:sz w:val="20"/>
          <w:szCs w:val="20"/>
        </w:rPr>
        <w:t xml:space="preserve"> </w:t>
      </w:r>
      <w:r w:rsidR="00294D33" w:rsidRPr="00294D33">
        <w:rPr>
          <w:b/>
          <w:bCs/>
          <w:sz w:val="20"/>
          <w:szCs w:val="20"/>
        </w:rPr>
        <w:t>o regulaci používání zábavní pyrotechniky</w:t>
      </w:r>
    </w:p>
    <w:p w14:paraId="6612E4E4" w14:textId="2A74E147" w:rsidR="00053A52" w:rsidRPr="00294D33" w:rsidRDefault="00053A52" w:rsidP="00294D33">
      <w:pPr>
        <w:ind w:left="-5" w:firstLine="0"/>
        <w:rPr>
          <w:b/>
          <w:bCs/>
          <w:sz w:val="20"/>
          <w:szCs w:val="20"/>
        </w:rPr>
      </w:pPr>
      <w:r w:rsidRPr="000965B7">
        <w:rPr>
          <w:b/>
          <w:sz w:val="20"/>
          <w:szCs w:val="20"/>
        </w:rPr>
        <w:t>Předkladatel:</w:t>
      </w:r>
      <w:r w:rsidRPr="000965B7">
        <w:rPr>
          <w:sz w:val="20"/>
          <w:szCs w:val="20"/>
        </w:rPr>
        <w:t xml:space="preserve"> </w:t>
      </w:r>
      <w:r w:rsidRPr="000965B7">
        <w:rPr>
          <w:sz w:val="20"/>
          <w:szCs w:val="20"/>
          <w:highlight w:val="white"/>
        </w:rPr>
        <w:t>Ing. Pavla Schillerová, Ing, Jana Gylden, Jiří Kratochvíl, Ing. Miroslav Macíček a Ing. Leoš Reichl</w:t>
      </w:r>
    </w:p>
    <w:p w14:paraId="7DE3F4E9" w14:textId="77777777" w:rsidR="00053A52" w:rsidRDefault="00053A52" w:rsidP="00053A52">
      <w:pPr>
        <w:ind w:left="-5" w:firstLine="0"/>
        <w:rPr>
          <w:sz w:val="20"/>
          <w:szCs w:val="20"/>
        </w:rPr>
      </w:pPr>
      <w:r w:rsidRPr="000965B7">
        <w:rPr>
          <w:b/>
          <w:sz w:val="20"/>
          <w:szCs w:val="20"/>
        </w:rPr>
        <w:t>Zpracovatel návrhu</w:t>
      </w:r>
      <w:r w:rsidRPr="000965B7">
        <w:rPr>
          <w:b/>
          <w:sz w:val="20"/>
          <w:szCs w:val="20"/>
          <w:vertAlign w:val="superscript"/>
        </w:rPr>
        <w:footnoteReference w:id="1"/>
      </w:r>
      <w:r w:rsidRPr="000965B7">
        <w:rPr>
          <w:b/>
          <w:sz w:val="20"/>
          <w:szCs w:val="20"/>
        </w:rPr>
        <w:t xml:space="preserve">: </w:t>
      </w:r>
      <w:r w:rsidRPr="000965B7">
        <w:rPr>
          <w:sz w:val="20"/>
          <w:szCs w:val="20"/>
        </w:rPr>
        <w:t>Ing. Miroslav Macíček</w:t>
      </w:r>
    </w:p>
    <w:p w14:paraId="315FF1ED" w14:textId="77777777" w:rsidR="00294D33" w:rsidRPr="000965B7" w:rsidRDefault="00294D33" w:rsidP="00053A52">
      <w:pPr>
        <w:ind w:left="-5" w:firstLine="0"/>
        <w:rPr>
          <w:sz w:val="20"/>
          <w:szCs w:val="20"/>
        </w:rPr>
      </w:pPr>
    </w:p>
    <w:p w14:paraId="2D37990A" w14:textId="77777777" w:rsidR="00053A52" w:rsidRPr="000965B7" w:rsidRDefault="00053A52" w:rsidP="00053A52">
      <w:pPr>
        <w:ind w:left="-5" w:firstLine="0"/>
        <w:rPr>
          <w:sz w:val="20"/>
          <w:szCs w:val="20"/>
        </w:rPr>
      </w:pPr>
      <w:r w:rsidRPr="000965B7">
        <w:rPr>
          <w:b/>
          <w:sz w:val="20"/>
          <w:szCs w:val="20"/>
        </w:rPr>
        <w:t>Předkládací zpráva:</w:t>
      </w:r>
      <w:r w:rsidRPr="000965B7">
        <w:rPr>
          <w:sz w:val="20"/>
          <w:szCs w:val="20"/>
        </w:rPr>
        <w:t xml:space="preserve"> </w:t>
      </w:r>
    </w:p>
    <w:p w14:paraId="2D1D4D08" w14:textId="77777777" w:rsidR="00DC7375" w:rsidRPr="00DC7375" w:rsidRDefault="00DC7375" w:rsidP="00DC7375">
      <w:pPr>
        <w:ind w:left="-5" w:firstLine="0"/>
        <w:rPr>
          <w:bCs/>
          <w:sz w:val="20"/>
          <w:szCs w:val="20"/>
        </w:rPr>
      </w:pPr>
      <w:r w:rsidRPr="00DC7375">
        <w:rPr>
          <w:bCs/>
          <w:sz w:val="20"/>
          <w:szCs w:val="20"/>
        </w:rPr>
        <w:t>Vážené zastupitelstvo,</w:t>
      </w:r>
    </w:p>
    <w:p w14:paraId="582107A7" w14:textId="6AB35C3E" w:rsidR="00DC7375" w:rsidRPr="00DC7375" w:rsidRDefault="00DC7375" w:rsidP="00DC7375">
      <w:pPr>
        <w:ind w:left="-5" w:firstLine="0"/>
        <w:rPr>
          <w:bCs/>
          <w:sz w:val="20"/>
          <w:szCs w:val="20"/>
        </w:rPr>
      </w:pPr>
      <w:r w:rsidRPr="00DC7375">
        <w:rPr>
          <w:bCs/>
          <w:sz w:val="20"/>
          <w:szCs w:val="20"/>
        </w:rPr>
        <w:t>předkládáme k projednání a schválení návrh Obecně závazné vyhlášky (OZ</w:t>
      </w:r>
      <w:r>
        <w:rPr>
          <w:bCs/>
          <w:sz w:val="20"/>
          <w:szCs w:val="20"/>
        </w:rPr>
        <w:t>V)</w:t>
      </w:r>
      <w:r w:rsidRPr="00DC7375">
        <w:rPr>
          <w:bCs/>
          <w:sz w:val="20"/>
          <w:szCs w:val="20"/>
        </w:rPr>
        <w:t>, která se týká zákazu používání pyrotechnických výrobků na území naší obce. Cílem této vyhlášky je zvýšení bezpečnosti, ochrana zdraví obyvatel, zajištění klidu a pořádku a zlepšení životního prostředí v Brandýsku.</w:t>
      </w:r>
    </w:p>
    <w:p w14:paraId="062F77C3" w14:textId="77777777" w:rsidR="00DC7375" w:rsidRPr="00DC7375" w:rsidRDefault="00DC7375" w:rsidP="00DC7375">
      <w:pPr>
        <w:ind w:left="-5" w:firstLine="0"/>
        <w:rPr>
          <w:bCs/>
          <w:sz w:val="20"/>
          <w:szCs w:val="20"/>
        </w:rPr>
      </w:pPr>
      <w:r w:rsidRPr="00DC7375">
        <w:rPr>
          <w:bCs/>
          <w:sz w:val="20"/>
          <w:szCs w:val="20"/>
        </w:rPr>
        <w:t>Zdůvodnění návrhu OZV:</w:t>
      </w:r>
    </w:p>
    <w:p w14:paraId="661226CA" w14:textId="77777777" w:rsidR="00DC7375" w:rsidRPr="00DC7375" w:rsidRDefault="00DC7375" w:rsidP="00DC7375">
      <w:pPr>
        <w:numPr>
          <w:ilvl w:val="0"/>
          <w:numId w:val="3"/>
        </w:numPr>
        <w:rPr>
          <w:bCs/>
          <w:sz w:val="20"/>
          <w:szCs w:val="20"/>
        </w:rPr>
      </w:pPr>
      <w:r w:rsidRPr="00DC7375">
        <w:rPr>
          <w:bCs/>
          <w:sz w:val="20"/>
          <w:szCs w:val="20"/>
        </w:rPr>
        <w:t>Ochrana zdraví a bezpečnost: Používání pyrotechniky s sebou nese značná rizika zranění osob, a to jak přímo manipulujícími s pyrotechnikou, tak i náhodnými kolemjdoucími. Každoročně jsou zaznamenány případy popálenin, ztrát zraku nebo sluchu. Dále hrozí riziko vzniku požárů, zejména v suchých obdobích nebo v blízkosti hořlavých materiálů a vegetace, což představuje nebezpečí pro majetek i životní prostředí.</w:t>
      </w:r>
    </w:p>
    <w:p w14:paraId="61670100" w14:textId="6B4238F1" w:rsidR="00DC7375" w:rsidRPr="00DC7375" w:rsidRDefault="00DC7375" w:rsidP="00DC7375">
      <w:pPr>
        <w:numPr>
          <w:ilvl w:val="0"/>
          <w:numId w:val="3"/>
        </w:numPr>
        <w:rPr>
          <w:bCs/>
          <w:sz w:val="20"/>
          <w:szCs w:val="20"/>
        </w:rPr>
      </w:pPr>
      <w:r w:rsidRPr="00DC7375">
        <w:rPr>
          <w:bCs/>
          <w:sz w:val="20"/>
          <w:szCs w:val="20"/>
        </w:rPr>
        <w:t xml:space="preserve">Hluková zátěž a rušení klidu: Nadměrný hluk spojený s odpalováním pyrotechniky je </w:t>
      </w:r>
      <w:r>
        <w:rPr>
          <w:bCs/>
          <w:sz w:val="20"/>
          <w:szCs w:val="20"/>
        </w:rPr>
        <w:t>často</w:t>
      </w:r>
      <w:r w:rsidRPr="00DC7375">
        <w:rPr>
          <w:bCs/>
          <w:sz w:val="20"/>
          <w:szCs w:val="20"/>
        </w:rPr>
        <w:t xml:space="preserve"> zdrojem stížností obyvatel. Ruší klidné soužití v obci, negativně ovlivňuje spánek dětí, seniorů a nemocných. Pyrotechnika </w:t>
      </w:r>
      <w:r w:rsidR="002B3B36">
        <w:rPr>
          <w:bCs/>
          <w:sz w:val="20"/>
          <w:szCs w:val="20"/>
        </w:rPr>
        <w:t>je nezřídka</w:t>
      </w:r>
      <w:r w:rsidRPr="00DC7375">
        <w:rPr>
          <w:bCs/>
          <w:sz w:val="20"/>
          <w:szCs w:val="20"/>
        </w:rPr>
        <w:t xml:space="preserve"> používána</w:t>
      </w:r>
      <w:r w:rsidR="002B3B36">
        <w:rPr>
          <w:bCs/>
          <w:sz w:val="20"/>
          <w:szCs w:val="20"/>
        </w:rPr>
        <w:t xml:space="preserve"> i</w:t>
      </w:r>
      <w:r w:rsidRPr="00DC7375">
        <w:rPr>
          <w:bCs/>
          <w:sz w:val="20"/>
          <w:szCs w:val="20"/>
        </w:rPr>
        <w:t xml:space="preserve"> mimo tradiční oslavy, což vede k nepřetržitému rušení klidu po značnou část roku.</w:t>
      </w:r>
      <w:r w:rsidR="002B3B36">
        <w:rPr>
          <w:bCs/>
          <w:sz w:val="20"/>
          <w:szCs w:val="20"/>
        </w:rPr>
        <w:t xml:space="preserve"> V rámci OZV je výslovně stanoveno, že akce organizovány obcí mohou být konány.</w:t>
      </w:r>
    </w:p>
    <w:p w14:paraId="479E533D" w14:textId="6F54DCE0" w:rsidR="00DC7375" w:rsidRPr="00DC7375" w:rsidRDefault="007139C9" w:rsidP="00DC7375">
      <w:pPr>
        <w:numPr>
          <w:ilvl w:val="0"/>
          <w:numId w:val="3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Zdraví a pohoda</w:t>
      </w:r>
      <w:r w:rsidR="00DC7375" w:rsidRPr="00DC7375">
        <w:rPr>
          <w:bCs/>
          <w:sz w:val="20"/>
          <w:szCs w:val="20"/>
        </w:rPr>
        <w:t xml:space="preserve"> zvířat: Zvířata, ať už domácí mazlíčci nebo volně žijící živočichové, jsou na hlasité zvuky a záblesky mimořádně citlivá. Hluk a světelné efekty z pyrotechniky u nich vyvolávají paniku, úzkost a stres, což často vede k útěkům zvířat, zraněním nebo dokonce úhynům.</w:t>
      </w:r>
    </w:p>
    <w:p w14:paraId="1FEC16C4" w14:textId="77777777" w:rsidR="00DC7375" w:rsidRPr="00DC7375" w:rsidRDefault="00DC7375" w:rsidP="00DC7375">
      <w:pPr>
        <w:numPr>
          <w:ilvl w:val="0"/>
          <w:numId w:val="3"/>
        </w:numPr>
        <w:rPr>
          <w:bCs/>
          <w:sz w:val="20"/>
          <w:szCs w:val="20"/>
        </w:rPr>
      </w:pPr>
      <w:r w:rsidRPr="00DC7375">
        <w:rPr>
          <w:bCs/>
          <w:sz w:val="20"/>
          <w:szCs w:val="20"/>
        </w:rPr>
        <w:t>Znečištění životního prostředí: Používání pyrotechniky vede k výraznému znečištění ovzduší škodlivými látkami (např. těžkými kovy, aerosoly, oxidy dusíku a síry) a zanechává po sobě značné množství odpadu v podobě zbytků obalů a pyrotechniky. Tyto odpady nejen hyzdí veřejná prostranství, ale představují i ekologickou zátěž.</w:t>
      </w:r>
    </w:p>
    <w:p w14:paraId="3F321B3E" w14:textId="64591456" w:rsidR="00DC7375" w:rsidRPr="00DC7375" w:rsidRDefault="00DC7375" w:rsidP="00DC7375">
      <w:pPr>
        <w:numPr>
          <w:ilvl w:val="0"/>
          <w:numId w:val="3"/>
        </w:numPr>
        <w:rPr>
          <w:bCs/>
          <w:sz w:val="20"/>
          <w:szCs w:val="20"/>
        </w:rPr>
      </w:pPr>
      <w:r w:rsidRPr="00DC7375">
        <w:rPr>
          <w:bCs/>
          <w:sz w:val="20"/>
          <w:szCs w:val="20"/>
        </w:rPr>
        <w:t xml:space="preserve">Potřeba regulace: Současná legislativa </w:t>
      </w:r>
      <w:r w:rsidR="007139C9">
        <w:rPr>
          <w:bCs/>
          <w:sz w:val="20"/>
          <w:szCs w:val="20"/>
        </w:rPr>
        <w:t>reguluje částečně</w:t>
      </w:r>
      <w:r w:rsidRPr="00DC7375">
        <w:rPr>
          <w:bCs/>
          <w:sz w:val="20"/>
          <w:szCs w:val="20"/>
        </w:rPr>
        <w:t xml:space="preserve"> možnost používání pyrotechniky</w:t>
      </w:r>
      <w:r w:rsidR="000A5450">
        <w:rPr>
          <w:bCs/>
          <w:sz w:val="20"/>
          <w:szCs w:val="20"/>
        </w:rPr>
        <w:t xml:space="preserve"> ve vybraných lokalitách. Vzhledem k tomu, že vybrané lokality již v obci máme, ale nepokrývají veškerý obecní prostor, může docházet k</w:t>
      </w:r>
      <w:r w:rsidR="007A742E">
        <w:rPr>
          <w:bCs/>
          <w:sz w:val="20"/>
          <w:szCs w:val="20"/>
        </w:rPr>
        <w:t> </w:t>
      </w:r>
      <w:r w:rsidR="000A5450">
        <w:rPr>
          <w:bCs/>
          <w:sz w:val="20"/>
          <w:szCs w:val="20"/>
        </w:rPr>
        <w:t>nejednozn</w:t>
      </w:r>
      <w:r w:rsidR="007A742E">
        <w:rPr>
          <w:bCs/>
          <w:sz w:val="20"/>
          <w:szCs w:val="20"/>
        </w:rPr>
        <w:t>ačnosti, kde pyrotechniku používat lze a kde ne. Plošné omezení</w:t>
      </w:r>
      <w:r w:rsidRPr="00DC7375">
        <w:rPr>
          <w:bCs/>
          <w:sz w:val="20"/>
          <w:szCs w:val="20"/>
        </w:rPr>
        <w:t xml:space="preserve"> používání pyrotechniky pomůže obci vytvořit bezpečnější a klidnější prostředí pro všechny obyvatele a návštěvníky Brandýsku.</w:t>
      </w:r>
    </w:p>
    <w:p w14:paraId="004C02A7" w14:textId="77777777" w:rsidR="00DC7375" w:rsidRPr="00DC7375" w:rsidRDefault="00DC7375" w:rsidP="00DC7375">
      <w:pPr>
        <w:ind w:left="-5" w:firstLine="0"/>
        <w:rPr>
          <w:bCs/>
          <w:sz w:val="20"/>
          <w:szCs w:val="20"/>
        </w:rPr>
      </w:pPr>
      <w:r w:rsidRPr="00DC7375">
        <w:rPr>
          <w:bCs/>
          <w:sz w:val="20"/>
          <w:szCs w:val="20"/>
        </w:rPr>
        <w:t>Předkládaná OZV je v souladu s právním řádem České republiky a reaguje na oprávněné požadavky občanů na ochranu jejich zdraví, majetku a pohody.</w:t>
      </w:r>
    </w:p>
    <w:p w14:paraId="70F3161B" w14:textId="5217A6E1" w:rsidR="00053A52" w:rsidRDefault="00053A52" w:rsidP="00053A52">
      <w:pPr>
        <w:ind w:left="-5" w:firstLine="0"/>
        <w:rPr>
          <w:b/>
          <w:sz w:val="20"/>
          <w:szCs w:val="20"/>
        </w:rPr>
      </w:pPr>
    </w:p>
    <w:p w14:paraId="75D9E38C" w14:textId="77777777" w:rsidR="00782203" w:rsidRDefault="00782203" w:rsidP="00053A52">
      <w:pPr>
        <w:ind w:left="-5" w:firstLine="0"/>
        <w:rPr>
          <w:b/>
          <w:sz w:val="20"/>
          <w:szCs w:val="20"/>
        </w:rPr>
      </w:pPr>
    </w:p>
    <w:p w14:paraId="41EEA794" w14:textId="77777777" w:rsidR="00782203" w:rsidRDefault="00782203" w:rsidP="00053A52">
      <w:pPr>
        <w:ind w:left="-5" w:firstLine="0"/>
        <w:rPr>
          <w:b/>
          <w:sz w:val="20"/>
          <w:szCs w:val="20"/>
        </w:rPr>
      </w:pPr>
    </w:p>
    <w:p w14:paraId="380C9C0F" w14:textId="77777777" w:rsidR="00782203" w:rsidRDefault="00782203" w:rsidP="00053A52">
      <w:pPr>
        <w:ind w:left="-5" w:firstLine="0"/>
        <w:rPr>
          <w:b/>
          <w:sz w:val="20"/>
          <w:szCs w:val="20"/>
        </w:rPr>
      </w:pPr>
    </w:p>
    <w:p w14:paraId="72D444EE" w14:textId="0D1A2A6D" w:rsidR="007A1E37" w:rsidRPr="007A1E37" w:rsidRDefault="007A1E37" w:rsidP="007A1E37">
      <w:pPr>
        <w:ind w:left="-5" w:firstLine="0"/>
        <w:rPr>
          <w:b/>
          <w:sz w:val="20"/>
          <w:szCs w:val="20"/>
        </w:rPr>
      </w:pPr>
      <w:r w:rsidRPr="007A1E37">
        <w:rPr>
          <w:b/>
          <w:sz w:val="20"/>
          <w:szCs w:val="20"/>
        </w:rPr>
        <w:lastRenderedPageBreak/>
        <w:br/>
        <w:t xml:space="preserve">Zastupitelstvo obce </w:t>
      </w:r>
      <w:r w:rsidR="00782203">
        <w:rPr>
          <w:b/>
          <w:sz w:val="20"/>
          <w:szCs w:val="20"/>
        </w:rPr>
        <w:t>Brandýsek</w:t>
      </w:r>
    </w:p>
    <w:p w14:paraId="54654DCE" w14:textId="49204D6B" w:rsidR="007A1E37" w:rsidRPr="007A1E37" w:rsidRDefault="007A1E37" w:rsidP="009969FB">
      <w:pPr>
        <w:numPr>
          <w:ilvl w:val="0"/>
          <w:numId w:val="2"/>
        </w:numPr>
        <w:rPr>
          <w:b/>
          <w:sz w:val="20"/>
          <w:szCs w:val="20"/>
        </w:rPr>
      </w:pPr>
      <w:r w:rsidRPr="007A1E37">
        <w:rPr>
          <w:b/>
          <w:bCs/>
          <w:sz w:val="20"/>
          <w:szCs w:val="20"/>
        </w:rPr>
        <w:t>s a c h v a l u j e</w:t>
      </w:r>
      <w:r w:rsidRPr="007A1E37">
        <w:rPr>
          <w:b/>
          <w:sz w:val="20"/>
          <w:szCs w:val="20"/>
        </w:rPr>
        <w:t> </w:t>
      </w:r>
      <w:r w:rsidR="00782203" w:rsidRPr="00782203">
        <w:rPr>
          <w:b/>
          <w:sz w:val="20"/>
          <w:szCs w:val="20"/>
        </w:rPr>
        <w:t>O</w:t>
      </w:r>
      <w:r w:rsidRPr="007A1E37">
        <w:rPr>
          <w:b/>
          <w:sz w:val="20"/>
          <w:szCs w:val="20"/>
        </w:rPr>
        <w:t xml:space="preserve">becně závaznou vyhlášku </w:t>
      </w:r>
      <w:r w:rsidR="00782203" w:rsidRPr="00782203">
        <w:rPr>
          <w:b/>
          <w:sz w:val="20"/>
          <w:szCs w:val="20"/>
        </w:rPr>
        <w:t>ob</w:t>
      </w:r>
      <w:r w:rsidR="001A0C9B" w:rsidRPr="00782203">
        <w:rPr>
          <w:b/>
          <w:sz w:val="20"/>
          <w:szCs w:val="20"/>
        </w:rPr>
        <w:t>ce Brandýsek</w:t>
      </w:r>
      <w:r w:rsidR="00782203" w:rsidRPr="00782203">
        <w:rPr>
          <w:b/>
          <w:sz w:val="20"/>
          <w:szCs w:val="20"/>
        </w:rPr>
        <w:t xml:space="preserve"> </w:t>
      </w:r>
      <w:r w:rsidR="001A0C9B" w:rsidRPr="00782203">
        <w:rPr>
          <w:b/>
          <w:sz w:val="20"/>
          <w:szCs w:val="20"/>
        </w:rPr>
        <w:t>o regulaci používání zábavní pyrotechniky</w:t>
      </w:r>
    </w:p>
    <w:p w14:paraId="4D66AEAD" w14:textId="77777777" w:rsidR="007A1E37" w:rsidRPr="007A1E37" w:rsidRDefault="007A1E37" w:rsidP="007A1E37">
      <w:pPr>
        <w:numPr>
          <w:ilvl w:val="0"/>
          <w:numId w:val="2"/>
        </w:numPr>
        <w:rPr>
          <w:b/>
          <w:sz w:val="20"/>
          <w:szCs w:val="20"/>
        </w:rPr>
      </w:pPr>
      <w:r w:rsidRPr="007A1E37">
        <w:rPr>
          <w:b/>
          <w:bCs/>
          <w:sz w:val="20"/>
          <w:szCs w:val="20"/>
        </w:rPr>
        <w:t>ukládá</w:t>
      </w:r>
      <w:r w:rsidRPr="007A1E37">
        <w:rPr>
          <w:b/>
          <w:sz w:val="20"/>
          <w:szCs w:val="20"/>
        </w:rPr>
        <w:t> starostovi obce zajistit řádné vyhlášení a zveřejnění této OZV v souladu s platnými právními předpisy,</w:t>
      </w:r>
    </w:p>
    <w:p w14:paraId="774810B1" w14:textId="77777777" w:rsidR="007A1E37" w:rsidRPr="007A1E37" w:rsidRDefault="007A1E37" w:rsidP="007A1E37">
      <w:pPr>
        <w:numPr>
          <w:ilvl w:val="0"/>
          <w:numId w:val="2"/>
        </w:numPr>
        <w:rPr>
          <w:b/>
          <w:sz w:val="20"/>
          <w:szCs w:val="20"/>
        </w:rPr>
      </w:pPr>
      <w:r w:rsidRPr="007A1E37">
        <w:rPr>
          <w:b/>
          <w:bCs/>
          <w:sz w:val="20"/>
          <w:szCs w:val="20"/>
        </w:rPr>
        <w:t>ukládá</w:t>
      </w:r>
      <w:r w:rsidRPr="007A1E37">
        <w:rPr>
          <w:b/>
          <w:sz w:val="20"/>
          <w:szCs w:val="20"/>
        </w:rPr>
        <w:t> starostovi obce uložit tuto OZV na obecním úřadě k nahlížení občanům.</w:t>
      </w:r>
    </w:p>
    <w:p w14:paraId="35761E74" w14:textId="77777777" w:rsidR="00782203" w:rsidRDefault="00782203" w:rsidP="00053A52">
      <w:pPr>
        <w:spacing w:after="159" w:line="259" w:lineRule="auto"/>
        <w:ind w:left="0" w:firstLine="0"/>
        <w:jc w:val="left"/>
        <w:rPr>
          <w:b/>
          <w:sz w:val="20"/>
          <w:szCs w:val="20"/>
        </w:rPr>
      </w:pPr>
    </w:p>
    <w:p w14:paraId="00637C6A" w14:textId="77777777" w:rsidR="00782203" w:rsidRDefault="00782203" w:rsidP="00053A52">
      <w:pPr>
        <w:spacing w:after="159" w:line="259" w:lineRule="auto"/>
        <w:ind w:left="0" w:firstLine="0"/>
        <w:jc w:val="left"/>
        <w:rPr>
          <w:b/>
          <w:sz w:val="20"/>
          <w:szCs w:val="20"/>
        </w:rPr>
      </w:pPr>
    </w:p>
    <w:p w14:paraId="1759148B" w14:textId="0F7B1864" w:rsidR="00053A52" w:rsidRPr="000965B7" w:rsidRDefault="00053A52" w:rsidP="00053A52">
      <w:pPr>
        <w:spacing w:after="159" w:line="259" w:lineRule="auto"/>
        <w:ind w:left="0" w:firstLine="0"/>
        <w:jc w:val="left"/>
        <w:rPr>
          <w:sz w:val="20"/>
          <w:szCs w:val="20"/>
        </w:rPr>
      </w:pPr>
      <w:r w:rsidRPr="000965B7">
        <w:rPr>
          <w:b/>
          <w:sz w:val="20"/>
          <w:szCs w:val="20"/>
        </w:rPr>
        <w:t xml:space="preserve">Podpis zpracovatele: </w:t>
      </w:r>
      <w:r w:rsidRPr="000965B7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68F184F9" wp14:editId="148731A1">
                <wp:extent cx="1828800" cy="8890"/>
                <wp:effectExtent l="0" t="0" r="0" b="0"/>
                <wp:docPr id="4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8890"/>
                          <a:chOff x="4431600" y="3775550"/>
                          <a:chExt cx="1828800" cy="8900"/>
                        </a:xfrm>
                      </wpg:grpSpPr>
                      <wpg:grpSp>
                        <wpg:cNvPr id="1" name="Skupina 1"/>
                        <wpg:cNvGrpSpPr/>
                        <wpg:grpSpPr>
                          <a:xfrm>
                            <a:off x="4431600" y="3775555"/>
                            <a:ext cx="1828800" cy="8890"/>
                            <a:chOff x="4431600" y="3775550"/>
                            <a:chExt cx="1828800" cy="8900"/>
                          </a:xfrm>
                        </wpg:grpSpPr>
                        <wps:wsp>
                          <wps:cNvPr id="2" name="Obdélník 2"/>
                          <wps:cNvSpPr/>
                          <wps:spPr>
                            <a:xfrm>
                              <a:off x="4431600" y="3775550"/>
                              <a:ext cx="1828800" cy="8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F552FF7" w14:textId="77777777" w:rsidR="00053A52" w:rsidRDefault="00053A52" w:rsidP="00053A52">
                                <w:pPr>
                                  <w:spacing w:after="0" w:line="240" w:lineRule="auto"/>
                                  <w:ind w:lef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Skupina 3"/>
                          <wpg:cNvGrpSpPr/>
                          <wpg:grpSpPr>
                            <a:xfrm>
                              <a:off x="4431600" y="3775555"/>
                              <a:ext cx="1828800" cy="8890"/>
                              <a:chOff x="4431600" y="3775550"/>
                              <a:chExt cx="1828800" cy="8900"/>
                            </a:xfrm>
                          </wpg:grpSpPr>
                          <wps:wsp>
                            <wps:cNvPr id="5" name="Obdélník 5"/>
                            <wps:cNvSpPr/>
                            <wps:spPr>
                              <a:xfrm>
                                <a:off x="4431600" y="3775550"/>
                                <a:ext cx="1828800" cy="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CA69C21" w14:textId="77777777" w:rsidR="00053A52" w:rsidRDefault="00053A52" w:rsidP="00053A52">
                                  <w:pPr>
                                    <w:spacing w:after="0" w:line="240" w:lineRule="auto"/>
                                    <w:ind w:lef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6" name="Skupina 6"/>
                            <wpg:cNvGrpSpPr/>
                            <wpg:grpSpPr>
                              <a:xfrm>
                                <a:off x="4431600" y="3775555"/>
                                <a:ext cx="1828800" cy="8890"/>
                                <a:chOff x="0" y="0"/>
                                <a:chExt cx="18290" cy="91"/>
                              </a:xfrm>
                            </wpg:grpSpPr>
                            <wps:wsp>
                              <wps:cNvPr id="7" name="Obdélník 7"/>
                              <wps:cNvSpPr/>
                              <wps:spPr>
                                <a:xfrm>
                                  <a:off x="0" y="0"/>
                                  <a:ext cx="18275" cy="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AFE47F" w14:textId="77777777" w:rsidR="00053A52" w:rsidRDefault="00053A52" w:rsidP="00053A52">
                                    <w:pPr>
                                      <w:spacing w:after="0" w:line="240" w:lineRule="auto"/>
                                      <w:ind w:lef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" name="Volný tvar: obrazec 8"/>
                              <wps:cNvSpPr/>
                              <wps:spPr>
                                <a:xfrm>
                                  <a:off x="0" y="0"/>
                                  <a:ext cx="18290" cy="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9054" h="9144" extrusionOk="0">
                                      <a:moveTo>
                                        <a:pt x="0" y="0"/>
                                      </a:moveTo>
                                      <a:lnTo>
                                        <a:pt x="1829054" y="0"/>
                                      </a:lnTo>
                                      <a:lnTo>
                                        <a:pt x="182905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F184F9" id="Skupina 4" o:spid="_x0000_s1026" style="width:2in;height:.7pt;mso-position-horizontal-relative:char;mso-position-vertical-relative:line" coordorigin="44316,37755" coordsize="18288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">
                <v:group id="Skupina 1" o:spid="_x0000_s1027" style="position:absolute;left:44316;top:37755;width:18288;height:89" coordorigin="44316,37755" coordsize="18288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Obdélník 2" o:spid="_x0000_s1028" style="position:absolute;left:44316;top:37755;width:18288;height: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1F552FF7" w14:textId="77777777" w:rsidR="00053A52" w:rsidRDefault="00053A52" w:rsidP="00053A52">
                          <w:pPr>
                            <w:spacing w:after="0" w:line="240" w:lineRule="auto"/>
                            <w:ind w:left="0" w:firstLine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Skupina 3" o:spid="_x0000_s1029" style="position:absolute;left:44316;top:37755;width:18288;height:89" coordorigin="44316,37755" coordsize="18288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Obdélník 5" o:spid="_x0000_s1030" style="position:absolute;left:44316;top:37755;width:18288;height: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6CA69C21" w14:textId="77777777" w:rsidR="00053A52" w:rsidRDefault="00053A52" w:rsidP="00053A52">
                            <w:pPr>
                              <w:spacing w:after="0" w:line="240" w:lineRule="auto"/>
                              <w:ind w:left="0" w:firstLine="0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Skupina 6" o:spid="_x0000_s1031" style="position:absolute;left:44316;top:37755;width:18288;height:89" coordsize="1829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rect id="Obdélník 7" o:spid="_x0000_s1032" style="position:absolute;width:18275;height: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14:paraId="4CAFE47F" w14:textId="77777777" w:rsidR="00053A52" w:rsidRDefault="00053A52" w:rsidP="00053A52">
                              <w:pPr>
                                <w:spacing w:after="0" w:line="240" w:lineRule="auto"/>
                                <w:ind w:lef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Volný tvar: obrazec 8" o:spid="_x0000_s1033" style="position:absolute;width:18290;height:91;visibility:visible;mso-wrap-style:square;v-text-anchor:middle" coordsize="18290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" path="m,l1829054,r,9144l,9144,,e" fillcolor="black" stroked="f">
                        <v:path arrowok="t" o:extrusionok="f"/>
                      </v:shape>
                    </v:group>
                  </v:group>
                </v:group>
                <w10:anchorlock/>
              </v:group>
            </w:pict>
          </mc:Fallback>
        </mc:AlternateContent>
      </w:r>
      <w:r w:rsidRPr="000965B7">
        <w:rPr>
          <w:sz w:val="20"/>
          <w:szCs w:val="20"/>
        </w:rPr>
        <w:t xml:space="preserve"> </w:t>
      </w:r>
    </w:p>
    <w:p w14:paraId="1280E4B7" w14:textId="77777777" w:rsidR="00A16318" w:rsidRDefault="00A16318"/>
    <w:sectPr w:rsidR="00A16318" w:rsidSect="00053A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5" w:bottom="1440" w:left="1416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28A16" w14:textId="77777777" w:rsidR="00053A52" w:rsidRDefault="00053A52" w:rsidP="00053A52">
      <w:pPr>
        <w:spacing w:after="0" w:line="240" w:lineRule="auto"/>
      </w:pPr>
      <w:r>
        <w:separator/>
      </w:r>
    </w:p>
  </w:endnote>
  <w:endnote w:type="continuationSeparator" w:id="0">
    <w:p w14:paraId="24B609EF" w14:textId="77777777" w:rsidR="00053A52" w:rsidRDefault="00053A52" w:rsidP="0005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9C406" w14:textId="60E420C5" w:rsidR="007A742E" w:rsidRDefault="00053A52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CA21CD" wp14:editId="6DBD5A4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5185" cy="334645"/>
              <wp:effectExtent l="0" t="0" r="12065" b="0"/>
              <wp:wrapNone/>
              <wp:docPr id="135469594" name="Text Box 2" descr="C1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3445B3" w14:textId="1862D0FA" w:rsidR="00053A52" w:rsidRPr="00053A52" w:rsidRDefault="00053A52" w:rsidP="00053A5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053A52"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CA21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alt="C1 - Internal use" style="position:absolute;left:0;text-align:left;margin-left:0;margin-top:0;width:66.55pt;height:26.3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83445B3" w14:textId="1862D0FA" w:rsidR="00053A52" w:rsidRPr="00053A52" w:rsidRDefault="00053A52" w:rsidP="00053A5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</w:pPr>
                    <w:r w:rsidRPr="00053A52"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8E28E" w14:textId="3D0E6390" w:rsidR="007A742E" w:rsidRDefault="00053A52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0E672C" wp14:editId="4E8DC2B8">
              <wp:simplePos x="89535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5185" cy="334645"/>
              <wp:effectExtent l="0" t="0" r="12065" b="0"/>
              <wp:wrapNone/>
              <wp:docPr id="118853672" name="Text Box 3" descr="C1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B002C8" w14:textId="24679544" w:rsidR="00053A52" w:rsidRPr="00053A52" w:rsidRDefault="00053A52" w:rsidP="00053A5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053A52"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E672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alt="C1 - Internal use" style="position:absolute;left:0;text-align:left;margin-left:0;margin-top:0;width:66.55pt;height:26.3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DB002C8" w14:textId="24679544" w:rsidR="00053A52" w:rsidRPr="00053A52" w:rsidRDefault="00053A52" w:rsidP="00053A5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</w:pPr>
                    <w:r w:rsidRPr="00053A52"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C2416" w14:textId="4FAF0BDD" w:rsidR="007A742E" w:rsidRDefault="00053A52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66EB97" wp14:editId="7A915BE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5185" cy="334645"/>
              <wp:effectExtent l="0" t="0" r="12065" b="0"/>
              <wp:wrapNone/>
              <wp:docPr id="1961624468" name="Text Box 1" descr="C1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B8D000" w14:textId="32106100" w:rsidR="00053A52" w:rsidRPr="00053A52" w:rsidRDefault="00053A52" w:rsidP="00053A5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053A52"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66EB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alt="C1 - Internal use" style="position:absolute;left:0;text-align:left;margin-left:0;margin-top:0;width:66.55pt;height:26.3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29B8D000" w14:textId="32106100" w:rsidR="00053A52" w:rsidRPr="00053A52" w:rsidRDefault="00053A52" w:rsidP="00053A5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</w:pPr>
                    <w:r w:rsidRPr="00053A52"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B6091" w14:textId="77777777" w:rsidR="00053A52" w:rsidRDefault="00053A52" w:rsidP="00053A52">
      <w:pPr>
        <w:spacing w:after="0" w:line="240" w:lineRule="auto"/>
      </w:pPr>
      <w:r>
        <w:separator/>
      </w:r>
    </w:p>
  </w:footnote>
  <w:footnote w:type="continuationSeparator" w:id="0">
    <w:p w14:paraId="42C05A20" w14:textId="77777777" w:rsidR="00053A52" w:rsidRDefault="00053A52" w:rsidP="00053A52">
      <w:pPr>
        <w:spacing w:after="0" w:line="240" w:lineRule="auto"/>
      </w:pPr>
      <w:r>
        <w:continuationSeparator/>
      </w:r>
    </w:p>
  </w:footnote>
  <w:footnote w:id="1">
    <w:p w14:paraId="2187B9EB" w14:textId="77777777" w:rsidR="00053A52" w:rsidRDefault="00053A52" w:rsidP="00053A5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firstLine="0"/>
        <w:jc w:val="left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Výtisk č. 1 návrhu musí být podepsán zpracovatelem a je archivován jako příloha zápisu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90766" w14:textId="77777777" w:rsidR="007A742E" w:rsidRDefault="007A74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FFEF7" w14:textId="77777777" w:rsidR="007A742E" w:rsidRDefault="007A74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E4338" w14:textId="77777777" w:rsidR="007A742E" w:rsidRDefault="007A74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41A3"/>
    <w:multiLevelType w:val="multilevel"/>
    <w:tmpl w:val="9D8A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11BC0"/>
    <w:multiLevelType w:val="hybridMultilevel"/>
    <w:tmpl w:val="8FCCF0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1229B"/>
    <w:multiLevelType w:val="multilevel"/>
    <w:tmpl w:val="A0009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95633">
    <w:abstractNumId w:val="1"/>
  </w:num>
  <w:num w:numId="2" w16cid:durableId="721753210">
    <w:abstractNumId w:val="0"/>
  </w:num>
  <w:num w:numId="3" w16cid:durableId="130365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52"/>
    <w:rsid w:val="00053A52"/>
    <w:rsid w:val="000A5450"/>
    <w:rsid w:val="001A0C9B"/>
    <w:rsid w:val="00294D33"/>
    <w:rsid w:val="002B3B36"/>
    <w:rsid w:val="00321E2A"/>
    <w:rsid w:val="00486ACD"/>
    <w:rsid w:val="005B1DB5"/>
    <w:rsid w:val="007139C9"/>
    <w:rsid w:val="00782203"/>
    <w:rsid w:val="007A1E37"/>
    <w:rsid w:val="007A742E"/>
    <w:rsid w:val="009F5A0C"/>
    <w:rsid w:val="00A16318"/>
    <w:rsid w:val="00DC7375"/>
    <w:rsid w:val="00FB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5D785"/>
  <w15:chartTrackingRefBased/>
  <w15:docId w15:val="{6C20EF6D-AD7D-471B-BD04-3EB97981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A52"/>
    <w:pPr>
      <w:spacing w:after="167" w:line="263" w:lineRule="auto"/>
      <w:ind w:left="10" w:hanging="10"/>
      <w:jc w:val="both"/>
    </w:pPr>
    <w:rPr>
      <w:rFonts w:ascii="Calibri" w:eastAsia="Calibri" w:hAnsi="Calibri" w:cs="Calibri"/>
      <w:color w:val="000000"/>
      <w:kern w:val="0"/>
      <w:sz w:val="24"/>
      <w:szCs w:val="24"/>
      <w:lang w:eastAsia="cs-C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A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A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A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A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A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A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A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A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A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A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A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A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A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A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A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A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A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A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A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A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A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A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A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A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A5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3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A52"/>
    <w:rPr>
      <w:rFonts w:ascii="Calibri" w:eastAsia="Calibri" w:hAnsi="Calibri" w:cs="Calibri"/>
      <w:color w:val="000000"/>
      <w:kern w:val="0"/>
      <w:sz w:val="24"/>
      <w:szCs w:val="24"/>
      <w:lang w:eastAsia="cs-CZ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53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A52"/>
    <w:rPr>
      <w:rFonts w:ascii="Calibri" w:eastAsia="Calibri" w:hAnsi="Calibri" w:cs="Calibri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075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943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437</Words>
  <Characters>2584</Characters>
  <Application>Microsoft Office Word</Application>
  <DocSecurity>0</DocSecurity>
  <Lines>21</Lines>
  <Paragraphs>6</Paragraphs>
  <ScaleCrop>false</ScaleCrop>
  <Company>LOREAL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MACICEK Miroslav</dc:creator>
  <cp:keywords/>
  <dc:description/>
  <cp:lastModifiedBy>MACICEK Miroslav</cp:lastModifiedBy>
  <cp:revision>11</cp:revision>
  <dcterms:created xsi:type="dcterms:W3CDTF">2025-12-10T12:10:00Z</dcterms:created>
  <dcterms:modified xsi:type="dcterms:W3CDTF">2025-12-10T12:23:00Z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74ec0394,8131a1a,7159028</vt:lpwstr>
  </property>
  <property fmtid="{D5CDD505-2E9C-101B-9397-08002B2CF9AE}" pid="3" name="ClassificationContentMarkingFooterFontProps">
    <vt:lpwstr>#008000,9,arial</vt:lpwstr>
  </property>
  <property fmtid="{D5CDD505-2E9C-101B-9397-08002B2CF9AE}" pid="4" name="ClassificationContentMarkingFooterText">
    <vt:lpwstr>C1 - Internal use</vt:lpwstr>
  </property>
  <property fmtid="{D5CDD505-2E9C-101B-9397-08002B2CF9AE}" pid="5" name="MSIP_Label_f43b7177-c66c-4b22-a350-7ee86f9a1e74_Enabled">
    <vt:lpwstr>true</vt:lpwstr>
  </property>
  <property fmtid="{D5CDD505-2E9C-101B-9397-08002B2CF9AE}" pid="6" name="MSIP_Label_f43b7177-c66c-4b22-a350-7ee86f9a1e74_SetDate">
    <vt:lpwstr>2025-12-10T12:10:32Z</vt:lpwstr>
  </property>
  <property fmtid="{D5CDD505-2E9C-101B-9397-08002B2CF9AE}" pid="7" name="MSIP_Label_f43b7177-c66c-4b22-a350-7ee86f9a1e74_Method">
    <vt:lpwstr>Standard</vt:lpwstr>
  </property>
  <property fmtid="{D5CDD505-2E9C-101B-9397-08002B2CF9AE}" pid="8" name="MSIP_Label_f43b7177-c66c-4b22-a350-7ee86f9a1e74_Name">
    <vt:lpwstr>C1_Internal use</vt:lpwstr>
  </property>
  <property fmtid="{D5CDD505-2E9C-101B-9397-08002B2CF9AE}" pid="9" name="MSIP_Label_f43b7177-c66c-4b22-a350-7ee86f9a1e74_SiteId">
    <vt:lpwstr>e4e1abd9-eac7-4a71-ab52-da5c998aa7ba</vt:lpwstr>
  </property>
  <property fmtid="{D5CDD505-2E9C-101B-9397-08002B2CF9AE}" pid="10" name="MSIP_Label_f43b7177-c66c-4b22-a350-7ee86f9a1e74_ActionId">
    <vt:lpwstr>4d670804-a9ec-4ff7-b286-e3d862837f55</vt:lpwstr>
  </property>
  <property fmtid="{D5CDD505-2E9C-101B-9397-08002B2CF9AE}" pid="11" name="MSIP_Label_f43b7177-c66c-4b22-a350-7ee86f9a1e74_ContentBits">
    <vt:lpwstr>2</vt:lpwstr>
  </property>
  <property fmtid="{D5CDD505-2E9C-101B-9397-08002B2CF9AE}" pid="12" name="MSIP_Label_f43b7177-c66c-4b22-a350-7ee86f9a1e74_Tag">
    <vt:lpwstr>10, 3, 0, 1</vt:lpwstr>
  </property>
</Properties>
</file>