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1BCAB" w14:textId="77777777" w:rsidR="00A71D5D" w:rsidRDefault="00A71D5D" w:rsidP="00A71D5D">
      <w:pPr>
        <w:pStyle w:val="Default"/>
      </w:pPr>
    </w:p>
    <w:p w14:paraId="338FC9DE" w14:textId="0280C57D" w:rsidR="00A71D5D" w:rsidRPr="00A71D5D" w:rsidRDefault="00A71D5D" w:rsidP="00A71D5D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A71D5D">
        <w:rPr>
          <w:rFonts w:ascii="Arial" w:hAnsi="Arial" w:cs="Arial"/>
          <w:b/>
          <w:bCs/>
          <w:sz w:val="22"/>
          <w:szCs w:val="22"/>
        </w:rPr>
        <w:t>Dohoda o finančním vypořádání nároků ze smlouvy o dílo</w:t>
      </w:r>
    </w:p>
    <w:p w14:paraId="0F2971C2" w14:textId="77777777" w:rsidR="00A71D5D" w:rsidRDefault="00A71D5D" w:rsidP="00A71D5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BAC8B25" w14:textId="77777777" w:rsidR="00A71D5D" w:rsidRDefault="00A71D5D" w:rsidP="00A71D5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69B05F7" w14:textId="77777777" w:rsidR="00A71D5D" w:rsidRPr="00CD34F1" w:rsidRDefault="00A71D5D" w:rsidP="00A71D5D">
      <w:pPr>
        <w:rPr>
          <w:rFonts w:cs="Arial"/>
          <w:b/>
          <w:sz w:val="22"/>
          <w:szCs w:val="22"/>
        </w:rPr>
      </w:pPr>
      <w:r w:rsidRPr="00CD34F1">
        <w:rPr>
          <w:rFonts w:cs="Arial"/>
          <w:b/>
          <w:bCs/>
          <w:sz w:val="22"/>
          <w:szCs w:val="22"/>
        </w:rPr>
        <w:t xml:space="preserve">Objednatel: </w:t>
      </w:r>
      <w:r w:rsidRPr="00CD34F1">
        <w:rPr>
          <w:rFonts w:cs="Arial"/>
          <w:b/>
          <w:bCs/>
          <w:sz w:val="22"/>
          <w:szCs w:val="22"/>
        </w:rPr>
        <w:tab/>
      </w:r>
      <w:r w:rsidRPr="00CD34F1">
        <w:rPr>
          <w:rFonts w:cs="Arial"/>
          <w:b/>
          <w:bCs/>
          <w:sz w:val="22"/>
          <w:szCs w:val="22"/>
        </w:rPr>
        <w:tab/>
      </w:r>
      <w:r w:rsidRPr="00CD34F1">
        <w:rPr>
          <w:rFonts w:cs="Arial"/>
          <w:b/>
          <w:bCs/>
          <w:sz w:val="22"/>
          <w:szCs w:val="22"/>
        </w:rPr>
        <w:tab/>
      </w:r>
      <w:r w:rsidRPr="00CD34F1">
        <w:rPr>
          <w:rFonts w:cs="Arial"/>
          <w:b/>
          <w:bCs/>
          <w:sz w:val="22"/>
          <w:szCs w:val="22"/>
        </w:rPr>
        <w:tab/>
      </w:r>
      <w:r w:rsidRPr="00CD34F1">
        <w:rPr>
          <w:rFonts w:cs="Arial"/>
          <w:b/>
          <w:sz w:val="22"/>
          <w:szCs w:val="22"/>
        </w:rPr>
        <w:t>Obec Kunčice pod Ondřejníkem</w:t>
      </w:r>
      <w:r w:rsidRPr="00CD34F1">
        <w:rPr>
          <w:rFonts w:cs="Arial"/>
          <w:sz w:val="22"/>
          <w:szCs w:val="22"/>
        </w:rPr>
        <w:tab/>
      </w:r>
      <w:r w:rsidRPr="00CD34F1">
        <w:rPr>
          <w:rFonts w:cs="Arial"/>
          <w:sz w:val="22"/>
          <w:szCs w:val="22"/>
        </w:rPr>
        <w:tab/>
      </w:r>
    </w:p>
    <w:p w14:paraId="74409ED5" w14:textId="77777777" w:rsidR="00A71D5D" w:rsidRPr="00CD34F1" w:rsidRDefault="00A71D5D" w:rsidP="00A71D5D">
      <w:pPr>
        <w:tabs>
          <w:tab w:val="left" w:pos="1843"/>
        </w:tabs>
        <w:spacing w:line="280" w:lineRule="atLeast"/>
        <w:jc w:val="both"/>
        <w:rPr>
          <w:rFonts w:cs="Arial"/>
          <w:sz w:val="22"/>
          <w:szCs w:val="22"/>
        </w:rPr>
      </w:pPr>
      <w:r w:rsidRPr="00CD34F1">
        <w:rPr>
          <w:rFonts w:cs="Arial"/>
          <w:sz w:val="22"/>
          <w:szCs w:val="22"/>
        </w:rPr>
        <w:t>se sídlem:</w:t>
      </w:r>
      <w:r w:rsidRPr="00CD34F1">
        <w:rPr>
          <w:rFonts w:cs="Arial"/>
          <w:sz w:val="22"/>
          <w:szCs w:val="22"/>
        </w:rPr>
        <w:tab/>
      </w:r>
      <w:r w:rsidRPr="00CD34F1">
        <w:rPr>
          <w:rFonts w:cs="Arial"/>
          <w:sz w:val="22"/>
          <w:szCs w:val="22"/>
        </w:rPr>
        <w:tab/>
      </w:r>
      <w:r w:rsidRPr="00CD34F1">
        <w:rPr>
          <w:rFonts w:cs="Arial"/>
          <w:sz w:val="22"/>
          <w:szCs w:val="22"/>
        </w:rPr>
        <w:tab/>
      </w:r>
      <w:r w:rsidRPr="00CD34F1">
        <w:rPr>
          <w:rFonts w:cs="Arial"/>
          <w:sz w:val="22"/>
          <w:szCs w:val="22"/>
        </w:rPr>
        <w:tab/>
        <w:t xml:space="preserve">č.p. 569, 739 13 Kunčice pod Ondřejníkem </w:t>
      </w:r>
    </w:p>
    <w:p w14:paraId="6E1A43DE" w14:textId="0C851007" w:rsidR="00A71D5D" w:rsidRPr="00CD34F1" w:rsidRDefault="00034693" w:rsidP="00A71D5D">
      <w:pPr>
        <w:tabs>
          <w:tab w:val="left" w:pos="1843"/>
        </w:tabs>
        <w:spacing w:line="280" w:lineRule="atLeas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71D5D" w:rsidRPr="00CD34F1">
        <w:rPr>
          <w:rFonts w:cs="Arial"/>
          <w:sz w:val="22"/>
          <w:szCs w:val="22"/>
        </w:rPr>
        <w:t xml:space="preserve">astoupen: </w:t>
      </w:r>
      <w:r w:rsidR="00A71D5D" w:rsidRPr="00CD34F1">
        <w:rPr>
          <w:rFonts w:cs="Arial"/>
          <w:sz w:val="22"/>
          <w:szCs w:val="22"/>
        </w:rPr>
        <w:tab/>
      </w:r>
      <w:r w:rsidR="00A71D5D" w:rsidRPr="00CD34F1">
        <w:rPr>
          <w:rFonts w:cs="Arial"/>
          <w:sz w:val="22"/>
          <w:szCs w:val="22"/>
        </w:rPr>
        <w:tab/>
      </w:r>
      <w:r w:rsidR="00A71D5D" w:rsidRPr="00CD34F1">
        <w:rPr>
          <w:rFonts w:cs="Arial"/>
          <w:sz w:val="22"/>
          <w:szCs w:val="22"/>
        </w:rPr>
        <w:tab/>
      </w:r>
      <w:r w:rsidR="00A71D5D" w:rsidRPr="00CD34F1">
        <w:rPr>
          <w:rFonts w:cs="Arial"/>
          <w:sz w:val="22"/>
          <w:szCs w:val="22"/>
        </w:rPr>
        <w:tab/>
      </w:r>
      <w:r w:rsidR="00A71D5D">
        <w:rPr>
          <w:rFonts w:cs="Arial"/>
          <w:sz w:val="22"/>
          <w:szCs w:val="22"/>
        </w:rPr>
        <w:t xml:space="preserve">Ing. Jiřím </w:t>
      </w:r>
      <w:proofErr w:type="spellStart"/>
      <w:r w:rsidR="00A71D5D">
        <w:rPr>
          <w:rFonts w:cs="Arial"/>
          <w:sz w:val="22"/>
          <w:szCs w:val="22"/>
        </w:rPr>
        <w:t>Mikalou</w:t>
      </w:r>
      <w:proofErr w:type="spellEnd"/>
      <w:r w:rsidR="00A71D5D" w:rsidRPr="00CD34F1">
        <w:rPr>
          <w:rFonts w:cs="Arial"/>
          <w:sz w:val="22"/>
          <w:szCs w:val="22"/>
        </w:rPr>
        <w:t>, starostou obce</w:t>
      </w:r>
    </w:p>
    <w:p w14:paraId="00AA8A79" w14:textId="58821DDA" w:rsidR="00A71D5D" w:rsidRPr="00CD34F1" w:rsidRDefault="00A71D5D" w:rsidP="00A71D5D">
      <w:pPr>
        <w:tabs>
          <w:tab w:val="left" w:pos="1843"/>
        </w:tabs>
        <w:spacing w:line="280" w:lineRule="atLeast"/>
        <w:jc w:val="both"/>
        <w:rPr>
          <w:rFonts w:cs="Arial"/>
          <w:sz w:val="22"/>
          <w:szCs w:val="22"/>
        </w:rPr>
      </w:pPr>
      <w:r w:rsidRPr="00CD34F1">
        <w:rPr>
          <w:rFonts w:cs="Arial"/>
          <w:sz w:val="22"/>
          <w:szCs w:val="22"/>
        </w:rPr>
        <w:t>IČ:</w:t>
      </w:r>
      <w:r w:rsidRPr="00CD34F1">
        <w:rPr>
          <w:rFonts w:cs="Arial"/>
          <w:sz w:val="22"/>
          <w:szCs w:val="22"/>
        </w:rPr>
        <w:tab/>
      </w:r>
      <w:r w:rsidRPr="00CD34F1">
        <w:rPr>
          <w:rFonts w:cs="Arial"/>
          <w:sz w:val="22"/>
          <w:szCs w:val="22"/>
        </w:rPr>
        <w:tab/>
      </w:r>
      <w:r w:rsidRPr="00CD34F1">
        <w:rPr>
          <w:rFonts w:cs="Arial"/>
          <w:sz w:val="22"/>
          <w:szCs w:val="22"/>
        </w:rPr>
        <w:tab/>
      </w:r>
      <w:r w:rsidRPr="00CD34F1">
        <w:rPr>
          <w:rFonts w:cs="Arial"/>
          <w:sz w:val="22"/>
          <w:szCs w:val="22"/>
        </w:rPr>
        <w:tab/>
        <w:t>00296856</w:t>
      </w:r>
    </w:p>
    <w:p w14:paraId="298EE9F3" w14:textId="77777777" w:rsidR="00A71D5D" w:rsidRPr="00CD34F1" w:rsidRDefault="00A71D5D" w:rsidP="00A71D5D">
      <w:pPr>
        <w:tabs>
          <w:tab w:val="left" w:pos="1843"/>
        </w:tabs>
        <w:spacing w:line="280" w:lineRule="atLeast"/>
        <w:jc w:val="both"/>
        <w:rPr>
          <w:rFonts w:cs="Arial"/>
          <w:sz w:val="22"/>
          <w:szCs w:val="22"/>
        </w:rPr>
      </w:pPr>
      <w:r w:rsidRPr="00CD34F1">
        <w:rPr>
          <w:rFonts w:cs="Arial"/>
          <w:sz w:val="22"/>
          <w:szCs w:val="22"/>
        </w:rPr>
        <w:t>DIČ:</w:t>
      </w:r>
      <w:r w:rsidRPr="00CD34F1">
        <w:rPr>
          <w:rFonts w:cs="Arial"/>
          <w:sz w:val="22"/>
          <w:szCs w:val="22"/>
        </w:rPr>
        <w:tab/>
      </w:r>
      <w:r w:rsidRPr="00CD34F1">
        <w:rPr>
          <w:rFonts w:cs="Arial"/>
          <w:sz w:val="22"/>
          <w:szCs w:val="22"/>
        </w:rPr>
        <w:tab/>
      </w:r>
      <w:r w:rsidRPr="00CD34F1">
        <w:rPr>
          <w:rFonts w:cs="Arial"/>
          <w:sz w:val="22"/>
          <w:szCs w:val="22"/>
        </w:rPr>
        <w:tab/>
      </w:r>
      <w:r w:rsidRPr="00CD34F1">
        <w:rPr>
          <w:rFonts w:cs="Arial"/>
          <w:sz w:val="22"/>
          <w:szCs w:val="22"/>
        </w:rPr>
        <w:tab/>
        <w:t>CZ00296856</w:t>
      </w:r>
    </w:p>
    <w:p w14:paraId="6AB1C646" w14:textId="7B7C99FC" w:rsidR="00A71D5D" w:rsidRPr="00CD34F1" w:rsidRDefault="00034693" w:rsidP="00A71D5D">
      <w:pPr>
        <w:tabs>
          <w:tab w:val="left" w:pos="1843"/>
        </w:tabs>
        <w:spacing w:line="280" w:lineRule="atLeas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</w:t>
      </w:r>
      <w:r w:rsidR="00A71D5D" w:rsidRPr="00CD34F1">
        <w:rPr>
          <w:rFonts w:cs="Arial"/>
          <w:sz w:val="22"/>
          <w:szCs w:val="22"/>
        </w:rPr>
        <w:t xml:space="preserve">ankovní spojení: </w:t>
      </w:r>
      <w:r w:rsidR="00A71D5D" w:rsidRPr="00CD34F1">
        <w:rPr>
          <w:rFonts w:cs="Arial"/>
          <w:sz w:val="22"/>
          <w:szCs w:val="22"/>
        </w:rPr>
        <w:tab/>
      </w:r>
      <w:r w:rsidR="00A71D5D" w:rsidRPr="00CD34F1">
        <w:rPr>
          <w:rFonts w:cs="Arial"/>
          <w:sz w:val="22"/>
          <w:szCs w:val="22"/>
        </w:rPr>
        <w:tab/>
      </w:r>
      <w:r w:rsidR="00A71D5D" w:rsidRPr="00CD34F1">
        <w:rPr>
          <w:rFonts w:cs="Arial"/>
          <w:sz w:val="22"/>
          <w:szCs w:val="22"/>
        </w:rPr>
        <w:tab/>
      </w:r>
      <w:r w:rsidR="00A71D5D" w:rsidRPr="00CD34F1">
        <w:rPr>
          <w:rFonts w:cs="Arial"/>
          <w:sz w:val="22"/>
          <w:szCs w:val="22"/>
        </w:rPr>
        <w:tab/>
        <w:t>Česká národní banka</w:t>
      </w:r>
    </w:p>
    <w:p w14:paraId="41105D35" w14:textId="1CF11F89" w:rsidR="00A71D5D" w:rsidRPr="00CD34F1" w:rsidRDefault="00034693" w:rsidP="00A71D5D">
      <w:pPr>
        <w:tabs>
          <w:tab w:val="left" w:pos="1843"/>
        </w:tabs>
        <w:spacing w:line="280" w:lineRule="atLeas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</w:t>
      </w:r>
      <w:r w:rsidR="00A71D5D" w:rsidRPr="00CD34F1">
        <w:rPr>
          <w:rFonts w:cs="Arial"/>
          <w:sz w:val="22"/>
          <w:szCs w:val="22"/>
        </w:rPr>
        <w:t xml:space="preserve">íslo účtu: </w:t>
      </w:r>
      <w:r w:rsidR="00A71D5D" w:rsidRPr="00CD34F1">
        <w:rPr>
          <w:rFonts w:cs="Arial"/>
          <w:sz w:val="22"/>
          <w:szCs w:val="22"/>
        </w:rPr>
        <w:tab/>
      </w:r>
      <w:r w:rsidR="00A71D5D" w:rsidRPr="00CD34F1">
        <w:rPr>
          <w:rFonts w:cs="Arial"/>
          <w:sz w:val="22"/>
          <w:szCs w:val="22"/>
        </w:rPr>
        <w:tab/>
      </w:r>
      <w:r w:rsidR="00A71D5D" w:rsidRPr="00CD34F1">
        <w:rPr>
          <w:rFonts w:cs="Arial"/>
          <w:sz w:val="22"/>
          <w:szCs w:val="22"/>
        </w:rPr>
        <w:tab/>
      </w:r>
      <w:r w:rsidR="00A71D5D" w:rsidRPr="00CD34F1">
        <w:rPr>
          <w:rFonts w:cs="Arial"/>
          <w:sz w:val="22"/>
          <w:szCs w:val="22"/>
        </w:rPr>
        <w:tab/>
        <w:t>94-2018781/0710</w:t>
      </w:r>
    </w:p>
    <w:p w14:paraId="2BD4A075" w14:textId="45F367F8" w:rsidR="00A71D5D" w:rsidRPr="00CD34F1" w:rsidRDefault="00034693" w:rsidP="00A71D5D">
      <w:pPr>
        <w:tabs>
          <w:tab w:val="left" w:pos="1843"/>
        </w:tabs>
        <w:spacing w:line="280" w:lineRule="atLeas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</w:t>
      </w:r>
      <w:r w:rsidR="00A71D5D" w:rsidRPr="00CD34F1">
        <w:rPr>
          <w:rFonts w:cs="Arial"/>
          <w:sz w:val="22"/>
          <w:szCs w:val="22"/>
        </w:rPr>
        <w:t>e věcech smluvních je oprávněn jednat:</w:t>
      </w:r>
      <w:r w:rsidR="00A71D5D" w:rsidRPr="00CD34F1">
        <w:rPr>
          <w:rFonts w:cs="Arial"/>
          <w:sz w:val="22"/>
          <w:szCs w:val="22"/>
        </w:rPr>
        <w:tab/>
      </w:r>
      <w:r w:rsidR="00A71D5D">
        <w:rPr>
          <w:rFonts w:cs="Arial"/>
          <w:sz w:val="22"/>
          <w:szCs w:val="22"/>
        </w:rPr>
        <w:t xml:space="preserve">Ing. Jiří </w:t>
      </w:r>
      <w:proofErr w:type="spellStart"/>
      <w:r w:rsidR="00A71D5D">
        <w:rPr>
          <w:rFonts w:cs="Arial"/>
          <w:sz w:val="22"/>
          <w:szCs w:val="22"/>
        </w:rPr>
        <w:t>Mikala</w:t>
      </w:r>
      <w:proofErr w:type="spellEnd"/>
      <w:r w:rsidR="00A71D5D" w:rsidRPr="00CD34F1">
        <w:rPr>
          <w:rFonts w:cs="Arial"/>
          <w:sz w:val="22"/>
          <w:szCs w:val="22"/>
        </w:rPr>
        <w:t xml:space="preserve">, starosta obce </w:t>
      </w:r>
    </w:p>
    <w:p w14:paraId="171C790E" w14:textId="607BDDED" w:rsidR="00A71D5D" w:rsidRPr="00CD34F1" w:rsidRDefault="00034693" w:rsidP="00A71D5D">
      <w:pPr>
        <w:tabs>
          <w:tab w:val="left" w:pos="1843"/>
        </w:tabs>
        <w:spacing w:line="280" w:lineRule="atLeas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</w:t>
      </w:r>
      <w:r w:rsidR="00A71D5D" w:rsidRPr="00CD34F1">
        <w:rPr>
          <w:rFonts w:cs="Arial"/>
          <w:sz w:val="22"/>
          <w:szCs w:val="22"/>
        </w:rPr>
        <w:t>e věcech technických je oprávněn jednat:</w:t>
      </w:r>
      <w:r w:rsidR="00A71D5D" w:rsidRPr="00CD34F1">
        <w:rPr>
          <w:rFonts w:cs="Arial"/>
          <w:sz w:val="22"/>
          <w:szCs w:val="22"/>
        </w:rPr>
        <w:tab/>
      </w:r>
      <w:r w:rsidR="00A71D5D">
        <w:rPr>
          <w:rFonts w:cs="Arial"/>
          <w:sz w:val="22"/>
          <w:szCs w:val="22"/>
        </w:rPr>
        <w:t xml:space="preserve">Petr </w:t>
      </w:r>
      <w:proofErr w:type="spellStart"/>
      <w:r w:rsidR="00A71D5D">
        <w:rPr>
          <w:rFonts w:cs="Arial"/>
          <w:sz w:val="22"/>
          <w:szCs w:val="22"/>
        </w:rPr>
        <w:t>Tryščuk</w:t>
      </w:r>
      <w:proofErr w:type="spellEnd"/>
      <w:r w:rsidR="00A71D5D" w:rsidRPr="00CD34F1">
        <w:rPr>
          <w:rFonts w:cs="Arial"/>
          <w:sz w:val="22"/>
          <w:szCs w:val="22"/>
        </w:rPr>
        <w:t xml:space="preserve">, místostarosta obce </w:t>
      </w:r>
    </w:p>
    <w:p w14:paraId="3A5CCBAD" w14:textId="77777777" w:rsidR="00A71D5D" w:rsidRPr="00CD34F1" w:rsidRDefault="00A71D5D" w:rsidP="00A71D5D">
      <w:pPr>
        <w:tabs>
          <w:tab w:val="left" w:pos="1843"/>
        </w:tabs>
        <w:spacing w:line="280" w:lineRule="atLeast"/>
        <w:jc w:val="both"/>
        <w:rPr>
          <w:rFonts w:cs="Arial"/>
          <w:sz w:val="22"/>
          <w:szCs w:val="22"/>
        </w:rPr>
      </w:pPr>
      <w:r w:rsidRPr="00CD34F1">
        <w:rPr>
          <w:rFonts w:cs="Arial"/>
          <w:sz w:val="22"/>
          <w:szCs w:val="22"/>
        </w:rPr>
        <w:tab/>
      </w:r>
      <w:r w:rsidRPr="00CD34F1">
        <w:rPr>
          <w:rFonts w:cs="Arial"/>
          <w:sz w:val="22"/>
          <w:szCs w:val="22"/>
        </w:rPr>
        <w:tab/>
      </w:r>
      <w:r w:rsidRPr="00CD34F1">
        <w:rPr>
          <w:rFonts w:cs="Arial"/>
          <w:sz w:val="22"/>
          <w:szCs w:val="22"/>
        </w:rPr>
        <w:tab/>
      </w:r>
      <w:r w:rsidRPr="00CD34F1">
        <w:rPr>
          <w:rFonts w:cs="Arial"/>
          <w:sz w:val="22"/>
          <w:szCs w:val="22"/>
        </w:rPr>
        <w:tab/>
      </w:r>
      <w:r w:rsidRPr="00CD34F1">
        <w:rPr>
          <w:rFonts w:cs="Arial"/>
          <w:sz w:val="22"/>
          <w:szCs w:val="22"/>
        </w:rPr>
        <w:tab/>
        <w:t>Danuše Svobodová, odborný referent</w:t>
      </w:r>
    </w:p>
    <w:p w14:paraId="14FE9187" w14:textId="73508A0F" w:rsidR="00A71D5D" w:rsidRPr="00CD34F1" w:rsidRDefault="001F1452" w:rsidP="00A71D5D">
      <w:pPr>
        <w:tabs>
          <w:tab w:val="left" w:pos="1843"/>
        </w:tabs>
        <w:spacing w:line="280" w:lineRule="atLeas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</w:t>
      </w:r>
      <w:r w:rsidR="00A71D5D" w:rsidRPr="00CD34F1">
        <w:rPr>
          <w:rFonts w:cs="Arial"/>
          <w:sz w:val="22"/>
          <w:szCs w:val="22"/>
        </w:rPr>
        <w:t>-mail:</w:t>
      </w:r>
      <w:r w:rsidR="00A71D5D" w:rsidRPr="00CD34F1">
        <w:rPr>
          <w:rFonts w:cs="Arial"/>
          <w:sz w:val="22"/>
          <w:szCs w:val="22"/>
        </w:rPr>
        <w:tab/>
      </w:r>
      <w:r w:rsidR="00A71D5D" w:rsidRPr="00CD34F1">
        <w:rPr>
          <w:rFonts w:cs="Arial"/>
          <w:sz w:val="22"/>
          <w:szCs w:val="22"/>
        </w:rPr>
        <w:tab/>
      </w:r>
      <w:r w:rsidR="00A71D5D" w:rsidRPr="00CD34F1">
        <w:rPr>
          <w:rFonts w:cs="Arial"/>
          <w:sz w:val="22"/>
          <w:szCs w:val="22"/>
        </w:rPr>
        <w:tab/>
      </w:r>
      <w:r w:rsidR="00A71D5D" w:rsidRPr="00CD34F1">
        <w:rPr>
          <w:rFonts w:cs="Arial"/>
          <w:sz w:val="22"/>
          <w:szCs w:val="22"/>
        </w:rPr>
        <w:tab/>
      </w:r>
      <w:r w:rsidR="00A71D5D" w:rsidRPr="00CD34F1">
        <w:rPr>
          <w:rFonts w:cs="Arial"/>
          <w:sz w:val="22"/>
          <w:szCs w:val="22"/>
        </w:rPr>
        <w:tab/>
      </w:r>
      <w:hyperlink r:id="rId5" w:history="1">
        <w:r w:rsidR="00A71D5D" w:rsidRPr="00CD34F1">
          <w:rPr>
            <w:rStyle w:val="Hypertextovodkaz"/>
            <w:rFonts w:cs="Arial"/>
            <w:sz w:val="22"/>
            <w:szCs w:val="22"/>
          </w:rPr>
          <w:t>obecni.urad@kuncicepo.cz</w:t>
        </w:r>
      </w:hyperlink>
      <w:r w:rsidR="00A71D5D" w:rsidRPr="00CD34F1">
        <w:rPr>
          <w:rFonts w:cs="Arial"/>
          <w:sz w:val="22"/>
          <w:szCs w:val="22"/>
        </w:rPr>
        <w:t xml:space="preserve">  </w:t>
      </w:r>
    </w:p>
    <w:p w14:paraId="0521AE2E" w14:textId="22FBD7C0" w:rsidR="00A71D5D" w:rsidRPr="00684170" w:rsidRDefault="001F1452" w:rsidP="00A71D5D">
      <w:pPr>
        <w:tabs>
          <w:tab w:val="left" w:pos="1843"/>
        </w:tabs>
        <w:spacing w:line="280" w:lineRule="atLeas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</w:t>
      </w:r>
      <w:r w:rsidR="00A71D5D" w:rsidRPr="00CD34F1">
        <w:rPr>
          <w:rFonts w:cs="Arial"/>
          <w:sz w:val="22"/>
          <w:szCs w:val="22"/>
        </w:rPr>
        <w:t>elefon:</w:t>
      </w:r>
      <w:r w:rsidR="00A71D5D" w:rsidRPr="00CD34F1">
        <w:rPr>
          <w:rFonts w:cs="Arial"/>
          <w:sz w:val="22"/>
          <w:szCs w:val="22"/>
        </w:rPr>
        <w:tab/>
      </w:r>
      <w:r w:rsidR="00A71D5D" w:rsidRPr="00CD34F1">
        <w:rPr>
          <w:rFonts w:cs="Arial"/>
          <w:sz w:val="22"/>
          <w:szCs w:val="22"/>
        </w:rPr>
        <w:tab/>
        <w:t xml:space="preserve">         </w:t>
      </w:r>
      <w:r w:rsidR="00A71D5D" w:rsidRPr="00CD34F1">
        <w:rPr>
          <w:rFonts w:cs="Arial"/>
          <w:sz w:val="22"/>
          <w:szCs w:val="22"/>
        </w:rPr>
        <w:tab/>
      </w:r>
      <w:r w:rsidR="00A71D5D" w:rsidRPr="00CD34F1">
        <w:rPr>
          <w:rFonts w:cs="Arial"/>
          <w:sz w:val="22"/>
          <w:szCs w:val="22"/>
        </w:rPr>
        <w:tab/>
      </w:r>
      <w:r w:rsidR="00A71D5D" w:rsidRPr="00CD34F1">
        <w:rPr>
          <w:rFonts w:cs="Arial"/>
          <w:sz w:val="22"/>
          <w:szCs w:val="22"/>
        </w:rPr>
        <w:tab/>
        <w:t>+420 556 850 154</w:t>
      </w:r>
      <w:r w:rsidR="00A71D5D" w:rsidRPr="00684170">
        <w:rPr>
          <w:rFonts w:cs="Arial"/>
          <w:sz w:val="22"/>
          <w:szCs w:val="22"/>
        </w:rPr>
        <w:t xml:space="preserve">  </w:t>
      </w:r>
      <w:r w:rsidR="00A71D5D" w:rsidRPr="00684170">
        <w:rPr>
          <w:rFonts w:cs="Arial"/>
          <w:sz w:val="22"/>
          <w:szCs w:val="22"/>
        </w:rPr>
        <w:tab/>
      </w:r>
      <w:r w:rsidR="00A71D5D" w:rsidRPr="00684170">
        <w:rPr>
          <w:rFonts w:cs="Arial"/>
          <w:sz w:val="22"/>
          <w:szCs w:val="22"/>
        </w:rPr>
        <w:tab/>
      </w:r>
    </w:p>
    <w:p w14:paraId="7823CEC8" w14:textId="0AFDBA1F" w:rsidR="00A71D5D" w:rsidRPr="00684170" w:rsidRDefault="00A71D5D" w:rsidP="00A71D5D">
      <w:pPr>
        <w:spacing w:line="280" w:lineRule="atLeast"/>
        <w:jc w:val="both"/>
        <w:rPr>
          <w:rFonts w:cs="Arial"/>
          <w:sz w:val="22"/>
          <w:szCs w:val="22"/>
        </w:rPr>
      </w:pPr>
      <w:r w:rsidRPr="00684170">
        <w:rPr>
          <w:rFonts w:cs="Arial"/>
          <w:i/>
          <w:sz w:val="22"/>
          <w:szCs w:val="22"/>
        </w:rPr>
        <w:t xml:space="preserve">dále jen objednatel – </w:t>
      </w:r>
      <w:r w:rsidRPr="00684170">
        <w:rPr>
          <w:rFonts w:cs="Arial"/>
          <w:sz w:val="22"/>
          <w:szCs w:val="22"/>
        </w:rPr>
        <w:t>na straně jedné</w:t>
      </w:r>
    </w:p>
    <w:p w14:paraId="10C0D814" w14:textId="77777777" w:rsidR="00A71D5D" w:rsidRPr="00627C2F" w:rsidRDefault="00A71D5D" w:rsidP="00A71D5D">
      <w:pPr>
        <w:spacing w:line="280" w:lineRule="atLeast"/>
        <w:rPr>
          <w:rFonts w:cs="Arial"/>
          <w:sz w:val="22"/>
          <w:szCs w:val="22"/>
        </w:rPr>
      </w:pPr>
    </w:p>
    <w:p w14:paraId="73EE03E6" w14:textId="77777777" w:rsidR="00A71D5D" w:rsidRPr="00627C2F" w:rsidRDefault="00A71D5D" w:rsidP="00A71D5D">
      <w:pPr>
        <w:spacing w:line="280" w:lineRule="atLeast"/>
        <w:rPr>
          <w:rFonts w:cs="Arial"/>
          <w:b/>
          <w:sz w:val="22"/>
          <w:szCs w:val="22"/>
        </w:rPr>
      </w:pPr>
      <w:r w:rsidRPr="00627C2F">
        <w:rPr>
          <w:rFonts w:cs="Arial"/>
          <w:b/>
          <w:sz w:val="22"/>
          <w:szCs w:val="22"/>
        </w:rPr>
        <w:t>a</w:t>
      </w:r>
    </w:p>
    <w:p w14:paraId="0D18829F" w14:textId="77777777" w:rsidR="00A71D5D" w:rsidRPr="00627C2F" w:rsidRDefault="00A71D5D" w:rsidP="00A71D5D">
      <w:pPr>
        <w:spacing w:line="280" w:lineRule="atLeast"/>
        <w:rPr>
          <w:rFonts w:cs="Arial"/>
          <w:b/>
          <w:sz w:val="22"/>
          <w:szCs w:val="22"/>
        </w:rPr>
      </w:pPr>
    </w:p>
    <w:p w14:paraId="0057CF2E" w14:textId="6470DAAD" w:rsidR="00A71D5D" w:rsidRDefault="00034693" w:rsidP="00A71D5D">
      <w:pPr>
        <w:spacing w:line="280" w:lineRule="atLeas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z</w:t>
      </w:r>
      <w:r w:rsidR="00A71D5D" w:rsidRPr="00627C2F">
        <w:rPr>
          <w:rFonts w:cs="Arial"/>
          <w:b/>
          <w:sz w:val="22"/>
          <w:szCs w:val="22"/>
        </w:rPr>
        <w:t>hotovitel:</w:t>
      </w:r>
      <w:r w:rsidR="00A71D5D">
        <w:rPr>
          <w:rFonts w:cs="Arial"/>
          <w:b/>
          <w:sz w:val="22"/>
          <w:szCs w:val="22"/>
        </w:rPr>
        <w:tab/>
      </w:r>
      <w:r w:rsidR="00A71D5D">
        <w:rPr>
          <w:rFonts w:cs="Arial"/>
          <w:b/>
          <w:sz w:val="22"/>
          <w:szCs w:val="22"/>
        </w:rPr>
        <w:tab/>
      </w:r>
      <w:r w:rsidR="00A71D5D">
        <w:rPr>
          <w:rFonts w:cs="Arial"/>
          <w:b/>
          <w:sz w:val="22"/>
          <w:szCs w:val="22"/>
        </w:rPr>
        <w:tab/>
      </w:r>
      <w:r w:rsidR="00A71D5D">
        <w:rPr>
          <w:rFonts w:cs="Arial"/>
          <w:b/>
          <w:sz w:val="22"/>
          <w:szCs w:val="22"/>
        </w:rPr>
        <w:tab/>
        <w:t>SWIETELSKY stavební s.r.o,</w:t>
      </w:r>
    </w:p>
    <w:p w14:paraId="43B3BAC7" w14:textId="39AA418E" w:rsidR="00A71D5D" w:rsidRDefault="00A71D5D" w:rsidP="001F1452">
      <w:pPr>
        <w:spacing w:line="280" w:lineRule="atLeast"/>
        <w:ind w:left="2832" w:firstLine="708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SWIETELSKY stavební s.r.o. odštěpný závod </w:t>
      </w:r>
    </w:p>
    <w:p w14:paraId="61113E6E" w14:textId="77777777" w:rsidR="00A71D5D" w:rsidRPr="00627C2F" w:rsidRDefault="00A71D5D" w:rsidP="001F1452">
      <w:pPr>
        <w:spacing w:line="280" w:lineRule="atLeast"/>
        <w:ind w:left="2832" w:firstLine="708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Dopravní stavby Morava </w:t>
      </w:r>
    </w:p>
    <w:p w14:paraId="6D94FDE4" w14:textId="77777777" w:rsidR="00A71D5D" w:rsidRDefault="00A71D5D" w:rsidP="00A71D5D">
      <w:pPr>
        <w:spacing w:line="280" w:lineRule="atLeast"/>
        <w:rPr>
          <w:rFonts w:cs="Arial"/>
          <w:sz w:val="22"/>
          <w:szCs w:val="22"/>
        </w:rPr>
      </w:pPr>
      <w:r w:rsidRPr="00627C2F">
        <w:rPr>
          <w:rFonts w:cs="Arial"/>
          <w:sz w:val="22"/>
          <w:szCs w:val="22"/>
        </w:rPr>
        <w:t xml:space="preserve">se sídlem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Jahodová 60, 620 00 Brno</w:t>
      </w:r>
    </w:p>
    <w:p w14:paraId="07DCFE4E" w14:textId="77777777" w:rsidR="00A71D5D" w:rsidRPr="00627C2F" w:rsidRDefault="00A71D5D" w:rsidP="00A71D5D">
      <w:pPr>
        <w:spacing w:line="28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oblast Ostrava: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Suvorovova 538, 742 42 Šenov u Nového Jičína </w:t>
      </w:r>
    </w:p>
    <w:p w14:paraId="4414AE28" w14:textId="5BAD3232" w:rsidR="00A71D5D" w:rsidRPr="00627C2F" w:rsidRDefault="00A71D5D" w:rsidP="00A71D5D">
      <w:pPr>
        <w:spacing w:line="280" w:lineRule="atLeast"/>
        <w:rPr>
          <w:rFonts w:cs="Arial"/>
          <w:sz w:val="22"/>
          <w:szCs w:val="22"/>
        </w:rPr>
      </w:pPr>
      <w:r w:rsidRPr="00627C2F">
        <w:rPr>
          <w:rFonts w:cs="Arial"/>
          <w:sz w:val="22"/>
          <w:szCs w:val="22"/>
        </w:rPr>
        <w:t>zastoupený</w:t>
      </w:r>
      <w:r w:rsidR="00034693">
        <w:rPr>
          <w:rFonts w:cs="Arial"/>
          <w:sz w:val="22"/>
          <w:szCs w:val="22"/>
        </w:rPr>
        <w:t>:</w:t>
      </w:r>
      <w:r w:rsidRPr="00627C2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Bc. Vladimír Lesovský, vedoucí odštěpného závodu </w:t>
      </w:r>
    </w:p>
    <w:p w14:paraId="6C37E8D4" w14:textId="42EC3F73" w:rsidR="00034693" w:rsidRDefault="00A71D5D" w:rsidP="00A71D5D">
      <w:pPr>
        <w:spacing w:line="280" w:lineRule="atLeast"/>
        <w:rPr>
          <w:rFonts w:cs="Arial"/>
          <w:sz w:val="22"/>
          <w:szCs w:val="22"/>
        </w:rPr>
      </w:pPr>
      <w:proofErr w:type="gramStart"/>
      <w:r w:rsidRPr="00627C2F">
        <w:rPr>
          <w:rFonts w:cs="Arial"/>
          <w:sz w:val="22"/>
          <w:szCs w:val="22"/>
        </w:rPr>
        <w:t xml:space="preserve">IČ: </w:t>
      </w:r>
      <w:r w:rsidR="00034693">
        <w:rPr>
          <w:rFonts w:cs="Arial"/>
          <w:sz w:val="22"/>
          <w:szCs w:val="22"/>
        </w:rPr>
        <w:t xml:space="preserve">  </w:t>
      </w:r>
      <w:proofErr w:type="gramEnd"/>
      <w:r w:rsidR="00034693">
        <w:rPr>
          <w:rFonts w:cs="Arial"/>
          <w:sz w:val="22"/>
          <w:szCs w:val="22"/>
        </w:rPr>
        <w:t xml:space="preserve">                                                  </w:t>
      </w:r>
      <w:r>
        <w:rPr>
          <w:rFonts w:cs="Arial"/>
          <w:sz w:val="22"/>
          <w:szCs w:val="22"/>
        </w:rPr>
        <w:t>480 35 599</w:t>
      </w:r>
      <w:r w:rsidRPr="00627C2F">
        <w:rPr>
          <w:rFonts w:cs="Arial"/>
          <w:sz w:val="22"/>
          <w:szCs w:val="22"/>
        </w:rPr>
        <w:t xml:space="preserve">                  </w:t>
      </w:r>
    </w:p>
    <w:p w14:paraId="686A1ABB" w14:textId="4892E15A" w:rsidR="00A71D5D" w:rsidRPr="00627C2F" w:rsidRDefault="00A71D5D" w:rsidP="00A71D5D">
      <w:pPr>
        <w:spacing w:line="280" w:lineRule="atLeast"/>
        <w:rPr>
          <w:rFonts w:cs="Arial"/>
          <w:sz w:val="22"/>
          <w:szCs w:val="22"/>
        </w:rPr>
      </w:pPr>
      <w:proofErr w:type="gramStart"/>
      <w:r w:rsidRPr="00627C2F">
        <w:rPr>
          <w:rFonts w:cs="Arial"/>
          <w:sz w:val="22"/>
          <w:szCs w:val="22"/>
        </w:rPr>
        <w:t xml:space="preserve">DIČ: </w:t>
      </w:r>
      <w:r w:rsidR="00034693">
        <w:rPr>
          <w:rFonts w:cs="Arial"/>
          <w:sz w:val="22"/>
          <w:szCs w:val="22"/>
        </w:rPr>
        <w:t xml:space="preserve">  </w:t>
      </w:r>
      <w:proofErr w:type="gramEnd"/>
      <w:r w:rsidR="00034693">
        <w:rPr>
          <w:rFonts w:cs="Arial"/>
          <w:sz w:val="22"/>
          <w:szCs w:val="22"/>
        </w:rPr>
        <w:t xml:space="preserve">                                               </w:t>
      </w:r>
      <w:r>
        <w:rPr>
          <w:rFonts w:cs="Arial"/>
          <w:sz w:val="22"/>
          <w:szCs w:val="22"/>
        </w:rPr>
        <w:t>CZ48035599</w:t>
      </w:r>
    </w:p>
    <w:p w14:paraId="49906ED8" w14:textId="67F07D36" w:rsidR="00A71D5D" w:rsidRPr="00627C2F" w:rsidRDefault="00034693" w:rsidP="00A71D5D">
      <w:pPr>
        <w:spacing w:line="28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</w:t>
      </w:r>
      <w:r w:rsidR="00A71D5D" w:rsidRPr="00627C2F">
        <w:rPr>
          <w:rFonts w:cs="Arial"/>
          <w:sz w:val="22"/>
          <w:szCs w:val="22"/>
        </w:rPr>
        <w:t xml:space="preserve">ankovní </w:t>
      </w:r>
      <w:proofErr w:type="gramStart"/>
      <w:r w:rsidR="00A71D5D" w:rsidRPr="00627C2F">
        <w:rPr>
          <w:rFonts w:cs="Arial"/>
          <w:sz w:val="22"/>
          <w:szCs w:val="22"/>
        </w:rPr>
        <w:t xml:space="preserve">spojení: </w:t>
      </w:r>
      <w:r>
        <w:rPr>
          <w:rFonts w:cs="Arial"/>
          <w:sz w:val="22"/>
          <w:szCs w:val="22"/>
        </w:rPr>
        <w:t xml:space="preserve">  </w:t>
      </w:r>
      <w:proofErr w:type="gramEnd"/>
      <w:r>
        <w:rPr>
          <w:rFonts w:cs="Arial"/>
          <w:sz w:val="22"/>
          <w:szCs w:val="22"/>
        </w:rPr>
        <w:t xml:space="preserve">                          </w:t>
      </w:r>
      <w:r w:rsidR="00A71D5D">
        <w:rPr>
          <w:rFonts w:cs="Arial"/>
          <w:sz w:val="22"/>
          <w:szCs w:val="22"/>
        </w:rPr>
        <w:t>ČSOB, a.s.</w:t>
      </w:r>
    </w:p>
    <w:p w14:paraId="44F9386C" w14:textId="0030B731" w:rsidR="00A71D5D" w:rsidRPr="00627C2F" w:rsidRDefault="00A71D5D" w:rsidP="00A71D5D">
      <w:pPr>
        <w:spacing w:line="280" w:lineRule="atLeast"/>
        <w:rPr>
          <w:rFonts w:cs="Arial"/>
          <w:sz w:val="22"/>
          <w:szCs w:val="22"/>
        </w:rPr>
      </w:pPr>
      <w:r w:rsidRPr="00627C2F">
        <w:rPr>
          <w:rFonts w:cs="Arial"/>
          <w:sz w:val="22"/>
          <w:szCs w:val="22"/>
        </w:rPr>
        <w:t>č</w:t>
      </w:r>
      <w:r w:rsidR="00034693">
        <w:rPr>
          <w:rFonts w:cs="Arial"/>
          <w:sz w:val="22"/>
          <w:szCs w:val="22"/>
        </w:rPr>
        <w:t xml:space="preserve">íslo </w:t>
      </w:r>
      <w:proofErr w:type="gramStart"/>
      <w:r w:rsidR="00034693">
        <w:rPr>
          <w:rFonts w:cs="Arial"/>
          <w:sz w:val="22"/>
          <w:szCs w:val="22"/>
        </w:rPr>
        <w:t>účtu</w:t>
      </w:r>
      <w:r w:rsidRPr="00627C2F">
        <w:rPr>
          <w:rFonts w:cs="Arial"/>
          <w:sz w:val="22"/>
          <w:szCs w:val="22"/>
        </w:rPr>
        <w:t xml:space="preserve">: </w:t>
      </w:r>
      <w:r w:rsidR="00034693">
        <w:rPr>
          <w:rFonts w:cs="Arial"/>
          <w:sz w:val="22"/>
          <w:szCs w:val="22"/>
        </w:rPr>
        <w:t xml:space="preserve">  </w:t>
      </w:r>
      <w:proofErr w:type="gramEnd"/>
      <w:r w:rsidR="00034693">
        <w:rPr>
          <w:rFonts w:cs="Arial"/>
          <w:sz w:val="22"/>
          <w:szCs w:val="22"/>
        </w:rPr>
        <w:t xml:space="preserve">                                      </w:t>
      </w:r>
      <w:r>
        <w:rPr>
          <w:rFonts w:cs="Arial"/>
          <w:sz w:val="22"/>
          <w:szCs w:val="22"/>
        </w:rPr>
        <w:t>212269343/0300</w:t>
      </w:r>
    </w:p>
    <w:p w14:paraId="27F66CEA" w14:textId="7ED9AFDA" w:rsidR="00A71D5D" w:rsidRDefault="001F1452" w:rsidP="00A71D5D">
      <w:pPr>
        <w:spacing w:line="28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</w:t>
      </w:r>
      <w:r w:rsidR="00A71D5D" w:rsidRPr="00627C2F">
        <w:rPr>
          <w:rFonts w:cs="Arial"/>
          <w:sz w:val="22"/>
          <w:szCs w:val="22"/>
        </w:rPr>
        <w:t xml:space="preserve">e věcech smluvních je oprávněn jednat: </w:t>
      </w:r>
    </w:p>
    <w:p w14:paraId="33BD1324" w14:textId="77777777" w:rsidR="00A71D5D" w:rsidRDefault="00A71D5D" w:rsidP="00A71D5D">
      <w:pPr>
        <w:spacing w:line="280" w:lineRule="atLeast"/>
        <w:ind w:left="283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Ing. David Kubíček, ředitel oblasti (na základě pověření)</w:t>
      </w:r>
    </w:p>
    <w:p w14:paraId="77942683" w14:textId="77777777" w:rsidR="00A71D5D" w:rsidRDefault="00A71D5D" w:rsidP="00A71D5D">
      <w:pPr>
        <w:spacing w:line="280" w:lineRule="atLeast"/>
        <w:ind w:left="283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Ing. Ondřej Matuš, vedoucí odd. přípravy a kalkulací (na </w:t>
      </w:r>
    </w:p>
    <w:p w14:paraId="09967903" w14:textId="77777777" w:rsidR="00A71D5D" w:rsidRDefault="00A71D5D" w:rsidP="00A71D5D">
      <w:pPr>
        <w:spacing w:line="280" w:lineRule="atLeast"/>
        <w:ind w:left="283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základě pověření) </w:t>
      </w:r>
    </w:p>
    <w:p w14:paraId="6CAD20A9" w14:textId="77777777" w:rsidR="00A71D5D" w:rsidRPr="00627C2F" w:rsidRDefault="00A71D5D" w:rsidP="00A71D5D">
      <w:pPr>
        <w:spacing w:line="280" w:lineRule="atLeast"/>
        <w:rPr>
          <w:rFonts w:cs="Arial"/>
          <w:sz w:val="22"/>
          <w:szCs w:val="22"/>
        </w:rPr>
      </w:pPr>
    </w:p>
    <w:p w14:paraId="7AF39A85" w14:textId="29AF2F6A" w:rsidR="00034693" w:rsidRDefault="001F1452" w:rsidP="00A71D5D">
      <w:pPr>
        <w:spacing w:line="28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</w:t>
      </w:r>
      <w:r w:rsidR="00A71D5D" w:rsidRPr="00627C2F">
        <w:rPr>
          <w:rFonts w:cs="Arial"/>
          <w:sz w:val="22"/>
          <w:szCs w:val="22"/>
        </w:rPr>
        <w:t xml:space="preserve">e věcech technických je oprávněn jednat: </w:t>
      </w:r>
    </w:p>
    <w:p w14:paraId="48CAD28E" w14:textId="32F17DC5" w:rsidR="00A71D5D" w:rsidRPr="00627C2F" w:rsidRDefault="00034693" w:rsidP="00A71D5D">
      <w:pPr>
        <w:spacing w:line="28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</w:t>
      </w:r>
      <w:r w:rsidR="00A71D5D">
        <w:rPr>
          <w:rFonts w:cs="Arial"/>
          <w:sz w:val="22"/>
          <w:szCs w:val="22"/>
        </w:rPr>
        <w:t xml:space="preserve">Ing. Lukáš Šulák, Petr Janovský </w:t>
      </w:r>
    </w:p>
    <w:p w14:paraId="4DC18380" w14:textId="77777777" w:rsidR="00034693" w:rsidRDefault="00034693" w:rsidP="00A71D5D">
      <w:pPr>
        <w:spacing w:line="280" w:lineRule="atLeast"/>
        <w:rPr>
          <w:rFonts w:cs="Arial"/>
          <w:sz w:val="22"/>
          <w:szCs w:val="22"/>
        </w:rPr>
      </w:pPr>
    </w:p>
    <w:p w14:paraId="27FC5F70" w14:textId="5C82B612" w:rsidR="00A71D5D" w:rsidRPr="00627C2F" w:rsidRDefault="00034693" w:rsidP="00A71D5D">
      <w:pPr>
        <w:spacing w:line="28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="00A71D5D" w:rsidRPr="00627C2F">
        <w:rPr>
          <w:rFonts w:cs="Arial"/>
          <w:sz w:val="22"/>
          <w:szCs w:val="22"/>
        </w:rPr>
        <w:t>polečnost je zapsána</w:t>
      </w:r>
      <w:r w:rsidR="00A71D5D">
        <w:rPr>
          <w:rFonts w:cs="Arial"/>
          <w:sz w:val="22"/>
          <w:szCs w:val="22"/>
        </w:rPr>
        <w:t xml:space="preserve"> u Krajského soudu v Českých Budějovicích, oddíl C, vložka 8032</w:t>
      </w:r>
    </w:p>
    <w:p w14:paraId="17E61AF7" w14:textId="23502B53" w:rsidR="00A71D5D" w:rsidRPr="00F41A1B" w:rsidRDefault="00A71D5D" w:rsidP="00A71D5D">
      <w:pPr>
        <w:spacing w:line="280" w:lineRule="atLeast"/>
        <w:rPr>
          <w:rFonts w:cs="Arial"/>
          <w:sz w:val="22"/>
          <w:szCs w:val="22"/>
        </w:rPr>
      </w:pPr>
      <w:r w:rsidRPr="00F41A1B">
        <w:rPr>
          <w:rFonts w:cs="Arial"/>
          <w:i/>
          <w:sz w:val="22"/>
          <w:szCs w:val="22"/>
        </w:rPr>
        <w:t xml:space="preserve">dále jen zhotovitel </w:t>
      </w:r>
      <w:r w:rsidRPr="00F41A1B">
        <w:rPr>
          <w:rFonts w:cs="Arial"/>
          <w:sz w:val="22"/>
          <w:szCs w:val="22"/>
        </w:rPr>
        <w:t>– na straně druhé</w:t>
      </w:r>
    </w:p>
    <w:p w14:paraId="71A52FF2" w14:textId="77777777" w:rsidR="00A71D5D" w:rsidRPr="00F41A1B" w:rsidRDefault="00A71D5D" w:rsidP="00A71D5D">
      <w:pPr>
        <w:spacing w:line="280" w:lineRule="atLeast"/>
        <w:rPr>
          <w:rFonts w:cs="Arial"/>
          <w:sz w:val="22"/>
          <w:szCs w:val="22"/>
        </w:rPr>
      </w:pPr>
    </w:p>
    <w:p w14:paraId="63BBCC57" w14:textId="77777777" w:rsidR="00A71D5D" w:rsidRPr="00F41A1B" w:rsidRDefault="00A71D5D" w:rsidP="00A71D5D">
      <w:pPr>
        <w:pStyle w:val="Default"/>
        <w:rPr>
          <w:rFonts w:ascii="Arial" w:hAnsi="Arial" w:cs="Arial"/>
          <w:sz w:val="22"/>
          <w:szCs w:val="22"/>
        </w:rPr>
      </w:pPr>
    </w:p>
    <w:p w14:paraId="7A39BE5E" w14:textId="129BBDB2" w:rsidR="00F41A1B" w:rsidRDefault="00A71D5D" w:rsidP="00F41A1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41A1B">
        <w:rPr>
          <w:rFonts w:ascii="Arial" w:hAnsi="Arial" w:cs="Arial"/>
          <w:sz w:val="22"/>
          <w:szCs w:val="22"/>
        </w:rPr>
        <w:t>spolu uzavírají ve smyslu ustanovení § 1902 a násl. zákona č. 89/2012 Sb., občansk</w:t>
      </w:r>
      <w:r w:rsidR="00F41A1B">
        <w:rPr>
          <w:rFonts w:ascii="Arial" w:hAnsi="Arial" w:cs="Arial"/>
          <w:sz w:val="22"/>
          <w:szCs w:val="22"/>
        </w:rPr>
        <w:t>ého</w:t>
      </w:r>
      <w:r w:rsidRPr="00F41A1B">
        <w:rPr>
          <w:rFonts w:ascii="Arial" w:hAnsi="Arial" w:cs="Arial"/>
          <w:sz w:val="22"/>
          <w:szCs w:val="22"/>
        </w:rPr>
        <w:t xml:space="preserve"> zákoník</w:t>
      </w:r>
      <w:r w:rsidR="00F41A1B">
        <w:rPr>
          <w:rFonts w:ascii="Arial" w:hAnsi="Arial" w:cs="Arial"/>
          <w:sz w:val="22"/>
          <w:szCs w:val="22"/>
        </w:rPr>
        <w:t>u</w:t>
      </w:r>
      <w:r w:rsidRPr="00F41A1B">
        <w:rPr>
          <w:rFonts w:ascii="Arial" w:hAnsi="Arial" w:cs="Arial"/>
          <w:sz w:val="22"/>
          <w:szCs w:val="22"/>
        </w:rPr>
        <w:t xml:space="preserve">, </w:t>
      </w:r>
      <w:r w:rsidR="00F41A1B">
        <w:rPr>
          <w:rFonts w:ascii="Arial" w:hAnsi="Arial" w:cs="Arial"/>
          <w:sz w:val="22"/>
          <w:szCs w:val="22"/>
        </w:rPr>
        <w:t xml:space="preserve">ve znění pozdějších předpisů </w:t>
      </w:r>
      <w:r w:rsidRPr="00F41A1B">
        <w:rPr>
          <w:rFonts w:ascii="Arial" w:hAnsi="Arial" w:cs="Arial"/>
          <w:sz w:val="22"/>
          <w:szCs w:val="22"/>
        </w:rPr>
        <w:t>tuto:</w:t>
      </w:r>
    </w:p>
    <w:p w14:paraId="519B33FE" w14:textId="77777777" w:rsidR="00F41A1B" w:rsidRDefault="00F41A1B" w:rsidP="00F41A1B">
      <w:pPr>
        <w:pStyle w:val="Default"/>
        <w:rPr>
          <w:rFonts w:ascii="Arial" w:hAnsi="Arial" w:cs="Arial"/>
          <w:sz w:val="22"/>
          <w:szCs w:val="22"/>
        </w:rPr>
      </w:pPr>
    </w:p>
    <w:p w14:paraId="5F1E293F" w14:textId="23213400" w:rsidR="00F41A1B" w:rsidRDefault="00A71D5D" w:rsidP="00F41A1B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F41A1B">
        <w:rPr>
          <w:rFonts w:ascii="Arial" w:hAnsi="Arial" w:cs="Arial"/>
          <w:b/>
          <w:bCs/>
          <w:color w:val="auto"/>
          <w:sz w:val="22"/>
          <w:szCs w:val="22"/>
        </w:rPr>
        <w:t>Dohodu o finančním vypořádání nároků ze smlouvy o dílo</w:t>
      </w:r>
    </w:p>
    <w:p w14:paraId="0E65E6CC" w14:textId="55B2090B" w:rsidR="00A71D5D" w:rsidRPr="00F41A1B" w:rsidRDefault="00A71D5D" w:rsidP="00F41A1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F41A1B">
        <w:rPr>
          <w:rFonts w:ascii="Arial" w:hAnsi="Arial" w:cs="Arial"/>
          <w:b/>
          <w:bCs/>
          <w:color w:val="auto"/>
          <w:sz w:val="22"/>
          <w:szCs w:val="22"/>
        </w:rPr>
        <w:t>(dále jen „</w:t>
      </w:r>
      <w:r w:rsidR="001F1452">
        <w:rPr>
          <w:rFonts w:ascii="Arial" w:hAnsi="Arial" w:cs="Arial"/>
          <w:b/>
          <w:bCs/>
          <w:color w:val="auto"/>
          <w:sz w:val="22"/>
          <w:szCs w:val="22"/>
        </w:rPr>
        <w:t>d</w:t>
      </w:r>
      <w:r w:rsidRPr="00F41A1B">
        <w:rPr>
          <w:rFonts w:ascii="Arial" w:hAnsi="Arial" w:cs="Arial"/>
          <w:b/>
          <w:bCs/>
          <w:color w:val="auto"/>
          <w:sz w:val="22"/>
          <w:szCs w:val="22"/>
        </w:rPr>
        <w:t>ohoda“)</w:t>
      </w:r>
    </w:p>
    <w:p w14:paraId="6CBDC13C" w14:textId="77777777" w:rsidR="00F41A1B" w:rsidRDefault="00F41A1B" w:rsidP="00A71D5D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6D9F431" w14:textId="77777777" w:rsidR="002C73DE" w:rsidRDefault="002C73DE" w:rsidP="00F41A1B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C66A874" w14:textId="77777777" w:rsidR="002C73DE" w:rsidRDefault="002C73DE" w:rsidP="00F41A1B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FF96CB5" w14:textId="77777777" w:rsidR="002C73DE" w:rsidRDefault="002C73DE" w:rsidP="00F41A1B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653E8A3" w14:textId="49594002" w:rsidR="00A71D5D" w:rsidRPr="00F41A1B" w:rsidRDefault="00A71D5D" w:rsidP="00F41A1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F41A1B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I.</w:t>
      </w:r>
    </w:p>
    <w:p w14:paraId="0C10AED4" w14:textId="0B52A1DF" w:rsidR="00A71D5D" w:rsidRDefault="00A71D5D" w:rsidP="00F41A1B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F41A1B">
        <w:rPr>
          <w:rFonts w:ascii="Arial" w:hAnsi="Arial" w:cs="Arial"/>
          <w:b/>
          <w:bCs/>
          <w:color w:val="auto"/>
          <w:sz w:val="22"/>
          <w:szCs w:val="22"/>
        </w:rPr>
        <w:t>Úvodní ujednání</w:t>
      </w:r>
    </w:p>
    <w:p w14:paraId="7C189A36" w14:textId="77777777" w:rsidR="00F41A1B" w:rsidRPr="00F41A1B" w:rsidRDefault="00F41A1B" w:rsidP="00F41A1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2E867661" w14:textId="45B7EF95" w:rsidR="00A71D5D" w:rsidRDefault="00F41A1B" w:rsidP="00F41A1B">
      <w:pPr>
        <w:pStyle w:val="Odstavecseseznamem"/>
        <w:numPr>
          <w:ilvl w:val="0"/>
          <w:numId w:val="1"/>
        </w:numPr>
        <w:spacing w:after="0" w:line="280" w:lineRule="atLeast"/>
        <w:ind w:left="426" w:hanging="426"/>
        <w:jc w:val="both"/>
        <w:rPr>
          <w:rFonts w:ascii="Arial" w:hAnsi="Arial" w:cs="Arial"/>
          <w:bCs/>
          <w:lang w:val="cs-CZ"/>
        </w:rPr>
      </w:pPr>
      <w:r w:rsidRPr="00C2323D">
        <w:rPr>
          <w:rFonts w:ascii="Arial" w:hAnsi="Arial" w:cs="Arial"/>
          <w:bCs/>
          <w:lang w:val="cs-CZ"/>
        </w:rPr>
        <w:t xml:space="preserve">Objednatel a zhotovitel uzavřeli dne 01.09.2022 smlouvu o dílo, jejímž předmětem </w:t>
      </w:r>
      <w:proofErr w:type="gramStart"/>
      <w:r>
        <w:rPr>
          <w:rFonts w:ascii="Arial" w:hAnsi="Arial" w:cs="Arial"/>
          <w:bCs/>
          <w:lang w:val="cs-CZ"/>
        </w:rPr>
        <w:t>j</w:t>
      </w:r>
      <w:r w:rsidRPr="00C2323D">
        <w:rPr>
          <w:rFonts w:ascii="Arial" w:hAnsi="Arial" w:cs="Arial"/>
          <w:bCs/>
          <w:lang w:val="cs-CZ"/>
        </w:rPr>
        <w:t xml:space="preserve">e </w:t>
      </w:r>
      <w:r w:rsidRPr="00C2323D">
        <w:rPr>
          <w:rFonts w:ascii="Arial" w:hAnsi="Arial" w:cs="Arial"/>
          <w:bCs/>
        </w:rPr>
        <w:t xml:space="preserve"> provedení</w:t>
      </w:r>
      <w:proofErr w:type="gramEnd"/>
      <w:r w:rsidRPr="00C2323D">
        <w:rPr>
          <w:rFonts w:ascii="Arial" w:hAnsi="Arial" w:cs="Arial"/>
          <w:bCs/>
        </w:rPr>
        <w:t xml:space="preserve"> stavby </w:t>
      </w:r>
      <w:r w:rsidRPr="00724361">
        <w:rPr>
          <w:rFonts w:ascii="Arial" w:hAnsi="Arial" w:cs="Arial"/>
          <w:b/>
        </w:rPr>
        <w:t>„Nové centrum v Kunčicích pod Ondřejníkem - první etapa“</w:t>
      </w:r>
      <w:r w:rsidRPr="00C2323D">
        <w:rPr>
          <w:rFonts w:ascii="Arial" w:hAnsi="Arial" w:cs="Arial"/>
          <w:bCs/>
        </w:rPr>
        <w:t xml:space="preserve"> (dále jen „dílo“)</w:t>
      </w:r>
      <w:r w:rsidRPr="00073909">
        <w:rPr>
          <w:rFonts w:ascii="Arial" w:hAnsi="Arial" w:cs="Arial"/>
          <w:bCs/>
        </w:rPr>
        <w:t>.</w:t>
      </w:r>
      <w:r w:rsidRPr="00073909">
        <w:rPr>
          <w:rFonts w:ascii="Arial" w:hAnsi="Arial" w:cs="Arial"/>
          <w:bCs/>
          <w:lang w:val="cs-CZ"/>
        </w:rPr>
        <w:t xml:space="preserve"> Dne 16.12. 2022 byl uzavřen dodatek č. 1 k této smlouvě</w:t>
      </w:r>
      <w:r>
        <w:rPr>
          <w:rFonts w:ascii="Arial" w:hAnsi="Arial" w:cs="Arial"/>
          <w:bCs/>
          <w:lang w:val="cs-CZ"/>
        </w:rPr>
        <w:t>, d</w:t>
      </w:r>
      <w:r w:rsidRPr="00073909">
        <w:rPr>
          <w:rFonts w:ascii="Arial" w:hAnsi="Arial" w:cs="Arial"/>
          <w:bCs/>
          <w:lang w:val="cs-CZ"/>
        </w:rPr>
        <w:t xml:space="preserve">ne </w:t>
      </w:r>
      <w:proofErr w:type="spellStart"/>
      <w:r w:rsidR="00F54DAF" w:rsidRPr="00F54DAF">
        <w:rPr>
          <w:rFonts w:ascii="Arial" w:hAnsi="Arial" w:cs="Arial"/>
          <w:bCs/>
          <w:color w:val="FF0000"/>
          <w:lang w:val="cs-CZ"/>
        </w:rPr>
        <w:t>xx</w:t>
      </w:r>
      <w:r w:rsidRPr="00F54DAF">
        <w:rPr>
          <w:rFonts w:ascii="Arial" w:hAnsi="Arial" w:cs="Arial"/>
          <w:bCs/>
          <w:color w:val="FF0000"/>
          <w:lang w:val="cs-CZ"/>
        </w:rPr>
        <w:t>.</w:t>
      </w:r>
      <w:r w:rsidR="00F54DAF" w:rsidRPr="00F54DAF">
        <w:rPr>
          <w:rFonts w:ascii="Arial" w:hAnsi="Arial" w:cs="Arial"/>
          <w:bCs/>
          <w:color w:val="FF0000"/>
          <w:lang w:val="cs-CZ"/>
        </w:rPr>
        <w:t>xx</w:t>
      </w:r>
      <w:proofErr w:type="spellEnd"/>
      <w:r w:rsidRPr="00F54DAF">
        <w:rPr>
          <w:rFonts w:ascii="Arial" w:hAnsi="Arial" w:cs="Arial"/>
          <w:bCs/>
          <w:color w:val="FF0000"/>
          <w:lang w:val="cs-CZ"/>
        </w:rPr>
        <w:t>.</w:t>
      </w:r>
      <w:r w:rsidR="00F54DAF">
        <w:rPr>
          <w:rFonts w:ascii="Arial" w:hAnsi="Arial" w:cs="Arial"/>
          <w:bCs/>
          <w:lang w:val="cs-CZ"/>
        </w:rPr>
        <w:t xml:space="preserve"> </w:t>
      </w:r>
      <w:proofErr w:type="gramStart"/>
      <w:r w:rsidR="00F54DAF">
        <w:rPr>
          <w:rFonts w:ascii="Arial" w:hAnsi="Arial" w:cs="Arial"/>
          <w:bCs/>
          <w:lang w:val="cs-CZ"/>
        </w:rPr>
        <w:t>2023</w:t>
      </w:r>
      <w:r w:rsidRPr="00073909">
        <w:rPr>
          <w:rFonts w:ascii="Arial" w:hAnsi="Arial" w:cs="Arial"/>
          <w:bCs/>
          <w:lang w:val="cs-CZ"/>
        </w:rPr>
        <w:t xml:space="preserve">  byl</w:t>
      </w:r>
      <w:proofErr w:type="gramEnd"/>
      <w:r w:rsidRPr="00073909">
        <w:rPr>
          <w:rFonts w:ascii="Arial" w:hAnsi="Arial" w:cs="Arial"/>
          <w:bCs/>
          <w:lang w:val="cs-CZ"/>
        </w:rPr>
        <w:t xml:space="preserve"> uzavřen dodatek č. </w:t>
      </w:r>
      <w:r>
        <w:rPr>
          <w:rFonts w:ascii="Arial" w:hAnsi="Arial" w:cs="Arial"/>
          <w:bCs/>
          <w:lang w:val="cs-CZ"/>
        </w:rPr>
        <w:t>2</w:t>
      </w:r>
      <w:r w:rsidRPr="00073909">
        <w:rPr>
          <w:rFonts w:ascii="Arial" w:hAnsi="Arial" w:cs="Arial"/>
          <w:bCs/>
          <w:lang w:val="cs-CZ"/>
        </w:rPr>
        <w:t xml:space="preserve"> k této smlouvě</w:t>
      </w:r>
      <w:r>
        <w:rPr>
          <w:rFonts w:ascii="Arial" w:hAnsi="Arial" w:cs="Arial"/>
          <w:bCs/>
          <w:lang w:val="cs-CZ"/>
        </w:rPr>
        <w:t xml:space="preserve"> a dne </w:t>
      </w:r>
      <w:r w:rsidR="00F54DAF">
        <w:rPr>
          <w:rFonts w:ascii="Arial" w:hAnsi="Arial" w:cs="Arial"/>
          <w:bCs/>
          <w:lang w:val="cs-CZ"/>
        </w:rPr>
        <w:t>19.6. 2023</w:t>
      </w:r>
      <w:r>
        <w:rPr>
          <w:rFonts w:ascii="Arial" w:hAnsi="Arial" w:cs="Arial"/>
          <w:bCs/>
          <w:lang w:val="cs-CZ"/>
        </w:rPr>
        <w:t xml:space="preserve"> pak </w:t>
      </w:r>
      <w:r w:rsidRPr="00073909">
        <w:rPr>
          <w:rFonts w:ascii="Arial" w:hAnsi="Arial" w:cs="Arial"/>
          <w:bCs/>
          <w:lang w:val="cs-CZ"/>
        </w:rPr>
        <w:t xml:space="preserve">dodatek č. </w:t>
      </w:r>
      <w:r>
        <w:rPr>
          <w:rFonts w:ascii="Arial" w:hAnsi="Arial" w:cs="Arial"/>
          <w:bCs/>
          <w:lang w:val="cs-CZ"/>
        </w:rPr>
        <w:t>3</w:t>
      </w:r>
      <w:r w:rsidRPr="00073909">
        <w:rPr>
          <w:rFonts w:ascii="Arial" w:hAnsi="Arial" w:cs="Arial"/>
          <w:bCs/>
          <w:lang w:val="cs-CZ"/>
        </w:rPr>
        <w:t xml:space="preserve"> k této smlouvě</w:t>
      </w:r>
      <w:r w:rsidR="00483141">
        <w:rPr>
          <w:rFonts w:ascii="Arial" w:hAnsi="Arial" w:cs="Arial"/>
          <w:bCs/>
          <w:lang w:val="cs-CZ"/>
        </w:rPr>
        <w:t xml:space="preserve"> (dále jen „smlouva o dílo ve znění dodatků č. 1,</w:t>
      </w:r>
      <w:r w:rsidR="001F1452">
        <w:rPr>
          <w:rFonts w:ascii="Arial" w:hAnsi="Arial" w:cs="Arial"/>
          <w:bCs/>
          <w:lang w:val="cs-CZ"/>
        </w:rPr>
        <w:t xml:space="preserve"> </w:t>
      </w:r>
      <w:r w:rsidR="00483141">
        <w:rPr>
          <w:rFonts w:ascii="Arial" w:hAnsi="Arial" w:cs="Arial"/>
          <w:bCs/>
          <w:lang w:val="cs-CZ"/>
        </w:rPr>
        <w:t xml:space="preserve">2 a 3“) </w:t>
      </w:r>
      <w:r>
        <w:rPr>
          <w:rFonts w:ascii="Arial" w:hAnsi="Arial" w:cs="Arial"/>
          <w:bCs/>
          <w:lang w:val="cs-CZ"/>
        </w:rPr>
        <w:t>.</w:t>
      </w:r>
    </w:p>
    <w:p w14:paraId="0FD6E75D" w14:textId="47FD8253" w:rsidR="00F41A1B" w:rsidRDefault="00F41A1B" w:rsidP="00F41A1B">
      <w:pPr>
        <w:spacing w:line="280" w:lineRule="atLeast"/>
        <w:jc w:val="both"/>
        <w:rPr>
          <w:rFonts w:cs="Arial"/>
          <w:bCs/>
        </w:rPr>
      </w:pPr>
    </w:p>
    <w:p w14:paraId="26DF5BCB" w14:textId="080C4828" w:rsidR="00483141" w:rsidRPr="00483141" w:rsidRDefault="00483141" w:rsidP="00483141">
      <w:pPr>
        <w:pStyle w:val="Odstavecseseznamem"/>
        <w:numPr>
          <w:ilvl w:val="0"/>
          <w:numId w:val="1"/>
        </w:numPr>
        <w:tabs>
          <w:tab w:val="left" w:pos="426"/>
        </w:tabs>
        <w:spacing w:line="280" w:lineRule="atLeast"/>
        <w:ind w:left="426" w:hanging="426"/>
        <w:jc w:val="both"/>
        <w:rPr>
          <w:rFonts w:ascii="Arial" w:hAnsi="Arial" w:cs="Arial"/>
        </w:rPr>
      </w:pPr>
      <w:r w:rsidRPr="00483141">
        <w:rPr>
          <w:rFonts w:ascii="Arial" w:hAnsi="Arial" w:cs="Arial"/>
          <w:lang w:val="cs-CZ"/>
        </w:rPr>
        <w:t xml:space="preserve">Po provedení díla a geodetickém zaměření stavby byla zjištěna změna výměr oproti </w:t>
      </w:r>
      <w:proofErr w:type="gramStart"/>
      <w:r w:rsidRPr="00483141">
        <w:rPr>
          <w:rFonts w:ascii="Arial" w:hAnsi="Arial" w:cs="Arial"/>
          <w:lang w:val="cs-CZ"/>
        </w:rPr>
        <w:t xml:space="preserve">uzavřené </w:t>
      </w:r>
      <w:r w:rsidRPr="00483141">
        <w:rPr>
          <w:rFonts w:ascii="Arial" w:hAnsi="Arial" w:cs="Arial"/>
          <w:bCs/>
          <w:lang w:val="cs-CZ"/>
        </w:rPr>
        <w:t xml:space="preserve"> smlouvě</w:t>
      </w:r>
      <w:proofErr w:type="gramEnd"/>
      <w:r w:rsidRPr="00483141">
        <w:rPr>
          <w:rFonts w:ascii="Arial" w:hAnsi="Arial" w:cs="Arial"/>
          <w:bCs/>
          <w:lang w:val="cs-CZ"/>
        </w:rPr>
        <w:t xml:space="preserve"> o dílo ve znění dodatků č. 1,</w:t>
      </w:r>
      <w:r w:rsidR="001F1452">
        <w:rPr>
          <w:rFonts w:ascii="Arial" w:hAnsi="Arial" w:cs="Arial"/>
          <w:bCs/>
          <w:lang w:val="cs-CZ"/>
        </w:rPr>
        <w:t xml:space="preserve"> </w:t>
      </w:r>
      <w:r w:rsidRPr="00483141">
        <w:rPr>
          <w:rFonts w:ascii="Arial" w:hAnsi="Arial" w:cs="Arial"/>
          <w:bCs/>
          <w:lang w:val="cs-CZ"/>
        </w:rPr>
        <w:t>2 a 3.</w:t>
      </w:r>
    </w:p>
    <w:p w14:paraId="47CF2899" w14:textId="228EA7B0" w:rsidR="00A71D5D" w:rsidRPr="00F41A1B" w:rsidRDefault="00A71D5D" w:rsidP="00483141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F41A1B">
        <w:rPr>
          <w:rFonts w:ascii="Arial" w:hAnsi="Arial" w:cs="Arial"/>
          <w:b/>
          <w:bCs/>
          <w:color w:val="auto"/>
          <w:sz w:val="22"/>
          <w:szCs w:val="22"/>
        </w:rPr>
        <w:t>II.</w:t>
      </w:r>
    </w:p>
    <w:p w14:paraId="71554527" w14:textId="513BDC61" w:rsidR="00A71D5D" w:rsidRDefault="00A71D5D" w:rsidP="00483141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F41A1B">
        <w:rPr>
          <w:rFonts w:ascii="Arial" w:hAnsi="Arial" w:cs="Arial"/>
          <w:b/>
          <w:bCs/>
          <w:color w:val="auto"/>
          <w:sz w:val="22"/>
          <w:szCs w:val="22"/>
        </w:rPr>
        <w:t>Předmět dohody</w:t>
      </w:r>
    </w:p>
    <w:p w14:paraId="008247F7" w14:textId="77777777" w:rsidR="00483141" w:rsidRPr="00F41A1B" w:rsidRDefault="00483141" w:rsidP="00483141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26D14676" w14:textId="5A38E5FF" w:rsidR="00483141" w:rsidRPr="00483141" w:rsidRDefault="00A71D5D" w:rsidP="00483141">
      <w:pPr>
        <w:pStyle w:val="Default"/>
        <w:numPr>
          <w:ilvl w:val="0"/>
          <w:numId w:val="2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483141">
        <w:rPr>
          <w:rFonts w:ascii="Arial" w:hAnsi="Arial" w:cs="Arial"/>
          <w:color w:val="auto"/>
          <w:sz w:val="22"/>
          <w:szCs w:val="22"/>
        </w:rPr>
        <w:t xml:space="preserve">Ke dni uzavření této dohody existují mezi účastníky nevypořádané nároky vzniklé změnami </w:t>
      </w:r>
      <w:r w:rsidR="00483141" w:rsidRPr="00483141">
        <w:rPr>
          <w:rFonts w:ascii="Arial" w:hAnsi="Arial" w:cs="Arial"/>
          <w:color w:val="auto"/>
          <w:sz w:val="22"/>
          <w:szCs w:val="22"/>
        </w:rPr>
        <w:t>d</w:t>
      </w:r>
      <w:r w:rsidRPr="00483141">
        <w:rPr>
          <w:rFonts w:ascii="Arial" w:hAnsi="Arial" w:cs="Arial"/>
          <w:color w:val="auto"/>
          <w:sz w:val="22"/>
          <w:szCs w:val="22"/>
        </w:rPr>
        <w:t>íla oproti jeho rozsahu stanovenému</w:t>
      </w:r>
      <w:r w:rsidR="00483141" w:rsidRPr="00483141">
        <w:rPr>
          <w:rFonts w:ascii="Arial" w:hAnsi="Arial" w:cs="Arial"/>
          <w:color w:val="auto"/>
          <w:sz w:val="22"/>
          <w:szCs w:val="22"/>
        </w:rPr>
        <w:t xml:space="preserve"> </w:t>
      </w:r>
      <w:r w:rsidR="00483141" w:rsidRPr="00483141">
        <w:rPr>
          <w:rFonts w:ascii="Arial" w:hAnsi="Arial" w:cs="Arial"/>
          <w:bCs/>
          <w:sz w:val="22"/>
          <w:szCs w:val="22"/>
        </w:rPr>
        <w:t>smlouvou o dílo ve znění dodatků č. 1,</w:t>
      </w:r>
      <w:r w:rsidR="001F1452">
        <w:rPr>
          <w:rFonts w:ascii="Arial" w:hAnsi="Arial" w:cs="Arial"/>
          <w:bCs/>
          <w:sz w:val="22"/>
          <w:szCs w:val="22"/>
        </w:rPr>
        <w:t xml:space="preserve"> </w:t>
      </w:r>
      <w:r w:rsidR="00483141" w:rsidRPr="00483141">
        <w:rPr>
          <w:rFonts w:ascii="Arial" w:hAnsi="Arial" w:cs="Arial"/>
          <w:bCs/>
          <w:sz w:val="22"/>
          <w:szCs w:val="22"/>
        </w:rPr>
        <w:t xml:space="preserve">2 a </w:t>
      </w:r>
      <w:proofErr w:type="gramStart"/>
      <w:r w:rsidR="00483141" w:rsidRPr="00483141">
        <w:rPr>
          <w:rFonts w:ascii="Arial" w:hAnsi="Arial" w:cs="Arial"/>
          <w:bCs/>
          <w:sz w:val="22"/>
          <w:szCs w:val="22"/>
        </w:rPr>
        <w:t>3</w:t>
      </w:r>
      <w:r w:rsidRPr="00483141">
        <w:rPr>
          <w:rFonts w:ascii="Arial" w:hAnsi="Arial" w:cs="Arial"/>
          <w:color w:val="auto"/>
          <w:sz w:val="22"/>
          <w:szCs w:val="22"/>
        </w:rPr>
        <w:t xml:space="preserve"> .</w:t>
      </w:r>
      <w:proofErr w:type="gramEnd"/>
      <w:r w:rsidRPr="00483141">
        <w:rPr>
          <w:rFonts w:ascii="Arial" w:hAnsi="Arial" w:cs="Arial"/>
          <w:color w:val="auto"/>
          <w:sz w:val="22"/>
          <w:szCs w:val="22"/>
        </w:rPr>
        <w:t xml:space="preserve"> Tyto nároky nejsou účastníky považovány za sporné ani pochybné. Oba účastníci mají vůli a je jejich cílem, danou situaci vyřešit a narovnat vzájemné závazky a práva ve vztahu ke změně předmětu díla.</w:t>
      </w:r>
    </w:p>
    <w:p w14:paraId="2D5A09E2" w14:textId="77777777" w:rsidR="00483141" w:rsidRDefault="00483141" w:rsidP="00A71D5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FA4A215" w14:textId="08122E8E" w:rsidR="00A71D5D" w:rsidRPr="00F41A1B" w:rsidRDefault="00A71D5D" w:rsidP="00DC18EE">
      <w:pPr>
        <w:tabs>
          <w:tab w:val="left" w:pos="709"/>
        </w:tabs>
        <w:suppressAutoHyphens w:val="0"/>
        <w:spacing w:line="280" w:lineRule="atLeast"/>
        <w:ind w:left="426" w:hanging="426"/>
        <w:jc w:val="both"/>
        <w:rPr>
          <w:rFonts w:cs="Arial"/>
          <w:sz w:val="22"/>
          <w:szCs w:val="22"/>
        </w:rPr>
      </w:pPr>
      <w:r w:rsidRPr="00F41A1B">
        <w:rPr>
          <w:rFonts w:cs="Arial"/>
          <w:sz w:val="22"/>
          <w:szCs w:val="22"/>
        </w:rPr>
        <w:t xml:space="preserve">2. </w:t>
      </w:r>
      <w:r w:rsidR="00DC18EE">
        <w:rPr>
          <w:rFonts w:cs="Arial"/>
          <w:sz w:val="22"/>
          <w:szCs w:val="22"/>
        </w:rPr>
        <w:t xml:space="preserve">  </w:t>
      </w:r>
      <w:r w:rsidRPr="00F41A1B">
        <w:rPr>
          <w:rFonts w:cs="Arial"/>
          <w:sz w:val="22"/>
          <w:szCs w:val="22"/>
        </w:rPr>
        <w:t xml:space="preserve">Smluvní strany tímto shodně konstatují, že </w:t>
      </w:r>
      <w:r w:rsidR="00DC18EE">
        <w:rPr>
          <w:rFonts w:cs="Arial"/>
          <w:sz w:val="22"/>
          <w:szCs w:val="22"/>
        </w:rPr>
        <w:t xml:space="preserve">se </w:t>
      </w:r>
      <w:r w:rsidRPr="00F41A1B">
        <w:rPr>
          <w:rFonts w:cs="Arial"/>
          <w:sz w:val="22"/>
          <w:szCs w:val="22"/>
        </w:rPr>
        <w:t>změn</w:t>
      </w:r>
      <w:r w:rsidR="00DC18EE">
        <w:rPr>
          <w:rFonts w:cs="Arial"/>
          <w:sz w:val="22"/>
          <w:szCs w:val="22"/>
        </w:rPr>
        <w:t>ami</w:t>
      </w:r>
      <w:r w:rsidRPr="00F41A1B">
        <w:rPr>
          <w:rFonts w:cs="Arial"/>
          <w:sz w:val="22"/>
          <w:szCs w:val="22"/>
        </w:rPr>
        <w:t xml:space="preserve"> </w:t>
      </w:r>
      <w:r w:rsidR="00DC18EE">
        <w:rPr>
          <w:rFonts w:cs="Arial"/>
          <w:sz w:val="22"/>
          <w:szCs w:val="22"/>
        </w:rPr>
        <w:t>d</w:t>
      </w:r>
      <w:r w:rsidRPr="00F41A1B">
        <w:rPr>
          <w:rFonts w:cs="Arial"/>
          <w:sz w:val="22"/>
          <w:szCs w:val="22"/>
        </w:rPr>
        <w:t xml:space="preserve">íla </w:t>
      </w:r>
      <w:r w:rsidR="00156690">
        <w:rPr>
          <w:rFonts w:cs="Arial"/>
          <w:sz w:val="22"/>
          <w:szCs w:val="22"/>
        </w:rPr>
        <w:t xml:space="preserve">specifikované dle geodetického zaměření </w:t>
      </w:r>
      <w:r w:rsidRPr="00F41A1B">
        <w:rPr>
          <w:rFonts w:cs="Arial"/>
          <w:sz w:val="22"/>
          <w:szCs w:val="22"/>
        </w:rPr>
        <w:t xml:space="preserve">souhlasí. </w:t>
      </w:r>
    </w:p>
    <w:p w14:paraId="50D33711" w14:textId="27B64291" w:rsidR="00DC18EE" w:rsidRPr="00DC18EE" w:rsidRDefault="00DC18EE" w:rsidP="00DC18E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C9DDC35" w14:textId="44D74F77" w:rsidR="00A71D5D" w:rsidRPr="00F41A1B" w:rsidRDefault="00A71D5D" w:rsidP="00DC18E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F41A1B">
        <w:rPr>
          <w:rFonts w:ascii="Arial" w:hAnsi="Arial" w:cs="Arial"/>
          <w:b/>
          <w:bCs/>
          <w:color w:val="auto"/>
          <w:sz w:val="22"/>
          <w:szCs w:val="22"/>
        </w:rPr>
        <w:t>III.</w:t>
      </w:r>
    </w:p>
    <w:p w14:paraId="1A04E01B" w14:textId="131070C2" w:rsidR="00A71D5D" w:rsidRPr="00F41A1B" w:rsidRDefault="00A71D5D" w:rsidP="00DC18E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F41A1B">
        <w:rPr>
          <w:rFonts w:ascii="Arial" w:hAnsi="Arial" w:cs="Arial"/>
          <w:b/>
          <w:bCs/>
          <w:color w:val="auto"/>
          <w:sz w:val="22"/>
          <w:szCs w:val="22"/>
        </w:rPr>
        <w:t>Finanční vypořádání</w:t>
      </w:r>
    </w:p>
    <w:p w14:paraId="0D046114" w14:textId="77777777" w:rsidR="002C73DE" w:rsidRDefault="002C73DE" w:rsidP="002C73DE">
      <w:pPr>
        <w:pStyle w:val="Default"/>
      </w:pPr>
    </w:p>
    <w:p w14:paraId="7C0CEDB7" w14:textId="48939E30" w:rsidR="002C73DE" w:rsidRPr="002C73DE" w:rsidRDefault="002C73DE" w:rsidP="002C73DE">
      <w:pPr>
        <w:pStyle w:val="Default"/>
        <w:ind w:left="284" w:hanging="284"/>
        <w:rPr>
          <w:rFonts w:ascii="Arial" w:hAnsi="Arial" w:cs="Arial"/>
          <w:sz w:val="22"/>
          <w:szCs w:val="22"/>
        </w:rPr>
      </w:pPr>
      <w:r w:rsidRPr="002C73DE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 xml:space="preserve"> </w:t>
      </w:r>
      <w:r w:rsidRPr="002C73DE">
        <w:rPr>
          <w:rFonts w:ascii="Arial" w:hAnsi="Arial" w:cs="Arial"/>
          <w:sz w:val="22"/>
          <w:szCs w:val="22"/>
        </w:rPr>
        <w:t xml:space="preserve">V návaznosti na změnu předmětu </w:t>
      </w:r>
      <w:r>
        <w:rPr>
          <w:rFonts w:ascii="Arial" w:hAnsi="Arial" w:cs="Arial"/>
          <w:sz w:val="22"/>
          <w:szCs w:val="22"/>
        </w:rPr>
        <w:t>d</w:t>
      </w:r>
      <w:r w:rsidRPr="002C73DE">
        <w:rPr>
          <w:rFonts w:ascii="Arial" w:hAnsi="Arial" w:cs="Arial"/>
          <w:sz w:val="22"/>
          <w:szCs w:val="22"/>
        </w:rPr>
        <w:t xml:space="preserve">íla se smluvní strany dohodly, že konečná cena </w:t>
      </w:r>
      <w:r>
        <w:rPr>
          <w:rFonts w:ascii="Arial" w:hAnsi="Arial" w:cs="Arial"/>
          <w:sz w:val="22"/>
          <w:szCs w:val="22"/>
        </w:rPr>
        <w:t>d</w:t>
      </w:r>
      <w:r w:rsidRPr="002C73DE">
        <w:rPr>
          <w:rFonts w:ascii="Arial" w:hAnsi="Arial" w:cs="Arial"/>
          <w:sz w:val="22"/>
          <w:szCs w:val="22"/>
        </w:rPr>
        <w:t xml:space="preserve">íla je stanovena takto: </w:t>
      </w:r>
    </w:p>
    <w:tbl>
      <w:tblPr>
        <w:tblpPr w:leftFromText="141" w:rightFromText="141" w:vertAnchor="text" w:horzAnchor="margin" w:tblpY="258"/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9"/>
        <w:gridCol w:w="707"/>
        <w:gridCol w:w="1412"/>
        <w:gridCol w:w="1414"/>
        <w:gridCol w:w="705"/>
        <w:gridCol w:w="2121"/>
      </w:tblGrid>
      <w:tr w:rsidR="00B220EB" w:rsidRPr="00B220EB" w14:paraId="143B5EFD" w14:textId="77777777" w:rsidTr="00B220EB">
        <w:trPr>
          <w:trHeight w:val="96"/>
        </w:trPr>
        <w:tc>
          <w:tcPr>
            <w:tcW w:w="2826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9E7EBC6" w14:textId="77777777" w:rsidR="00B220EB" w:rsidRPr="00B220EB" w:rsidRDefault="00B220EB" w:rsidP="00B220E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220EB">
              <w:rPr>
                <w:rFonts w:ascii="Arial" w:hAnsi="Arial" w:cs="Arial"/>
                <w:sz w:val="22"/>
                <w:szCs w:val="22"/>
              </w:rPr>
              <w:t xml:space="preserve">Cena bez DPH v Kč </w:t>
            </w:r>
          </w:p>
        </w:tc>
        <w:tc>
          <w:tcPr>
            <w:tcW w:w="282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4CC393" w14:textId="77777777" w:rsidR="00B220EB" w:rsidRPr="00B220EB" w:rsidRDefault="00B220EB" w:rsidP="00B220E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220EB">
              <w:rPr>
                <w:rFonts w:ascii="Arial" w:hAnsi="Arial" w:cs="Arial"/>
                <w:sz w:val="22"/>
                <w:szCs w:val="22"/>
              </w:rPr>
              <w:t xml:space="preserve">DPH v Kč </w:t>
            </w:r>
          </w:p>
        </w:tc>
        <w:tc>
          <w:tcPr>
            <w:tcW w:w="282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8F7C488" w14:textId="77777777" w:rsidR="00B220EB" w:rsidRPr="00B220EB" w:rsidRDefault="00B220EB" w:rsidP="00B220E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220EB">
              <w:rPr>
                <w:rFonts w:ascii="Arial" w:hAnsi="Arial" w:cs="Arial"/>
                <w:sz w:val="22"/>
                <w:szCs w:val="22"/>
              </w:rPr>
              <w:t xml:space="preserve">Cena včetně DPH v Kč </w:t>
            </w:r>
          </w:p>
        </w:tc>
      </w:tr>
      <w:tr w:rsidR="00B220EB" w:rsidRPr="00B220EB" w14:paraId="7B377FA1" w14:textId="77777777" w:rsidTr="00B220EB">
        <w:trPr>
          <w:trHeight w:val="459"/>
        </w:trPr>
        <w:tc>
          <w:tcPr>
            <w:tcW w:w="21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4B7D19F" w14:textId="77777777" w:rsidR="00B220EB" w:rsidRPr="00B220EB" w:rsidRDefault="00B220EB" w:rsidP="00B220E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0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díla celkem dle smlouvy o dílo ve znění dodatku č.1,2 a 3 </w:t>
            </w:r>
          </w:p>
        </w:tc>
        <w:tc>
          <w:tcPr>
            <w:tcW w:w="211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F1A610" w14:textId="77777777" w:rsidR="00B220EB" w:rsidRPr="00B220EB" w:rsidRDefault="00B220EB" w:rsidP="00B220E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0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20.692.281,19 Kč </w:t>
            </w:r>
          </w:p>
        </w:tc>
        <w:tc>
          <w:tcPr>
            <w:tcW w:w="211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7CA3D6" w14:textId="77777777" w:rsidR="00B220EB" w:rsidRPr="00B220EB" w:rsidRDefault="00B220EB" w:rsidP="00B220E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0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4.345.379,05 Kč</w:t>
            </w:r>
          </w:p>
        </w:tc>
        <w:tc>
          <w:tcPr>
            <w:tcW w:w="212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FA5EB0F" w14:textId="77777777" w:rsidR="00B220EB" w:rsidRPr="00B220EB" w:rsidRDefault="00B220EB" w:rsidP="00B220E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0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25.037.660,24 Kč</w:t>
            </w:r>
          </w:p>
        </w:tc>
      </w:tr>
      <w:tr w:rsidR="00B220EB" w:rsidRPr="00B220EB" w14:paraId="6F840628" w14:textId="77777777" w:rsidTr="00B220EB">
        <w:trPr>
          <w:trHeight w:val="941"/>
        </w:trPr>
        <w:tc>
          <w:tcPr>
            <w:tcW w:w="21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B2833E2" w14:textId="4F3D7A5E" w:rsidR="00B220EB" w:rsidRPr="00B220EB" w:rsidRDefault="00B220EB" w:rsidP="00B220E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0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Změna ceny díla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 geodetickém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zaměření - </w:t>
            </w:r>
            <w:r w:rsidRPr="00B220EB">
              <w:rPr>
                <w:rFonts w:ascii="Arial" w:hAnsi="Arial" w:cs="Arial"/>
                <w:b/>
                <w:bCs/>
                <w:sz w:val="22"/>
                <w:szCs w:val="22"/>
              </w:rPr>
              <w:t>dle</w:t>
            </w:r>
            <w:proofErr w:type="gramEnd"/>
            <w:r w:rsidRPr="00B220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této dohody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</w:t>
            </w:r>
            <w:r w:rsidRPr="00B220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 finančním vypořádání nároků ze smlouvy o dílo ve znění dodatku č.1,2 a 3 </w:t>
            </w:r>
          </w:p>
        </w:tc>
        <w:tc>
          <w:tcPr>
            <w:tcW w:w="211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5B2A42" w14:textId="77777777" w:rsidR="00B220EB" w:rsidRPr="00B220EB" w:rsidRDefault="00B220EB" w:rsidP="00B220EB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B220EB">
              <w:rPr>
                <w:rFonts w:ascii="Arial" w:hAnsi="Arial" w:cs="Arial"/>
                <w:b/>
                <w:sz w:val="22"/>
                <w:szCs w:val="22"/>
              </w:rPr>
              <w:t xml:space="preserve">- 26.619,12 Kč </w:t>
            </w:r>
          </w:p>
        </w:tc>
        <w:tc>
          <w:tcPr>
            <w:tcW w:w="211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7118EA" w14:textId="77777777" w:rsidR="00B220EB" w:rsidRPr="00B220EB" w:rsidRDefault="00B220EB" w:rsidP="00B220EB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B220EB">
              <w:rPr>
                <w:rFonts w:ascii="Arial" w:hAnsi="Arial" w:cs="Arial"/>
                <w:b/>
                <w:sz w:val="22"/>
                <w:szCs w:val="22"/>
              </w:rPr>
              <w:t xml:space="preserve">- 5.590,01 Kč </w:t>
            </w:r>
          </w:p>
        </w:tc>
        <w:tc>
          <w:tcPr>
            <w:tcW w:w="212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1D5BB6D" w14:textId="77777777" w:rsidR="00B220EB" w:rsidRPr="00B220EB" w:rsidRDefault="00B220EB" w:rsidP="00B220EB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B220EB">
              <w:rPr>
                <w:rFonts w:ascii="Arial" w:hAnsi="Arial" w:cs="Arial"/>
                <w:b/>
                <w:sz w:val="22"/>
                <w:szCs w:val="22"/>
              </w:rPr>
              <w:t xml:space="preserve">- 32.209,13 Kč </w:t>
            </w:r>
          </w:p>
        </w:tc>
      </w:tr>
      <w:tr w:rsidR="00B220EB" w:rsidRPr="00B220EB" w14:paraId="3FA37DE1" w14:textId="77777777" w:rsidTr="00B220EB">
        <w:trPr>
          <w:trHeight w:val="218"/>
        </w:trPr>
        <w:tc>
          <w:tcPr>
            <w:tcW w:w="21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6ED2A43" w14:textId="77777777" w:rsidR="00B220EB" w:rsidRPr="00B220EB" w:rsidRDefault="00B220EB" w:rsidP="00B220E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0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Konečná cena díla </w:t>
            </w:r>
          </w:p>
        </w:tc>
        <w:tc>
          <w:tcPr>
            <w:tcW w:w="211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7B1E63" w14:textId="77777777" w:rsidR="00B220EB" w:rsidRPr="00B220EB" w:rsidRDefault="00B220EB" w:rsidP="00B220EB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B220EB">
              <w:rPr>
                <w:rFonts w:ascii="Arial" w:hAnsi="Arial" w:cs="Arial"/>
                <w:b/>
                <w:sz w:val="22"/>
                <w:szCs w:val="22"/>
              </w:rPr>
              <w:t xml:space="preserve"> 20.665.662,07 Kč</w:t>
            </w:r>
          </w:p>
        </w:tc>
        <w:tc>
          <w:tcPr>
            <w:tcW w:w="211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4991D5" w14:textId="7C8FEB0A" w:rsidR="00B220EB" w:rsidRPr="00B220EB" w:rsidRDefault="00B220EB" w:rsidP="00B220EB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B220EB">
              <w:rPr>
                <w:rFonts w:ascii="Arial" w:hAnsi="Arial" w:cs="Arial"/>
                <w:b/>
                <w:sz w:val="22"/>
                <w:szCs w:val="22"/>
              </w:rPr>
              <w:t xml:space="preserve"> 4.339.789,0</w:t>
            </w:r>
            <w:r w:rsidR="000534B1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B220EB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212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26C785C" w14:textId="77777777" w:rsidR="00B220EB" w:rsidRPr="00B220EB" w:rsidRDefault="00B220EB" w:rsidP="00B220EB">
            <w:pPr>
              <w:tabs>
                <w:tab w:val="left" w:pos="709"/>
              </w:tabs>
              <w:suppressAutoHyphens w:val="0"/>
              <w:spacing w:line="280" w:lineRule="atLeast"/>
              <w:ind w:left="709" w:hanging="709"/>
              <w:jc w:val="both"/>
              <w:rPr>
                <w:rFonts w:cs="Arial"/>
                <w:b/>
                <w:sz w:val="22"/>
                <w:szCs w:val="22"/>
              </w:rPr>
            </w:pPr>
            <w:r w:rsidRPr="00B220EB">
              <w:rPr>
                <w:rFonts w:cs="Arial"/>
                <w:b/>
                <w:sz w:val="22"/>
                <w:szCs w:val="22"/>
              </w:rPr>
              <w:t>25.005.451,10 Kč</w:t>
            </w:r>
          </w:p>
          <w:p w14:paraId="2652556A" w14:textId="77777777" w:rsidR="00B220EB" w:rsidRPr="00B220EB" w:rsidRDefault="00B220EB" w:rsidP="00B220EB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7088131" w14:textId="508918F9" w:rsidR="002C73DE" w:rsidRPr="00D60D9A" w:rsidRDefault="00B220EB" w:rsidP="00D60D9A">
      <w:pPr>
        <w:pStyle w:val="Default"/>
        <w:numPr>
          <w:ilvl w:val="0"/>
          <w:numId w:val="2"/>
        </w:numPr>
        <w:ind w:left="426" w:hanging="426"/>
        <w:rPr>
          <w:rFonts w:ascii="Arial" w:hAnsi="Arial" w:cs="Arial"/>
          <w:sz w:val="22"/>
          <w:szCs w:val="22"/>
        </w:rPr>
      </w:pPr>
      <w:r w:rsidRPr="00D60D9A">
        <w:rPr>
          <w:rFonts w:ascii="Arial" w:hAnsi="Arial" w:cs="Arial"/>
          <w:sz w:val="22"/>
          <w:szCs w:val="22"/>
        </w:rPr>
        <w:t xml:space="preserve">Smluvní strany prohlašují, že ke změně předmětu díla došlo na základě jejich vzájemné shody a že s konečnou cenou díla uvedenou v bodu 1. tohoto </w:t>
      </w:r>
      <w:r w:rsidR="00D60D9A" w:rsidRPr="00D60D9A">
        <w:rPr>
          <w:rFonts w:ascii="Arial" w:hAnsi="Arial" w:cs="Arial"/>
          <w:sz w:val="22"/>
          <w:szCs w:val="22"/>
        </w:rPr>
        <w:t xml:space="preserve">článku </w:t>
      </w:r>
      <w:r w:rsidRPr="00D60D9A">
        <w:rPr>
          <w:rFonts w:ascii="Arial" w:hAnsi="Arial" w:cs="Arial"/>
          <w:sz w:val="22"/>
          <w:szCs w:val="22"/>
        </w:rPr>
        <w:t>souhlasí.</w:t>
      </w:r>
    </w:p>
    <w:p w14:paraId="70DCD3D3" w14:textId="048C4F1B" w:rsidR="00EA2F58" w:rsidRDefault="00EA2F58" w:rsidP="00EA2F58">
      <w:pPr>
        <w:pStyle w:val="Default"/>
        <w:rPr>
          <w:rFonts w:ascii="Arial" w:hAnsi="Arial" w:cs="Arial"/>
          <w:sz w:val="22"/>
          <w:szCs w:val="22"/>
        </w:rPr>
      </w:pPr>
    </w:p>
    <w:p w14:paraId="15C361F4" w14:textId="03918863" w:rsidR="00156690" w:rsidRDefault="00156690" w:rsidP="00EA2F58">
      <w:pPr>
        <w:pStyle w:val="Default"/>
        <w:rPr>
          <w:rFonts w:ascii="Arial" w:hAnsi="Arial" w:cs="Arial"/>
          <w:sz w:val="22"/>
          <w:szCs w:val="22"/>
        </w:rPr>
      </w:pPr>
    </w:p>
    <w:p w14:paraId="012A0108" w14:textId="3C90BEC7" w:rsidR="00156690" w:rsidRDefault="00156690" w:rsidP="00EA2F58">
      <w:pPr>
        <w:pStyle w:val="Default"/>
        <w:rPr>
          <w:rFonts w:ascii="Arial" w:hAnsi="Arial" w:cs="Arial"/>
          <w:sz w:val="22"/>
          <w:szCs w:val="22"/>
        </w:rPr>
      </w:pPr>
    </w:p>
    <w:p w14:paraId="17F3A3D0" w14:textId="78E030B6" w:rsidR="00156690" w:rsidRDefault="00156690" w:rsidP="00EA2F58">
      <w:pPr>
        <w:pStyle w:val="Default"/>
        <w:rPr>
          <w:rFonts w:ascii="Arial" w:hAnsi="Arial" w:cs="Arial"/>
          <w:sz w:val="22"/>
          <w:szCs w:val="22"/>
        </w:rPr>
      </w:pPr>
    </w:p>
    <w:p w14:paraId="4BB9A144" w14:textId="77777777" w:rsidR="00156690" w:rsidRDefault="00156690" w:rsidP="00EA2F58">
      <w:pPr>
        <w:pStyle w:val="Default"/>
        <w:rPr>
          <w:rFonts w:ascii="Arial" w:hAnsi="Arial" w:cs="Arial"/>
          <w:sz w:val="22"/>
          <w:szCs w:val="22"/>
        </w:rPr>
      </w:pPr>
    </w:p>
    <w:p w14:paraId="6FAFAEC5" w14:textId="77777777" w:rsidR="000534B1" w:rsidRDefault="000534B1" w:rsidP="00EA2F58">
      <w:pPr>
        <w:pStyle w:val="Default"/>
        <w:rPr>
          <w:rFonts w:ascii="Arial" w:hAnsi="Arial" w:cs="Arial"/>
          <w:sz w:val="22"/>
          <w:szCs w:val="22"/>
        </w:rPr>
      </w:pPr>
    </w:p>
    <w:p w14:paraId="5D4FA29D" w14:textId="4FC89D20" w:rsidR="00D60D9A" w:rsidRPr="00D60D9A" w:rsidRDefault="00D60D9A" w:rsidP="00D60D9A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D60D9A">
        <w:rPr>
          <w:rFonts w:ascii="Arial" w:hAnsi="Arial" w:cs="Arial"/>
          <w:b/>
          <w:bCs/>
          <w:sz w:val="22"/>
          <w:szCs w:val="22"/>
        </w:rPr>
        <w:lastRenderedPageBreak/>
        <w:t>IV.</w:t>
      </w:r>
    </w:p>
    <w:p w14:paraId="5E40C4DE" w14:textId="41389BEA" w:rsidR="00D60D9A" w:rsidRDefault="00D60D9A" w:rsidP="00D60D9A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D60D9A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7106A877" w14:textId="77777777" w:rsidR="00D60D9A" w:rsidRPr="00D60D9A" w:rsidRDefault="00D60D9A" w:rsidP="00D60D9A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2B72F73" w14:textId="7F8A0A37" w:rsidR="00EA2F58" w:rsidRPr="00D60D9A" w:rsidRDefault="00EA2F58" w:rsidP="00D60D9A">
      <w:pPr>
        <w:pStyle w:val="Default"/>
        <w:spacing w:after="304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0D9A">
        <w:rPr>
          <w:rFonts w:ascii="Arial" w:hAnsi="Arial" w:cs="Arial"/>
          <w:sz w:val="22"/>
          <w:szCs w:val="22"/>
        </w:rPr>
        <w:t xml:space="preserve">1. </w:t>
      </w:r>
      <w:r w:rsidR="00D60D9A">
        <w:rPr>
          <w:rFonts w:ascii="Arial" w:hAnsi="Arial" w:cs="Arial"/>
          <w:sz w:val="22"/>
          <w:szCs w:val="22"/>
        </w:rPr>
        <w:t xml:space="preserve"> </w:t>
      </w:r>
      <w:r w:rsidRPr="00D60D9A">
        <w:rPr>
          <w:rFonts w:ascii="Arial" w:hAnsi="Arial" w:cs="Arial"/>
          <w:sz w:val="22"/>
          <w:szCs w:val="22"/>
        </w:rPr>
        <w:t xml:space="preserve">Nestanoví-li tato </w:t>
      </w:r>
      <w:r w:rsidR="00D60D9A">
        <w:rPr>
          <w:rFonts w:ascii="Arial" w:hAnsi="Arial" w:cs="Arial"/>
          <w:sz w:val="22"/>
          <w:szCs w:val="22"/>
        </w:rPr>
        <w:t>d</w:t>
      </w:r>
      <w:r w:rsidRPr="00D60D9A">
        <w:rPr>
          <w:rFonts w:ascii="Arial" w:hAnsi="Arial" w:cs="Arial"/>
          <w:sz w:val="22"/>
          <w:szCs w:val="22"/>
        </w:rPr>
        <w:t xml:space="preserve">ohoda výslovně jinak, platí v ostatním dotčená ustanovení zákona </w:t>
      </w:r>
      <w:r w:rsidR="00D60D9A">
        <w:rPr>
          <w:rFonts w:ascii="Arial" w:hAnsi="Arial" w:cs="Arial"/>
          <w:sz w:val="22"/>
          <w:szCs w:val="22"/>
        </w:rPr>
        <w:t xml:space="preserve">                   </w:t>
      </w:r>
      <w:r w:rsidRPr="00D60D9A">
        <w:rPr>
          <w:rFonts w:ascii="Arial" w:hAnsi="Arial" w:cs="Arial"/>
          <w:sz w:val="22"/>
          <w:szCs w:val="22"/>
        </w:rPr>
        <w:t>č. 89/2012 Sb., občansk</w:t>
      </w:r>
      <w:r w:rsidR="00D60D9A">
        <w:rPr>
          <w:rFonts w:ascii="Arial" w:hAnsi="Arial" w:cs="Arial"/>
          <w:sz w:val="22"/>
          <w:szCs w:val="22"/>
        </w:rPr>
        <w:t>ého</w:t>
      </w:r>
      <w:r w:rsidRPr="00D60D9A">
        <w:rPr>
          <w:rFonts w:ascii="Arial" w:hAnsi="Arial" w:cs="Arial"/>
          <w:sz w:val="22"/>
          <w:szCs w:val="22"/>
        </w:rPr>
        <w:t xml:space="preserve"> zákoník</w:t>
      </w:r>
      <w:r w:rsidR="00D60D9A">
        <w:rPr>
          <w:rFonts w:ascii="Arial" w:hAnsi="Arial" w:cs="Arial"/>
          <w:sz w:val="22"/>
          <w:szCs w:val="22"/>
        </w:rPr>
        <w:t>u, ve znění pozdějších předpisů</w:t>
      </w:r>
      <w:r w:rsidRPr="00D60D9A">
        <w:rPr>
          <w:rFonts w:ascii="Arial" w:hAnsi="Arial" w:cs="Arial"/>
          <w:sz w:val="22"/>
          <w:szCs w:val="22"/>
        </w:rPr>
        <w:t xml:space="preserve">. </w:t>
      </w:r>
    </w:p>
    <w:p w14:paraId="28A43AE7" w14:textId="52C23577" w:rsidR="00EA2F58" w:rsidRPr="00D60D9A" w:rsidRDefault="00EA2F58" w:rsidP="00D60D9A">
      <w:pPr>
        <w:pStyle w:val="Default"/>
        <w:spacing w:after="304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0D9A">
        <w:rPr>
          <w:rFonts w:ascii="Arial" w:hAnsi="Arial" w:cs="Arial"/>
          <w:sz w:val="22"/>
          <w:szCs w:val="22"/>
        </w:rPr>
        <w:t xml:space="preserve">2. </w:t>
      </w:r>
      <w:r w:rsidR="00D60D9A">
        <w:rPr>
          <w:rFonts w:ascii="Arial" w:hAnsi="Arial" w:cs="Arial"/>
          <w:sz w:val="22"/>
          <w:szCs w:val="22"/>
        </w:rPr>
        <w:t xml:space="preserve"> </w:t>
      </w:r>
      <w:r w:rsidRPr="00D60D9A">
        <w:rPr>
          <w:rFonts w:ascii="Arial" w:hAnsi="Arial" w:cs="Arial"/>
          <w:sz w:val="22"/>
          <w:szCs w:val="22"/>
        </w:rPr>
        <w:t xml:space="preserve">Tuto </w:t>
      </w:r>
      <w:r w:rsidR="00D60D9A">
        <w:rPr>
          <w:rFonts w:ascii="Arial" w:hAnsi="Arial" w:cs="Arial"/>
          <w:sz w:val="22"/>
          <w:szCs w:val="22"/>
        </w:rPr>
        <w:t>d</w:t>
      </w:r>
      <w:r w:rsidRPr="00D60D9A">
        <w:rPr>
          <w:rFonts w:ascii="Arial" w:hAnsi="Arial" w:cs="Arial"/>
          <w:sz w:val="22"/>
          <w:szCs w:val="22"/>
        </w:rPr>
        <w:t xml:space="preserve">ohodu lze měnit nebo doplňovat pouze formou písemných vzestupně číslovaných dodatků k této </w:t>
      </w:r>
      <w:r w:rsidR="00D60D9A">
        <w:rPr>
          <w:rFonts w:ascii="Arial" w:hAnsi="Arial" w:cs="Arial"/>
          <w:sz w:val="22"/>
          <w:szCs w:val="22"/>
        </w:rPr>
        <w:t>d</w:t>
      </w:r>
      <w:r w:rsidRPr="00D60D9A">
        <w:rPr>
          <w:rFonts w:ascii="Arial" w:hAnsi="Arial" w:cs="Arial"/>
          <w:sz w:val="22"/>
          <w:szCs w:val="22"/>
        </w:rPr>
        <w:t xml:space="preserve">ohodě. </w:t>
      </w:r>
    </w:p>
    <w:p w14:paraId="3F746784" w14:textId="1302A424" w:rsidR="00EA2F58" w:rsidRPr="00D60D9A" w:rsidRDefault="00EA2F58" w:rsidP="00D60D9A">
      <w:pPr>
        <w:pStyle w:val="Default"/>
        <w:spacing w:after="304"/>
        <w:ind w:left="284" w:hanging="284"/>
        <w:jc w:val="both"/>
        <w:rPr>
          <w:rFonts w:ascii="Arial" w:hAnsi="Arial" w:cs="Arial"/>
          <w:sz w:val="22"/>
          <w:szCs w:val="22"/>
        </w:rPr>
      </w:pPr>
      <w:r w:rsidRPr="00D60D9A">
        <w:rPr>
          <w:rFonts w:ascii="Arial" w:hAnsi="Arial" w:cs="Arial"/>
          <w:sz w:val="22"/>
          <w:szCs w:val="22"/>
        </w:rPr>
        <w:t xml:space="preserve">3. </w:t>
      </w:r>
      <w:r w:rsidR="00D60D9A">
        <w:rPr>
          <w:rFonts w:ascii="Arial" w:hAnsi="Arial" w:cs="Arial"/>
          <w:sz w:val="22"/>
          <w:szCs w:val="22"/>
        </w:rPr>
        <w:t xml:space="preserve"> </w:t>
      </w:r>
      <w:r w:rsidRPr="00D60D9A">
        <w:rPr>
          <w:rFonts w:ascii="Arial" w:hAnsi="Arial" w:cs="Arial"/>
          <w:sz w:val="22"/>
          <w:szCs w:val="22"/>
        </w:rPr>
        <w:t xml:space="preserve">Je-li nebo stane-li se některé ustanovení této </w:t>
      </w:r>
      <w:r w:rsidR="00D60D9A">
        <w:rPr>
          <w:rFonts w:ascii="Arial" w:hAnsi="Arial" w:cs="Arial"/>
          <w:sz w:val="22"/>
          <w:szCs w:val="22"/>
        </w:rPr>
        <w:t>d</w:t>
      </w:r>
      <w:r w:rsidRPr="00D60D9A">
        <w:rPr>
          <w:rFonts w:ascii="Arial" w:hAnsi="Arial" w:cs="Arial"/>
          <w:sz w:val="22"/>
          <w:szCs w:val="22"/>
        </w:rPr>
        <w:t xml:space="preserve">ohody neplatné či neúčinné, nedotýká se to ostatních ustanovení této </w:t>
      </w:r>
      <w:r w:rsidR="00D60D9A">
        <w:rPr>
          <w:rFonts w:ascii="Arial" w:hAnsi="Arial" w:cs="Arial"/>
          <w:sz w:val="22"/>
          <w:szCs w:val="22"/>
        </w:rPr>
        <w:t>d</w:t>
      </w:r>
      <w:r w:rsidRPr="00D60D9A">
        <w:rPr>
          <w:rFonts w:ascii="Arial" w:hAnsi="Arial" w:cs="Arial"/>
          <w:sz w:val="22"/>
          <w:szCs w:val="22"/>
        </w:rPr>
        <w:t xml:space="preserve">ohody, která zůstávají platná a účinná. Účastníci této </w:t>
      </w:r>
      <w:r w:rsidR="00D60D9A">
        <w:rPr>
          <w:rFonts w:ascii="Arial" w:hAnsi="Arial" w:cs="Arial"/>
          <w:sz w:val="22"/>
          <w:szCs w:val="22"/>
        </w:rPr>
        <w:t>d</w:t>
      </w:r>
      <w:r w:rsidRPr="00D60D9A">
        <w:rPr>
          <w:rFonts w:ascii="Arial" w:hAnsi="Arial" w:cs="Arial"/>
          <w:sz w:val="22"/>
          <w:szCs w:val="22"/>
        </w:rPr>
        <w:t xml:space="preserve">ohody se v tomto případě zavazují dohodou nahradit ustanovení neplatné či neúčinné novým ustanovením platným a účinným, které nejlépe odpovídá původně zamýšlenému ekonomickému účelu ustanovení neplatného či neúčinného. Do té doby platí odpovídající úprava obecně závazných právních předpisů České republiky. </w:t>
      </w:r>
    </w:p>
    <w:p w14:paraId="6FB4043F" w14:textId="367DB7AF" w:rsidR="00EA2F58" w:rsidRPr="00D60D9A" w:rsidRDefault="00EA2F58" w:rsidP="00D60D9A">
      <w:pPr>
        <w:pStyle w:val="Default"/>
        <w:spacing w:after="304"/>
        <w:ind w:left="284" w:hanging="284"/>
        <w:jc w:val="both"/>
        <w:rPr>
          <w:rFonts w:ascii="Arial" w:hAnsi="Arial" w:cs="Arial"/>
          <w:sz w:val="22"/>
          <w:szCs w:val="22"/>
        </w:rPr>
      </w:pPr>
      <w:r w:rsidRPr="00D60D9A">
        <w:rPr>
          <w:rFonts w:ascii="Arial" w:hAnsi="Arial" w:cs="Arial"/>
          <w:sz w:val="22"/>
          <w:szCs w:val="22"/>
        </w:rPr>
        <w:t xml:space="preserve">4. Smluvní strany konstatují, že tato </w:t>
      </w:r>
      <w:r w:rsidR="00D60D9A">
        <w:rPr>
          <w:rFonts w:ascii="Arial" w:hAnsi="Arial" w:cs="Arial"/>
          <w:sz w:val="22"/>
          <w:szCs w:val="22"/>
        </w:rPr>
        <w:t>d</w:t>
      </w:r>
      <w:r w:rsidRPr="00D60D9A">
        <w:rPr>
          <w:rFonts w:ascii="Arial" w:hAnsi="Arial" w:cs="Arial"/>
          <w:sz w:val="22"/>
          <w:szCs w:val="22"/>
        </w:rPr>
        <w:t xml:space="preserve">ohoda je vyhotovena </w:t>
      </w:r>
      <w:r w:rsidR="00D60D9A">
        <w:rPr>
          <w:rFonts w:ascii="Arial" w:hAnsi="Arial" w:cs="Arial"/>
          <w:sz w:val="22"/>
          <w:szCs w:val="22"/>
        </w:rPr>
        <w:t xml:space="preserve">ve dvou vyhotoveních, z nichž každá ze </w:t>
      </w:r>
      <w:proofErr w:type="gramStart"/>
      <w:r w:rsidR="00D60D9A">
        <w:rPr>
          <w:rFonts w:ascii="Arial" w:hAnsi="Arial" w:cs="Arial"/>
          <w:sz w:val="22"/>
          <w:szCs w:val="22"/>
        </w:rPr>
        <w:t xml:space="preserve">stran </w:t>
      </w:r>
      <w:r w:rsidRPr="00D60D9A">
        <w:rPr>
          <w:rFonts w:ascii="Arial" w:hAnsi="Arial" w:cs="Arial"/>
          <w:sz w:val="22"/>
          <w:szCs w:val="22"/>
        </w:rPr>
        <w:t xml:space="preserve"> </w:t>
      </w:r>
      <w:r w:rsidR="00D60D9A">
        <w:rPr>
          <w:rFonts w:ascii="Arial" w:hAnsi="Arial" w:cs="Arial"/>
          <w:sz w:val="22"/>
          <w:szCs w:val="22"/>
        </w:rPr>
        <w:t>dohody</w:t>
      </w:r>
      <w:proofErr w:type="gramEnd"/>
      <w:r w:rsidR="00D60D9A">
        <w:rPr>
          <w:rFonts w:ascii="Arial" w:hAnsi="Arial" w:cs="Arial"/>
          <w:sz w:val="22"/>
          <w:szCs w:val="22"/>
        </w:rPr>
        <w:t xml:space="preserve"> </w:t>
      </w:r>
      <w:r w:rsidRPr="00D60D9A">
        <w:rPr>
          <w:rFonts w:ascii="Arial" w:hAnsi="Arial" w:cs="Arial"/>
          <w:sz w:val="22"/>
          <w:szCs w:val="22"/>
        </w:rPr>
        <w:t xml:space="preserve">obdrží </w:t>
      </w:r>
      <w:r w:rsidR="00D60D9A">
        <w:rPr>
          <w:rFonts w:ascii="Arial" w:hAnsi="Arial" w:cs="Arial"/>
          <w:sz w:val="22"/>
          <w:szCs w:val="22"/>
        </w:rPr>
        <w:t>po jednom</w:t>
      </w:r>
      <w:r w:rsidRPr="00D60D9A">
        <w:rPr>
          <w:rFonts w:ascii="Arial" w:hAnsi="Arial" w:cs="Arial"/>
          <w:sz w:val="22"/>
          <w:szCs w:val="22"/>
        </w:rPr>
        <w:t xml:space="preserve">. </w:t>
      </w:r>
    </w:p>
    <w:p w14:paraId="12A69775" w14:textId="77777777" w:rsidR="001F1452" w:rsidRDefault="001F1452" w:rsidP="001F1452">
      <w:pPr>
        <w:tabs>
          <w:tab w:val="left" w:pos="4962"/>
        </w:tabs>
        <w:spacing w:line="280" w:lineRule="atLeast"/>
        <w:ind w:left="360" w:hanging="360"/>
        <w:jc w:val="both"/>
        <w:rPr>
          <w:rFonts w:cs="Arial"/>
          <w:sz w:val="22"/>
          <w:szCs w:val="22"/>
        </w:rPr>
      </w:pPr>
    </w:p>
    <w:p w14:paraId="1C0D1CFA" w14:textId="77777777" w:rsidR="001F1452" w:rsidRDefault="001F1452" w:rsidP="001F1452">
      <w:pPr>
        <w:tabs>
          <w:tab w:val="left" w:pos="4962"/>
        </w:tabs>
        <w:spacing w:line="280" w:lineRule="atLeast"/>
        <w:ind w:left="360" w:hanging="360"/>
        <w:jc w:val="both"/>
        <w:rPr>
          <w:rFonts w:cs="Arial"/>
          <w:sz w:val="22"/>
          <w:szCs w:val="22"/>
        </w:rPr>
      </w:pPr>
    </w:p>
    <w:p w14:paraId="3E1D6283" w14:textId="77777777" w:rsidR="001F1452" w:rsidRDefault="001F1452" w:rsidP="001F1452">
      <w:pPr>
        <w:tabs>
          <w:tab w:val="left" w:pos="4962"/>
        </w:tabs>
        <w:spacing w:line="280" w:lineRule="atLeast"/>
        <w:ind w:left="360" w:hanging="360"/>
        <w:jc w:val="both"/>
        <w:rPr>
          <w:rFonts w:cs="Arial"/>
          <w:sz w:val="22"/>
          <w:szCs w:val="22"/>
        </w:rPr>
      </w:pPr>
      <w:r w:rsidRPr="00627C2F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 Kunčicích pod Ondřejníkem dne</w:t>
      </w:r>
      <w:r w:rsidRPr="00627C2F">
        <w:rPr>
          <w:rFonts w:cs="Arial"/>
          <w:sz w:val="22"/>
          <w:szCs w:val="22"/>
        </w:rPr>
        <w:tab/>
        <w:t>V</w:t>
      </w:r>
      <w:r>
        <w:rPr>
          <w:rFonts w:cs="Arial"/>
          <w:sz w:val="22"/>
          <w:szCs w:val="22"/>
        </w:rPr>
        <w:t xml:space="preserve"> Šenově u Nového Jičína dne </w:t>
      </w:r>
    </w:p>
    <w:p w14:paraId="0858FE34" w14:textId="77777777" w:rsidR="001F1452" w:rsidRDefault="001F1452" w:rsidP="001F1452">
      <w:pPr>
        <w:tabs>
          <w:tab w:val="left" w:pos="4962"/>
        </w:tabs>
        <w:spacing w:line="280" w:lineRule="atLeast"/>
        <w:ind w:left="360" w:hanging="360"/>
        <w:jc w:val="both"/>
        <w:rPr>
          <w:rFonts w:cs="Arial"/>
          <w:sz w:val="22"/>
          <w:szCs w:val="22"/>
        </w:rPr>
      </w:pPr>
    </w:p>
    <w:p w14:paraId="591CD6B9" w14:textId="65990038" w:rsidR="001F1452" w:rsidRDefault="001F1452" w:rsidP="001F1452">
      <w:pPr>
        <w:tabs>
          <w:tab w:val="left" w:pos="4962"/>
        </w:tabs>
        <w:spacing w:line="280" w:lineRule="atLeast"/>
        <w:ind w:left="360" w:hanging="360"/>
        <w:jc w:val="both"/>
        <w:rPr>
          <w:rFonts w:cs="Arial"/>
          <w:sz w:val="22"/>
          <w:szCs w:val="22"/>
        </w:rPr>
      </w:pPr>
      <w:r w:rsidRPr="001F1452">
        <w:rPr>
          <w:rFonts w:cs="Arial"/>
          <w:bCs/>
          <w:sz w:val="22"/>
          <w:szCs w:val="22"/>
        </w:rPr>
        <w:t>Obec Kunčice pod Ondřejníkem</w:t>
      </w:r>
      <w:r>
        <w:rPr>
          <w:rFonts w:cs="Arial"/>
          <w:sz w:val="22"/>
          <w:szCs w:val="22"/>
        </w:rPr>
        <w:tab/>
        <w:t xml:space="preserve">SWIETELSKY stavební s.r.o, </w:t>
      </w:r>
    </w:p>
    <w:p w14:paraId="42665C23" w14:textId="77777777" w:rsidR="001F1452" w:rsidRDefault="001F1452" w:rsidP="001F1452">
      <w:pPr>
        <w:tabs>
          <w:tab w:val="left" w:pos="4962"/>
        </w:tabs>
        <w:spacing w:line="280" w:lineRule="atLeast"/>
        <w:ind w:left="360" w:hanging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SWIETELSKY stavební s.r.o., odštěpný </w:t>
      </w:r>
    </w:p>
    <w:p w14:paraId="6BE977E3" w14:textId="77777777" w:rsidR="001F1452" w:rsidRDefault="001F1452" w:rsidP="001F1452">
      <w:pPr>
        <w:tabs>
          <w:tab w:val="left" w:pos="4962"/>
        </w:tabs>
        <w:spacing w:line="280" w:lineRule="atLeast"/>
        <w:ind w:left="360" w:hanging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závod Dopravní stavby MORAVA</w:t>
      </w:r>
    </w:p>
    <w:p w14:paraId="76A9431C" w14:textId="77777777" w:rsidR="001F1452" w:rsidRDefault="001F1452" w:rsidP="001F1452">
      <w:pPr>
        <w:spacing w:line="280" w:lineRule="atLeast"/>
        <w:jc w:val="both"/>
        <w:rPr>
          <w:rFonts w:cs="Arial"/>
          <w:sz w:val="22"/>
          <w:szCs w:val="22"/>
        </w:rPr>
      </w:pPr>
    </w:p>
    <w:p w14:paraId="56808EEB" w14:textId="77777777" w:rsidR="001F1452" w:rsidRDefault="001F1452" w:rsidP="001F1452">
      <w:pPr>
        <w:spacing w:line="280" w:lineRule="atLeast"/>
        <w:jc w:val="both"/>
        <w:rPr>
          <w:rFonts w:cs="Arial"/>
          <w:sz w:val="22"/>
          <w:szCs w:val="22"/>
        </w:rPr>
      </w:pPr>
    </w:p>
    <w:p w14:paraId="1CF7B00E" w14:textId="77777777" w:rsidR="001F1452" w:rsidRDefault="001F1452" w:rsidP="001F1452">
      <w:pPr>
        <w:spacing w:line="280" w:lineRule="atLeast"/>
        <w:jc w:val="both"/>
        <w:rPr>
          <w:rFonts w:cs="Arial"/>
          <w:sz w:val="22"/>
          <w:szCs w:val="22"/>
        </w:rPr>
      </w:pPr>
    </w:p>
    <w:p w14:paraId="6529C507" w14:textId="77777777" w:rsidR="001F1452" w:rsidRDefault="001F1452" w:rsidP="001F1452">
      <w:pPr>
        <w:spacing w:line="280" w:lineRule="atLeast"/>
        <w:jc w:val="both"/>
        <w:rPr>
          <w:rFonts w:cs="Arial"/>
          <w:sz w:val="22"/>
          <w:szCs w:val="22"/>
        </w:rPr>
      </w:pPr>
    </w:p>
    <w:p w14:paraId="0E788360" w14:textId="77777777" w:rsidR="001F1452" w:rsidRPr="00627C2F" w:rsidRDefault="001F1452" w:rsidP="001F1452">
      <w:pPr>
        <w:spacing w:line="280" w:lineRule="atLeast"/>
        <w:jc w:val="both"/>
        <w:rPr>
          <w:rFonts w:cs="Arial"/>
          <w:sz w:val="22"/>
          <w:szCs w:val="22"/>
        </w:rPr>
      </w:pPr>
    </w:p>
    <w:p w14:paraId="4054A795" w14:textId="52B57DB1" w:rsidR="001F1452" w:rsidRPr="00627C2F" w:rsidRDefault="001F1452" w:rsidP="001F1452">
      <w:pPr>
        <w:tabs>
          <w:tab w:val="decimal" w:pos="1843"/>
          <w:tab w:val="left" w:pos="4962"/>
          <w:tab w:val="decimal" w:pos="6946"/>
        </w:tabs>
        <w:spacing w:line="280" w:lineRule="atLeast"/>
        <w:jc w:val="both"/>
        <w:rPr>
          <w:rFonts w:cs="Arial"/>
          <w:sz w:val="22"/>
          <w:szCs w:val="22"/>
        </w:rPr>
      </w:pPr>
      <w:r w:rsidRPr="00627C2F">
        <w:rPr>
          <w:rFonts w:cs="Arial"/>
          <w:sz w:val="22"/>
          <w:szCs w:val="22"/>
        </w:rPr>
        <w:tab/>
        <w:t>............…………………………….</w:t>
      </w:r>
      <w:r w:rsidRPr="00627C2F">
        <w:rPr>
          <w:rFonts w:cs="Arial"/>
          <w:sz w:val="22"/>
          <w:szCs w:val="22"/>
        </w:rPr>
        <w:tab/>
      </w:r>
      <w:r w:rsidRPr="00627C2F">
        <w:rPr>
          <w:rFonts w:cs="Arial"/>
          <w:sz w:val="22"/>
          <w:szCs w:val="22"/>
        </w:rPr>
        <w:tab/>
        <w:t xml:space="preserve">           …</w:t>
      </w:r>
      <w:r>
        <w:rPr>
          <w:rFonts w:cs="Arial"/>
          <w:sz w:val="22"/>
          <w:szCs w:val="22"/>
        </w:rPr>
        <w:t>………….</w:t>
      </w:r>
      <w:r w:rsidRPr="00627C2F">
        <w:rPr>
          <w:rFonts w:cs="Arial"/>
          <w:sz w:val="22"/>
          <w:szCs w:val="22"/>
        </w:rPr>
        <w:t>……………………….</w:t>
      </w:r>
    </w:p>
    <w:p w14:paraId="0AADD154" w14:textId="77777777" w:rsidR="001F1452" w:rsidRPr="00627C2F" w:rsidRDefault="001F1452" w:rsidP="001F1452">
      <w:pPr>
        <w:tabs>
          <w:tab w:val="left" w:pos="1440"/>
          <w:tab w:val="left" w:pos="1800"/>
        </w:tabs>
        <w:spacing w:line="280" w:lineRule="atLeast"/>
        <w:rPr>
          <w:rFonts w:cs="Arial"/>
          <w:sz w:val="22"/>
          <w:szCs w:val="22"/>
        </w:rPr>
      </w:pPr>
      <w:r w:rsidRPr="00627C2F">
        <w:rPr>
          <w:rFonts w:cs="Arial"/>
          <w:sz w:val="22"/>
          <w:szCs w:val="22"/>
        </w:rPr>
        <w:t xml:space="preserve">       </w:t>
      </w:r>
      <w:r>
        <w:rPr>
          <w:rFonts w:cs="Arial"/>
          <w:sz w:val="22"/>
          <w:szCs w:val="22"/>
        </w:rPr>
        <w:t xml:space="preserve">      Ing. Jiří </w:t>
      </w:r>
      <w:proofErr w:type="spellStart"/>
      <w:r>
        <w:rPr>
          <w:rFonts w:cs="Arial"/>
          <w:sz w:val="22"/>
          <w:szCs w:val="22"/>
        </w:rPr>
        <w:t>Mikala</w:t>
      </w:r>
      <w:proofErr w:type="spellEnd"/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Ing. David Kubíček</w:t>
      </w:r>
    </w:p>
    <w:p w14:paraId="494440F5" w14:textId="2DAF5895" w:rsidR="001F1452" w:rsidRDefault="001F1452" w:rsidP="001F1452">
      <w:pPr>
        <w:tabs>
          <w:tab w:val="left" w:pos="1440"/>
          <w:tab w:val="left" w:pos="1800"/>
        </w:tabs>
        <w:spacing w:line="280" w:lineRule="atLeast"/>
        <w:rPr>
          <w:rFonts w:cs="Arial"/>
          <w:sz w:val="22"/>
          <w:szCs w:val="22"/>
        </w:rPr>
      </w:pPr>
      <w:r w:rsidRPr="00627C2F">
        <w:rPr>
          <w:rFonts w:cs="Arial"/>
          <w:sz w:val="22"/>
          <w:szCs w:val="22"/>
        </w:rPr>
        <w:t xml:space="preserve">         </w:t>
      </w:r>
      <w:r>
        <w:rPr>
          <w:rFonts w:cs="Arial"/>
          <w:sz w:val="22"/>
          <w:szCs w:val="22"/>
        </w:rPr>
        <w:t xml:space="preserve">     </w:t>
      </w:r>
      <w:r w:rsidRPr="00627C2F">
        <w:rPr>
          <w:rFonts w:cs="Arial"/>
          <w:sz w:val="22"/>
          <w:szCs w:val="22"/>
        </w:rPr>
        <w:t>st</w:t>
      </w:r>
      <w:r>
        <w:rPr>
          <w:rFonts w:cs="Arial"/>
          <w:sz w:val="22"/>
          <w:szCs w:val="22"/>
        </w:rPr>
        <w:t>arosta obce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ředitel oblasti </w:t>
      </w:r>
    </w:p>
    <w:p w14:paraId="5A7CCEBE" w14:textId="77777777" w:rsidR="001F1452" w:rsidRDefault="001F1452" w:rsidP="001F1452">
      <w:pPr>
        <w:tabs>
          <w:tab w:val="left" w:pos="1440"/>
          <w:tab w:val="left" w:pos="1800"/>
        </w:tabs>
        <w:spacing w:line="280" w:lineRule="atLeast"/>
        <w:rPr>
          <w:rFonts w:cs="Arial"/>
          <w:sz w:val="22"/>
          <w:szCs w:val="22"/>
        </w:rPr>
      </w:pPr>
    </w:p>
    <w:p w14:paraId="011443C4" w14:textId="77777777" w:rsidR="001F1452" w:rsidRDefault="001F1452" w:rsidP="001F1452">
      <w:pPr>
        <w:tabs>
          <w:tab w:val="left" w:pos="1440"/>
          <w:tab w:val="left" w:pos="1800"/>
        </w:tabs>
        <w:spacing w:line="280" w:lineRule="atLeast"/>
        <w:rPr>
          <w:rFonts w:cs="Arial"/>
          <w:sz w:val="22"/>
          <w:szCs w:val="22"/>
        </w:rPr>
      </w:pPr>
    </w:p>
    <w:p w14:paraId="01786988" w14:textId="77777777" w:rsidR="001F1452" w:rsidRDefault="001F1452" w:rsidP="001F1452">
      <w:pPr>
        <w:tabs>
          <w:tab w:val="left" w:pos="1440"/>
          <w:tab w:val="left" w:pos="1800"/>
        </w:tabs>
        <w:spacing w:line="280" w:lineRule="atLeast"/>
        <w:rPr>
          <w:rFonts w:cs="Arial"/>
          <w:sz w:val="22"/>
          <w:szCs w:val="22"/>
        </w:rPr>
      </w:pPr>
    </w:p>
    <w:p w14:paraId="03754A26" w14:textId="66844846" w:rsidR="001F1452" w:rsidRDefault="001F1452" w:rsidP="001F1452">
      <w:pPr>
        <w:tabs>
          <w:tab w:val="left" w:pos="1440"/>
          <w:tab w:val="left" w:pos="1800"/>
        </w:tabs>
        <w:spacing w:line="28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……………………………………..</w:t>
      </w:r>
    </w:p>
    <w:p w14:paraId="45AA3435" w14:textId="646043D8" w:rsidR="001F1452" w:rsidRDefault="001F1452" w:rsidP="001F1452">
      <w:pPr>
        <w:tabs>
          <w:tab w:val="left" w:pos="1440"/>
          <w:tab w:val="left" w:pos="1800"/>
        </w:tabs>
        <w:spacing w:line="28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Ing. Ondřej Matuš</w:t>
      </w:r>
    </w:p>
    <w:p w14:paraId="2DA1C0C0" w14:textId="77777777" w:rsidR="001F1452" w:rsidRPr="00627C2F" w:rsidRDefault="001F1452" w:rsidP="001F1452">
      <w:pPr>
        <w:tabs>
          <w:tab w:val="left" w:pos="1440"/>
          <w:tab w:val="left" w:pos="1800"/>
        </w:tabs>
        <w:spacing w:line="28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vedoucí odd. přípravy a kalkulací </w:t>
      </w:r>
    </w:p>
    <w:p w14:paraId="5920BB64" w14:textId="77777777" w:rsidR="00D60D9A" w:rsidRDefault="00D60D9A" w:rsidP="00EA2F58">
      <w:pPr>
        <w:pStyle w:val="Default"/>
        <w:rPr>
          <w:b/>
          <w:bCs/>
          <w:color w:val="auto"/>
          <w:sz w:val="23"/>
          <w:szCs w:val="23"/>
        </w:rPr>
      </w:pPr>
    </w:p>
    <w:sectPr w:rsidR="00D60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290E"/>
    <w:multiLevelType w:val="hybridMultilevel"/>
    <w:tmpl w:val="54C805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D3952"/>
    <w:multiLevelType w:val="hybridMultilevel"/>
    <w:tmpl w:val="2B9690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045849">
    <w:abstractNumId w:val="0"/>
  </w:num>
  <w:num w:numId="2" w16cid:durableId="598104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5D"/>
    <w:rsid w:val="00034693"/>
    <w:rsid w:val="000534B1"/>
    <w:rsid w:val="00156690"/>
    <w:rsid w:val="001F1452"/>
    <w:rsid w:val="002C73DE"/>
    <w:rsid w:val="00483141"/>
    <w:rsid w:val="005A4283"/>
    <w:rsid w:val="00A71D5D"/>
    <w:rsid w:val="00A95AA9"/>
    <w:rsid w:val="00B220EB"/>
    <w:rsid w:val="00D60D9A"/>
    <w:rsid w:val="00DC18EE"/>
    <w:rsid w:val="00EA2F58"/>
    <w:rsid w:val="00F41A1B"/>
    <w:rsid w:val="00F5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BC710"/>
  <w15:chartTrackingRefBased/>
  <w15:docId w15:val="{036F351D-6CB4-4BDF-8BD5-1E021DBE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1D5D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71D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semiHidden/>
    <w:rsid w:val="00A71D5D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41A1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F41A1B"/>
    <w:rPr>
      <w:rFonts w:ascii="Calibri" w:eastAsia="Times New Roman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ecni.urad@kuncicep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736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Swietelsky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Pesak Jiri</dc:creator>
  <cp:keywords/>
  <dc:description/>
  <cp:lastModifiedBy>Matus Ondrej</cp:lastModifiedBy>
  <cp:revision>4</cp:revision>
  <dcterms:created xsi:type="dcterms:W3CDTF">2023-11-07T11:27:00Z</dcterms:created>
  <dcterms:modified xsi:type="dcterms:W3CDTF">2023-11-14T12:16:00Z</dcterms:modified>
</cp:coreProperties>
</file>