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51E4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Dohoda</w:t>
      </w:r>
    </w:p>
    <w:p w14:paraId="438E83CD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D631F7F" w14:textId="6E01C5B1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o změně veřejnoprávní smlouvy uzavřené mezi Statutárním městem Kladnem a obcí </w:t>
      </w:r>
      <w:r w:rsidR="00916374">
        <w:rPr>
          <w:rFonts w:ascii="Times New Roman" w:eastAsia="Times New Roman" w:hAnsi="Times New Roman" w:cs="Times New Roman"/>
          <w:b/>
          <w:bCs/>
          <w:lang w:eastAsia="cs-CZ"/>
        </w:rPr>
        <w:t>Brandýsek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podle ustanovení § 63 odst. 1 zákona č. 128/2000 Sb., o obcích, ve znění pozdějších předpisů (uveřejněné ve Věstníku Středočeského kraje pod č. </w:t>
      </w:r>
      <w:r w:rsidR="00916374">
        <w:rPr>
          <w:rFonts w:ascii="Times New Roman" w:eastAsia="Times New Roman" w:hAnsi="Times New Roman" w:cs="Times New Roman"/>
          <w:b/>
          <w:bCs/>
          <w:lang w:eastAsia="cs-CZ"/>
        </w:rPr>
        <w:t>306</w:t>
      </w:r>
      <w:r>
        <w:rPr>
          <w:rFonts w:ascii="Times New Roman" w:eastAsia="Times New Roman" w:hAnsi="Times New Roman" w:cs="Times New Roman"/>
          <w:b/>
          <w:bCs/>
          <w:lang w:eastAsia="cs-CZ"/>
        </w:rPr>
        <w:t>/VS/200</w:t>
      </w:r>
      <w:r w:rsidR="00916374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>
        <w:rPr>
          <w:rFonts w:ascii="Times New Roman" w:eastAsia="Times New Roman" w:hAnsi="Times New Roman" w:cs="Times New Roman"/>
          <w:b/>
          <w:bCs/>
          <w:lang w:eastAsia="cs-CZ"/>
        </w:rPr>
        <w:t>) - zajišťování výkonu přenesené působnosti ve věcech přestupků</w:t>
      </w:r>
    </w:p>
    <w:p w14:paraId="6EBC24AC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42D7DD02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Čl. I</w:t>
      </w:r>
    </w:p>
    <w:p w14:paraId="6E467FBF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</w:p>
    <w:p w14:paraId="219FC36A" w14:textId="77777777" w:rsidR="002C47A5" w:rsidRDefault="002C47A5" w:rsidP="002C47A5">
      <w:pPr>
        <w:spacing w:after="0" w:line="320" w:lineRule="atLeast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1. Statutární město Kladno, IČO 00234516, se sídlem nám. Starosty Pavla 44, 272 01 Kladno, zastoupené primátorem města Mgr. Milanem Volfem (dále jen „Statutární město Kladno“)</w:t>
      </w:r>
    </w:p>
    <w:p w14:paraId="09188B42" w14:textId="77777777" w:rsidR="002C47A5" w:rsidRDefault="002C47A5" w:rsidP="002C47A5">
      <w:pPr>
        <w:spacing w:after="0" w:line="320" w:lineRule="atLeast"/>
        <w:jc w:val="both"/>
        <w:rPr>
          <w:rFonts w:ascii="Times New Roman" w:eastAsia="Times New Roman" w:hAnsi="Times New Roman" w:cs="Times New Roman"/>
          <w:lang w:eastAsia="cs-CZ"/>
        </w:rPr>
      </w:pPr>
    </w:p>
    <w:p w14:paraId="0DA31CF9" w14:textId="77777777" w:rsidR="002C47A5" w:rsidRDefault="002C47A5" w:rsidP="002C47A5">
      <w:pPr>
        <w:spacing w:after="0" w:line="320" w:lineRule="atLeast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</w:t>
      </w:r>
    </w:p>
    <w:p w14:paraId="459B4690" w14:textId="77777777" w:rsidR="002C47A5" w:rsidRDefault="002C47A5" w:rsidP="002C47A5">
      <w:pPr>
        <w:spacing w:after="0" w:line="320" w:lineRule="atLeast"/>
        <w:jc w:val="both"/>
        <w:rPr>
          <w:rFonts w:ascii="Times New Roman" w:eastAsia="Times New Roman" w:hAnsi="Times New Roman" w:cs="Times New Roman"/>
          <w:lang w:eastAsia="cs-CZ"/>
        </w:rPr>
      </w:pPr>
    </w:p>
    <w:p w14:paraId="70EECE70" w14:textId="046317DC" w:rsidR="002C47A5" w:rsidRDefault="002C47A5" w:rsidP="002C47A5">
      <w:pPr>
        <w:spacing w:after="0" w:line="320" w:lineRule="atLeast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2. Obec B</w:t>
      </w:r>
      <w:r w:rsidR="00916374">
        <w:rPr>
          <w:rFonts w:ascii="Times New Roman" w:eastAsia="Times New Roman" w:hAnsi="Times New Roman" w:cs="Times New Roman"/>
          <w:lang w:eastAsia="cs-CZ"/>
        </w:rPr>
        <w:t>randýsek</w:t>
      </w:r>
      <w:r>
        <w:rPr>
          <w:rFonts w:ascii="Times New Roman" w:eastAsia="Times New Roman" w:hAnsi="Times New Roman" w:cs="Times New Roman"/>
          <w:lang w:eastAsia="cs-CZ"/>
        </w:rPr>
        <w:t>, IČO 00</w:t>
      </w:r>
      <w:r w:rsidR="00916374">
        <w:rPr>
          <w:rFonts w:ascii="Times New Roman" w:eastAsia="Times New Roman" w:hAnsi="Times New Roman" w:cs="Times New Roman"/>
          <w:lang w:eastAsia="cs-CZ"/>
        </w:rPr>
        <w:t>234168</w:t>
      </w:r>
      <w:r>
        <w:rPr>
          <w:rFonts w:ascii="Times New Roman" w:eastAsia="Times New Roman" w:hAnsi="Times New Roman" w:cs="Times New Roman"/>
          <w:lang w:eastAsia="cs-CZ"/>
        </w:rPr>
        <w:t xml:space="preserve">, se sídlem </w:t>
      </w:r>
      <w:r w:rsidR="00916374">
        <w:rPr>
          <w:rFonts w:ascii="Times New Roman" w:eastAsia="Times New Roman" w:hAnsi="Times New Roman" w:cs="Times New Roman"/>
          <w:lang w:eastAsia="cs-CZ"/>
        </w:rPr>
        <w:t>Brandýsek, Slánská 62, 273 41</w:t>
      </w:r>
      <w:r>
        <w:rPr>
          <w:rFonts w:ascii="Times New Roman" w:eastAsia="Times New Roman" w:hAnsi="Times New Roman" w:cs="Times New Roman"/>
          <w:lang w:eastAsia="cs-CZ"/>
        </w:rPr>
        <w:t>, zastoupená starost</w:t>
      </w:r>
      <w:r w:rsidR="002F4147">
        <w:rPr>
          <w:rFonts w:ascii="Times New Roman" w:eastAsia="Times New Roman" w:hAnsi="Times New Roman" w:cs="Times New Roman"/>
          <w:lang w:eastAsia="cs-CZ"/>
        </w:rPr>
        <w:t>k</w:t>
      </w:r>
      <w:r>
        <w:rPr>
          <w:rFonts w:ascii="Times New Roman" w:eastAsia="Times New Roman" w:hAnsi="Times New Roman" w:cs="Times New Roman"/>
          <w:lang w:eastAsia="cs-CZ"/>
        </w:rPr>
        <w:t xml:space="preserve">ou obce </w:t>
      </w:r>
      <w:r w:rsidR="00916374">
        <w:rPr>
          <w:rFonts w:ascii="Times New Roman" w:eastAsia="Times New Roman" w:hAnsi="Times New Roman" w:cs="Times New Roman"/>
          <w:lang w:eastAsia="cs-CZ"/>
        </w:rPr>
        <w:t>Ing. Henrietou Rydlovou</w:t>
      </w:r>
      <w:r w:rsidRPr="004C4ADD">
        <w:rPr>
          <w:rFonts w:ascii="Times New Roman" w:eastAsia="Times New Roman" w:hAnsi="Times New Roman" w:cs="Times New Roman"/>
          <w:lang w:eastAsia="cs-CZ"/>
        </w:rPr>
        <w:t>,</w:t>
      </w:r>
      <w:r>
        <w:rPr>
          <w:rFonts w:ascii="Times New Roman" w:eastAsia="Times New Roman" w:hAnsi="Times New Roman" w:cs="Times New Roman"/>
          <w:lang w:eastAsia="cs-CZ"/>
        </w:rPr>
        <w:t xml:space="preserve"> příslušná do správního obvodu obce s rozšířenou působností – Statutárního města Kladna (dále jen „obec </w:t>
      </w:r>
      <w:r w:rsidR="00916374">
        <w:rPr>
          <w:rFonts w:ascii="Times New Roman" w:eastAsia="Times New Roman" w:hAnsi="Times New Roman" w:cs="Times New Roman"/>
          <w:lang w:eastAsia="cs-CZ"/>
        </w:rPr>
        <w:t>Brandýsek</w:t>
      </w:r>
      <w:r>
        <w:rPr>
          <w:rFonts w:ascii="Times New Roman" w:eastAsia="Times New Roman" w:hAnsi="Times New Roman" w:cs="Times New Roman"/>
          <w:lang w:eastAsia="cs-CZ"/>
        </w:rPr>
        <w:t>“).</w:t>
      </w:r>
    </w:p>
    <w:p w14:paraId="14728D82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9AB8095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Čl. II</w:t>
      </w:r>
    </w:p>
    <w:p w14:paraId="13708B21" w14:textId="07532995" w:rsidR="002C47A5" w:rsidRDefault="00A87904" w:rsidP="002C47A5">
      <w:pPr>
        <w:spacing w:after="0" w:line="320" w:lineRule="atLeast"/>
        <w:ind w:firstLine="60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Na základě usnesení 9. zasedání Zastupitelstva města Kladna, písmeno P, ze dne 17. března 2025                         </w:t>
      </w:r>
      <w:r w:rsidR="002C47A5">
        <w:rPr>
          <w:rFonts w:ascii="Times New Roman" w:eastAsia="Times New Roman" w:hAnsi="Times New Roman" w:cs="Times New Roman"/>
          <w:lang w:eastAsia="cs-CZ"/>
        </w:rPr>
        <w:t xml:space="preserve">a usnesení Zastupitelstva obce </w:t>
      </w:r>
      <w:r w:rsidR="00916374">
        <w:rPr>
          <w:rFonts w:ascii="Times New Roman" w:eastAsia="Times New Roman" w:hAnsi="Times New Roman" w:cs="Times New Roman"/>
          <w:highlight w:val="yellow"/>
          <w:lang w:eastAsia="cs-CZ"/>
        </w:rPr>
        <w:t>Brandýsek</w:t>
      </w:r>
      <w:r w:rsidR="002C47A5" w:rsidRPr="002C47A5">
        <w:rPr>
          <w:rFonts w:ascii="Times New Roman" w:eastAsia="Times New Roman" w:hAnsi="Times New Roman" w:cs="Times New Roman"/>
          <w:highlight w:val="yellow"/>
          <w:lang w:eastAsia="cs-CZ"/>
        </w:rPr>
        <w:t xml:space="preserve"> č.     </w:t>
      </w:r>
      <w:proofErr w:type="gramStart"/>
      <w:r w:rsidR="002C47A5" w:rsidRPr="002C47A5">
        <w:rPr>
          <w:rFonts w:ascii="Times New Roman" w:eastAsia="Times New Roman" w:hAnsi="Times New Roman" w:cs="Times New Roman"/>
          <w:highlight w:val="yellow"/>
          <w:lang w:eastAsia="cs-CZ"/>
        </w:rPr>
        <w:t xml:space="preserve">  ,</w:t>
      </w:r>
      <w:proofErr w:type="gramEnd"/>
      <w:r w:rsidR="002C47A5" w:rsidRPr="002C47A5">
        <w:rPr>
          <w:rFonts w:ascii="Times New Roman" w:eastAsia="Times New Roman" w:hAnsi="Times New Roman" w:cs="Times New Roman"/>
          <w:highlight w:val="yellow"/>
          <w:lang w:eastAsia="cs-CZ"/>
        </w:rPr>
        <w:t xml:space="preserve"> ze dne                    , uzavírají</w:t>
      </w:r>
      <w:r w:rsidR="002C47A5">
        <w:rPr>
          <w:rFonts w:ascii="Times New Roman" w:eastAsia="Times New Roman" w:hAnsi="Times New Roman" w:cs="Times New Roman"/>
          <w:lang w:eastAsia="cs-CZ"/>
        </w:rPr>
        <w:t xml:space="preserve"> uvedené smluvní strany v souladu s ustanovením § 166 odst. 1 zákona č. 500/2004 Sb., správní řád, ve znění pozdějších </w:t>
      </w:r>
      <w:r w:rsidR="002C47A5" w:rsidRPr="002C47A5">
        <w:rPr>
          <w:rFonts w:ascii="Times New Roman" w:eastAsia="Times New Roman" w:hAnsi="Times New Roman" w:cs="Times New Roman"/>
          <w:lang w:eastAsia="cs-CZ"/>
        </w:rPr>
        <w:t xml:space="preserve">předpisů, dohodu o změně veřejnoprávní smlouvy uzavřené mezi Statutárním městem Kladnem a obcí </w:t>
      </w:r>
      <w:r w:rsidR="00916374">
        <w:rPr>
          <w:rFonts w:ascii="Times New Roman" w:eastAsia="Times New Roman" w:hAnsi="Times New Roman" w:cs="Times New Roman"/>
          <w:lang w:eastAsia="cs-CZ"/>
        </w:rPr>
        <w:t>Brandýsek</w:t>
      </w:r>
      <w:r w:rsidR="002C47A5" w:rsidRPr="002C47A5">
        <w:rPr>
          <w:rFonts w:ascii="Times New Roman" w:eastAsia="Times New Roman" w:hAnsi="Times New Roman" w:cs="Times New Roman"/>
          <w:lang w:eastAsia="cs-CZ"/>
        </w:rPr>
        <w:t xml:space="preserve"> dne </w:t>
      </w:r>
      <w:r w:rsidR="00916374">
        <w:rPr>
          <w:rFonts w:ascii="Times New Roman" w:eastAsia="Times New Roman" w:hAnsi="Times New Roman" w:cs="Times New Roman"/>
          <w:lang w:eastAsia="cs-CZ"/>
        </w:rPr>
        <w:t>19. 7. 2003</w:t>
      </w:r>
      <w:r w:rsidR="002C47A5" w:rsidRPr="002C47A5">
        <w:rPr>
          <w:rFonts w:ascii="Times New Roman" w:eastAsia="Times New Roman" w:hAnsi="Times New Roman" w:cs="Times New Roman"/>
          <w:lang w:eastAsia="cs-CZ"/>
        </w:rPr>
        <w:t xml:space="preserve"> </w:t>
      </w:r>
      <w:r w:rsidR="002C47A5" w:rsidRPr="002C47A5">
        <w:rPr>
          <w:rFonts w:ascii="Times New Roman" w:eastAsia="Times New Roman" w:hAnsi="Times New Roman" w:cs="Times New Roman"/>
          <w:color w:val="000000"/>
        </w:rPr>
        <w:t xml:space="preserve">ve znění dohody o změně uzavřené dne </w:t>
      </w:r>
      <w:r w:rsidR="00916374">
        <w:rPr>
          <w:rFonts w:ascii="Times New Roman" w:eastAsia="Times New Roman" w:hAnsi="Times New Roman" w:cs="Times New Roman"/>
          <w:color w:val="000000"/>
        </w:rPr>
        <w:t>9. 2. 2018.</w:t>
      </w:r>
    </w:p>
    <w:p w14:paraId="5F9630E7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1FDEE570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4514B328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Čl. III</w:t>
      </w:r>
    </w:p>
    <w:p w14:paraId="4629EB95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Změna úhrady nákladů</w:t>
      </w:r>
    </w:p>
    <w:p w14:paraId="513F9C1A" w14:textId="77777777" w:rsidR="002C47A5" w:rsidRDefault="002C47A5" w:rsidP="002C47A5">
      <w:pPr>
        <w:spacing w:after="0" w:line="320" w:lineRule="atLeast"/>
        <w:ind w:firstLine="600"/>
        <w:jc w:val="both"/>
        <w:rPr>
          <w:rFonts w:ascii="Times New Roman" w:eastAsia="Times New Roman" w:hAnsi="Times New Roman" w:cs="Times New Roman"/>
          <w:lang w:eastAsia="cs-CZ"/>
        </w:rPr>
      </w:pPr>
    </w:p>
    <w:p w14:paraId="10547DA5" w14:textId="77777777" w:rsidR="002C47A5" w:rsidRDefault="002C47A5" w:rsidP="002C47A5">
      <w:pPr>
        <w:spacing w:after="0" w:line="320" w:lineRule="atLeast"/>
        <w:ind w:firstLine="60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Smluvní strany se dohodly na změně článku III veřejnoprávní smlouvy takto:</w:t>
      </w:r>
    </w:p>
    <w:p w14:paraId="1464E182" w14:textId="77777777" w:rsidR="002C47A5" w:rsidRDefault="002C47A5" w:rsidP="002C47A5">
      <w:pPr>
        <w:spacing w:after="0"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D2C0566" w14:textId="718AE3D1" w:rsidR="002C47A5" w:rsidRDefault="002C47A5" w:rsidP="002C47A5">
      <w:pPr>
        <w:spacing w:after="0" w:line="320" w:lineRule="atLeast"/>
        <w:ind w:firstLine="60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Za výkon předmětu smlouvy v určeném rozsahu poskytne obec B</w:t>
      </w:r>
      <w:r w:rsidR="00916374">
        <w:rPr>
          <w:rFonts w:ascii="Times New Roman" w:eastAsia="Times New Roman" w:hAnsi="Times New Roman" w:cs="Times New Roman"/>
          <w:lang w:eastAsia="cs-CZ"/>
        </w:rPr>
        <w:t>randýsek</w:t>
      </w:r>
      <w:r>
        <w:rPr>
          <w:rFonts w:ascii="Times New Roman" w:eastAsia="Times New Roman" w:hAnsi="Times New Roman" w:cs="Times New Roman"/>
          <w:lang w:eastAsia="cs-CZ"/>
        </w:rPr>
        <w:t xml:space="preserve"> ze svého rozpočtu Statutárnímu městu Kladnu na jeho účet vedený u Komerční banky, </w:t>
      </w:r>
      <w:proofErr w:type="spellStart"/>
      <w:r>
        <w:rPr>
          <w:rFonts w:ascii="Times New Roman" w:eastAsia="Times New Roman" w:hAnsi="Times New Roman" w:cs="Times New Roman"/>
          <w:lang w:eastAsia="cs-CZ"/>
        </w:rPr>
        <w:t>č.ú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 xml:space="preserve">.: 19-729141/0100, </w:t>
      </w:r>
      <w:r w:rsidR="00710FB5">
        <w:rPr>
          <w:rFonts w:ascii="Times New Roman" w:eastAsia="Times New Roman" w:hAnsi="Times New Roman" w:cs="Times New Roman"/>
          <w:lang w:eastAsia="cs-CZ"/>
        </w:rPr>
        <w:br/>
      </w:r>
      <w:r>
        <w:rPr>
          <w:rFonts w:ascii="Times New Roman" w:eastAsia="Times New Roman" w:hAnsi="Times New Roman" w:cs="Times New Roman"/>
          <w:lang w:eastAsia="cs-CZ"/>
        </w:rPr>
        <w:t xml:space="preserve">VS 710213615 </w:t>
      </w:r>
      <w:r w:rsidRPr="002C47A5">
        <w:rPr>
          <w:rFonts w:ascii="Times New Roman" w:eastAsia="Times New Roman" w:hAnsi="Times New Roman" w:cs="Times New Roman"/>
          <w:lang w:eastAsia="cs-CZ"/>
        </w:rPr>
        <w:t xml:space="preserve">příspěvek ve výši 2000 Kč (slovy </w:t>
      </w:r>
      <w:proofErr w:type="spellStart"/>
      <w:r w:rsidRPr="002C47A5">
        <w:rPr>
          <w:rFonts w:ascii="Times New Roman" w:eastAsia="Times New Roman" w:hAnsi="Times New Roman" w:cs="Times New Roman"/>
          <w:lang w:eastAsia="cs-CZ"/>
        </w:rPr>
        <w:t>dvatisícekorun</w:t>
      </w:r>
      <w:proofErr w:type="spellEnd"/>
      <w:r w:rsidRPr="002C47A5">
        <w:rPr>
          <w:rFonts w:ascii="Times New Roman" w:eastAsia="Times New Roman" w:hAnsi="Times New Roman" w:cs="Times New Roman"/>
          <w:lang w:eastAsia="cs-CZ"/>
        </w:rPr>
        <w:t>) za</w:t>
      </w:r>
      <w:r>
        <w:rPr>
          <w:rFonts w:ascii="Times New Roman" w:eastAsia="Times New Roman" w:hAnsi="Times New Roman" w:cs="Times New Roman"/>
          <w:lang w:eastAsia="cs-CZ"/>
        </w:rPr>
        <w:t xml:space="preserve"> každý oznámený přestupek, a to při vyúčtování za uplynulý rok nejpozději do konce prvního čtvrtletí roku následujícího.</w:t>
      </w:r>
    </w:p>
    <w:p w14:paraId="1CD81DB5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29F861C7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Čl. IV</w:t>
      </w:r>
    </w:p>
    <w:p w14:paraId="38CBCB89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Závěrečná ustanovení</w:t>
      </w:r>
    </w:p>
    <w:p w14:paraId="7D4C221B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6CC54FC1" w14:textId="77777777" w:rsidR="002C47A5" w:rsidRDefault="002C47A5" w:rsidP="002C47A5">
      <w:pPr>
        <w:spacing w:after="0" w:line="320" w:lineRule="atLeast"/>
        <w:ind w:firstLine="60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Tato dohoda je uzavřena dnem, kdy rozhodnutí Krajského úřadu Středočeského kraje o udělení souhlasu s jejím uzavřením nabude právní moci. Tímto dnem dohoda nabývá účinnosti.</w:t>
      </w:r>
    </w:p>
    <w:p w14:paraId="68919952" w14:textId="77777777" w:rsidR="002C47A5" w:rsidRDefault="002C47A5" w:rsidP="002C47A5">
      <w:pPr>
        <w:spacing w:after="0" w:line="320" w:lineRule="atLeast"/>
        <w:ind w:firstLine="60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Ostatní ustanovení veřejnoprávní smlouvy zůstávají beze změny.</w:t>
      </w:r>
    </w:p>
    <w:p w14:paraId="34B3C285" w14:textId="77777777" w:rsidR="002C47A5" w:rsidRDefault="002C47A5" w:rsidP="002C47A5">
      <w:pPr>
        <w:spacing w:after="0" w:line="320" w:lineRule="atLeast"/>
        <w:ind w:firstLine="60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Smluvní strany zveřejní tuto dohodu bezodkladně po jejím uzavření na svých úředních deskách (nejméně po dobu 15 dnů). Současně se zveřejní v rejstříku převodů agend orgánů veřejné moci.</w:t>
      </w:r>
    </w:p>
    <w:p w14:paraId="6F3A3916" w14:textId="77777777" w:rsidR="002C47A5" w:rsidRDefault="002C47A5" w:rsidP="002C47A5">
      <w:pPr>
        <w:spacing w:after="0" w:line="320" w:lineRule="atLeast"/>
        <w:ind w:firstLine="60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Smluvní strany vyvěsí po dobu platnosti dohody na svých úředních deskách sdělení o uzavření této dohody a jejím předmětu.</w:t>
      </w:r>
    </w:p>
    <w:p w14:paraId="27ACF9DA" w14:textId="5F8ED06F" w:rsidR="002C47A5" w:rsidRDefault="002C47A5" w:rsidP="002C47A5">
      <w:pPr>
        <w:spacing w:after="0" w:line="320" w:lineRule="atLeast"/>
        <w:ind w:firstLine="60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Přílohu k dohodě tvoří usnesení Zastupitelstva Statutárního města Kladna a usnesení Zastupitelstva obce </w:t>
      </w:r>
      <w:r w:rsidR="00F75DC9">
        <w:rPr>
          <w:rFonts w:ascii="Times New Roman" w:eastAsia="Times New Roman" w:hAnsi="Times New Roman" w:cs="Times New Roman"/>
          <w:lang w:eastAsia="cs-CZ"/>
        </w:rPr>
        <w:t>Brandýsek</w:t>
      </w:r>
      <w:r>
        <w:rPr>
          <w:rFonts w:ascii="Times New Roman" w:eastAsia="Times New Roman" w:hAnsi="Times New Roman" w:cs="Times New Roman"/>
          <w:lang w:eastAsia="cs-CZ"/>
        </w:rPr>
        <w:t xml:space="preserve"> o souhlasu s jejím uzavřením.</w:t>
      </w:r>
    </w:p>
    <w:p w14:paraId="31F9F996" w14:textId="6B4D957C" w:rsidR="002C47A5" w:rsidRDefault="002C47A5" w:rsidP="002C47A5">
      <w:pPr>
        <w:spacing w:after="0" w:line="320" w:lineRule="atLeast"/>
        <w:ind w:firstLine="60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Dohoda je vyhotovena ve třech stejnopisech s platností originálu, přičemž jeden výtisk obdrží Statutární město Kladno, jeden výtisk obdrží obec </w:t>
      </w:r>
      <w:r w:rsidR="00F75DC9">
        <w:rPr>
          <w:rFonts w:ascii="Times New Roman" w:eastAsia="Times New Roman" w:hAnsi="Times New Roman" w:cs="Times New Roman"/>
          <w:lang w:eastAsia="cs-CZ"/>
        </w:rPr>
        <w:t>Brandýsek</w:t>
      </w:r>
      <w:r>
        <w:rPr>
          <w:rFonts w:ascii="Times New Roman" w:eastAsia="Times New Roman" w:hAnsi="Times New Roman" w:cs="Times New Roman"/>
          <w:lang w:eastAsia="cs-CZ"/>
        </w:rPr>
        <w:t xml:space="preserve"> a jeden výtisk spolu s přílohou a se žádostí o souhlas s uzavřením dohody obdrží Krajský úřad Středočeského kraje.</w:t>
      </w:r>
    </w:p>
    <w:p w14:paraId="5DE8BDB7" w14:textId="77777777" w:rsidR="002C47A5" w:rsidRDefault="002C47A5" w:rsidP="002C47A5">
      <w:pPr>
        <w:spacing w:after="0" w:line="320" w:lineRule="atLeast"/>
        <w:ind w:firstLine="300"/>
        <w:rPr>
          <w:rFonts w:ascii="Times New Roman" w:eastAsia="Times New Roman" w:hAnsi="Times New Roman" w:cs="Times New Roman"/>
          <w:lang w:eastAsia="cs-CZ"/>
        </w:rPr>
      </w:pPr>
    </w:p>
    <w:p w14:paraId="44C30799" w14:textId="77777777" w:rsidR="002C47A5" w:rsidRDefault="002C47A5" w:rsidP="002C47A5">
      <w:pPr>
        <w:spacing w:after="0" w:line="320" w:lineRule="atLeast"/>
        <w:ind w:firstLine="300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 Kladně dne </w:t>
      </w:r>
    </w:p>
    <w:p w14:paraId="09074490" w14:textId="77777777" w:rsidR="002C47A5" w:rsidRDefault="002C47A5" w:rsidP="002C47A5">
      <w:pPr>
        <w:spacing w:after="0" w:line="320" w:lineRule="atLeast"/>
        <w:ind w:firstLine="300"/>
        <w:rPr>
          <w:rFonts w:ascii="Times New Roman" w:eastAsia="Times New Roman" w:hAnsi="Times New Roman" w:cs="Times New Roman"/>
          <w:lang w:eastAsia="cs-CZ"/>
        </w:rPr>
      </w:pPr>
    </w:p>
    <w:p w14:paraId="76DE02D4" w14:textId="77777777" w:rsidR="002C47A5" w:rsidRDefault="002C47A5" w:rsidP="002C47A5">
      <w:pPr>
        <w:spacing w:after="0" w:line="320" w:lineRule="atLeast"/>
        <w:ind w:firstLine="300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Mgr. Milan Volf, v.r.</w:t>
      </w:r>
    </w:p>
    <w:p w14:paraId="3E1F79E6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primátor Statutárního města Kladna</w:t>
      </w:r>
    </w:p>
    <w:p w14:paraId="58944232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ABC699B" w14:textId="77777777" w:rsidR="002C47A5" w:rsidRDefault="002C47A5" w:rsidP="002C47A5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92C394C" w14:textId="2BE62491" w:rsidR="002C47A5" w:rsidRDefault="002C47A5" w:rsidP="002C47A5">
      <w:pPr>
        <w:spacing w:after="0" w:line="320" w:lineRule="atLeast"/>
        <w:ind w:firstLine="300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V </w:t>
      </w:r>
      <w:r w:rsidR="00F75DC9">
        <w:rPr>
          <w:rFonts w:ascii="Times New Roman" w:eastAsia="Times New Roman" w:hAnsi="Times New Roman" w:cs="Times New Roman"/>
          <w:bCs/>
          <w:lang w:eastAsia="cs-CZ"/>
        </w:rPr>
        <w:t>Brandýsku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dne </w:t>
      </w:r>
    </w:p>
    <w:p w14:paraId="709EF837" w14:textId="77777777" w:rsidR="002C47A5" w:rsidRDefault="002C47A5" w:rsidP="002C47A5">
      <w:pPr>
        <w:spacing w:after="0" w:line="320" w:lineRule="atLeast"/>
        <w:ind w:firstLine="300"/>
        <w:rPr>
          <w:rFonts w:ascii="Times New Roman" w:eastAsia="Times New Roman" w:hAnsi="Times New Roman" w:cs="Times New Roman"/>
          <w:bCs/>
          <w:lang w:eastAsia="cs-CZ"/>
        </w:rPr>
      </w:pPr>
    </w:p>
    <w:p w14:paraId="1DA54D7E" w14:textId="7AD9052F" w:rsidR="002C47A5" w:rsidRDefault="00F75DC9" w:rsidP="002C47A5">
      <w:pPr>
        <w:spacing w:after="0" w:line="320" w:lineRule="atLeast"/>
        <w:ind w:firstLine="300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Ing. Henrieta Rydlová</w:t>
      </w:r>
      <w:r w:rsidR="002C47A5">
        <w:rPr>
          <w:rFonts w:ascii="Times New Roman" w:eastAsia="Times New Roman" w:hAnsi="Times New Roman" w:cs="Times New Roman"/>
          <w:lang w:eastAsia="cs-CZ"/>
        </w:rPr>
        <w:t>, v.r.</w:t>
      </w:r>
    </w:p>
    <w:p w14:paraId="6D71CF54" w14:textId="68970067" w:rsidR="002C47A5" w:rsidRDefault="002C47A5" w:rsidP="00F75DC9">
      <w:pPr>
        <w:spacing w:after="0" w:line="320" w:lineRule="atLeast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starost</w:t>
      </w:r>
      <w:r w:rsidR="002F4147">
        <w:rPr>
          <w:rFonts w:ascii="Times New Roman" w:eastAsia="Times New Roman" w:hAnsi="Times New Roman" w:cs="Times New Roman"/>
          <w:lang w:eastAsia="cs-CZ"/>
        </w:rPr>
        <w:t>k</w:t>
      </w:r>
      <w:r>
        <w:rPr>
          <w:rFonts w:ascii="Times New Roman" w:eastAsia="Times New Roman" w:hAnsi="Times New Roman" w:cs="Times New Roman"/>
          <w:lang w:eastAsia="cs-CZ"/>
        </w:rPr>
        <w:t xml:space="preserve">a obce </w:t>
      </w:r>
      <w:r w:rsidR="00F75DC9">
        <w:rPr>
          <w:rFonts w:ascii="Times New Roman" w:eastAsia="Times New Roman" w:hAnsi="Times New Roman" w:cs="Times New Roman"/>
          <w:lang w:eastAsia="cs-CZ"/>
        </w:rPr>
        <w:t>Brandýsek</w:t>
      </w:r>
    </w:p>
    <w:p w14:paraId="422BB4E3" w14:textId="77777777" w:rsidR="002C47A5" w:rsidRDefault="002C47A5" w:rsidP="002C47A5">
      <w:pPr>
        <w:spacing w:after="0" w:line="320" w:lineRule="atLeast"/>
        <w:jc w:val="both"/>
        <w:rPr>
          <w:rFonts w:ascii="Times New Roman" w:hAnsi="Times New Roman" w:cs="Times New Roman"/>
          <w:i/>
        </w:rPr>
      </w:pPr>
    </w:p>
    <w:p w14:paraId="21C74D8C" w14:textId="77777777" w:rsidR="002C47A5" w:rsidRPr="00D82DF6" w:rsidRDefault="002C47A5" w:rsidP="002C47A5"/>
    <w:p w14:paraId="6C244AD7" w14:textId="77777777" w:rsidR="00781174" w:rsidRDefault="00781174"/>
    <w:sectPr w:rsidR="00781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A5"/>
    <w:rsid w:val="000B2A36"/>
    <w:rsid w:val="002962A7"/>
    <w:rsid w:val="002C208C"/>
    <w:rsid w:val="002C47A5"/>
    <w:rsid w:val="002F4147"/>
    <w:rsid w:val="003E15F2"/>
    <w:rsid w:val="004C4ADD"/>
    <w:rsid w:val="005C4371"/>
    <w:rsid w:val="00695F76"/>
    <w:rsid w:val="00710FB5"/>
    <w:rsid w:val="00781174"/>
    <w:rsid w:val="008349FB"/>
    <w:rsid w:val="008D4474"/>
    <w:rsid w:val="00916374"/>
    <w:rsid w:val="00A87904"/>
    <w:rsid w:val="00CE40EC"/>
    <w:rsid w:val="00EC08E1"/>
    <w:rsid w:val="00F32928"/>
    <w:rsid w:val="00F7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6197"/>
  <w15:chartTrackingRefBased/>
  <w15:docId w15:val="{835D35C4-0840-4ED1-80C4-1A2955AE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47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C47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47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47A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47A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7A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47A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47A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47A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47A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47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7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47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47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47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47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A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47A5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47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47A5"/>
    <w:pPr>
      <w:spacing w:after="160"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47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47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4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2461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Braunová Miroslava</dc:creator>
  <cp:keywords/>
  <dc:description/>
  <cp:lastModifiedBy>Dočekalová Zdeňka</cp:lastModifiedBy>
  <cp:revision>2</cp:revision>
  <cp:lastPrinted>2025-02-17T15:59:00Z</cp:lastPrinted>
  <dcterms:created xsi:type="dcterms:W3CDTF">2025-03-26T14:43:00Z</dcterms:created>
  <dcterms:modified xsi:type="dcterms:W3CDTF">2025-03-26T14:43:00Z</dcterms:modified>
</cp:coreProperties>
</file>