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69A3" w14:textId="0E1B597A" w:rsidR="003E52F6" w:rsidRDefault="003E52F6" w:rsidP="00F97773">
      <w:pPr>
        <w:ind w:left="709"/>
        <w:rPr>
          <w:rFonts w:ascii="Arial" w:hAnsi="Arial" w:cs="Arial"/>
          <w:bCs/>
          <w:snapToGrid w:val="0"/>
          <w:u w:val="single"/>
        </w:rPr>
      </w:pPr>
      <w:r>
        <w:rPr>
          <w:rFonts w:ascii="Arial" w:hAnsi="Arial" w:cs="Arial"/>
          <w:bCs/>
          <w:snapToGrid w:val="0"/>
          <w:u w:val="single"/>
        </w:rPr>
        <w:t>Příloha:</w:t>
      </w:r>
    </w:p>
    <w:p w14:paraId="383642E2" w14:textId="77777777" w:rsidR="003E52F6" w:rsidRDefault="003E52F6" w:rsidP="00F97773">
      <w:pPr>
        <w:ind w:left="709"/>
        <w:rPr>
          <w:rFonts w:ascii="Arial" w:hAnsi="Arial" w:cs="Arial"/>
          <w:bCs/>
          <w:snapToGrid w:val="0"/>
          <w:u w:val="single"/>
        </w:rPr>
      </w:pPr>
    </w:p>
    <w:p w14:paraId="29D6353A" w14:textId="41AD80E2" w:rsidR="00F97773" w:rsidRPr="003E52F6" w:rsidRDefault="00F97773" w:rsidP="00F97773">
      <w:pPr>
        <w:ind w:left="709"/>
        <w:rPr>
          <w:rFonts w:ascii="Arial" w:hAnsi="Arial" w:cs="Arial"/>
          <w:bCs/>
          <w:snapToGrid w:val="0"/>
          <w:u w:val="single"/>
        </w:rPr>
      </w:pPr>
      <w:r w:rsidRPr="003E52F6">
        <w:rPr>
          <w:rFonts w:ascii="Arial" w:hAnsi="Arial" w:cs="Arial"/>
          <w:bCs/>
          <w:snapToGrid w:val="0"/>
          <w:u w:val="single"/>
        </w:rPr>
        <w:t xml:space="preserve">Specifikace ceny </w:t>
      </w:r>
      <w:proofErr w:type="spellStart"/>
      <w:r w:rsidRPr="003E52F6">
        <w:rPr>
          <w:rFonts w:ascii="Arial" w:hAnsi="Arial" w:cs="Arial"/>
          <w:bCs/>
          <w:snapToGrid w:val="0"/>
          <w:u w:val="single"/>
        </w:rPr>
        <w:t>I.a</w:t>
      </w:r>
      <w:proofErr w:type="spellEnd"/>
      <w:r w:rsidRPr="003E52F6">
        <w:rPr>
          <w:rFonts w:ascii="Arial" w:hAnsi="Arial" w:cs="Arial"/>
          <w:bCs/>
          <w:snapToGrid w:val="0"/>
          <w:u w:val="single"/>
        </w:rPr>
        <w:t xml:space="preserve"> etapy – návrh pro opakované veřejné projednání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2823"/>
        <w:gridCol w:w="1425"/>
        <w:gridCol w:w="4105"/>
      </w:tblGrid>
      <w:tr w:rsidR="00800769" w14:paraId="580937E7" w14:textId="77777777" w:rsidTr="003E52F6">
        <w:trPr>
          <w:trHeight w:val="489"/>
        </w:trPr>
        <w:tc>
          <w:tcPr>
            <w:tcW w:w="2823" w:type="dxa"/>
          </w:tcPr>
          <w:p w14:paraId="6F87CA73" w14:textId="67792C51" w:rsidR="00800769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úkon</w:t>
            </w:r>
          </w:p>
        </w:tc>
        <w:tc>
          <w:tcPr>
            <w:tcW w:w="1425" w:type="dxa"/>
          </w:tcPr>
          <w:p w14:paraId="476E8ED8" w14:textId="32E4FA05" w:rsidR="00800769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počet hodin</w:t>
            </w:r>
          </w:p>
        </w:tc>
        <w:tc>
          <w:tcPr>
            <w:tcW w:w="4105" w:type="dxa"/>
          </w:tcPr>
          <w:p w14:paraId="776AD20D" w14:textId="279A4236" w:rsidR="00800769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 w:rsidRPr="003E52F6">
              <w:rPr>
                <w:rFonts w:ascii="Arial" w:hAnsi="Arial" w:cs="Arial"/>
                <w:bCs/>
                <w:snapToGrid w:val="0"/>
              </w:rPr>
              <w:t>Nákladová hodinová sazba projektové kanceláře</w:t>
            </w:r>
            <w:r>
              <w:rPr>
                <w:rFonts w:ascii="Arial" w:hAnsi="Arial" w:cs="Arial"/>
                <w:bCs/>
                <w:snapToGrid w:val="0"/>
              </w:rPr>
              <w:t xml:space="preserve"> – 800,- Kč bez DPH</w:t>
            </w:r>
          </w:p>
        </w:tc>
      </w:tr>
      <w:tr w:rsidR="00800769" w14:paraId="1311F64D" w14:textId="77777777" w:rsidTr="003E52F6">
        <w:trPr>
          <w:trHeight w:val="489"/>
        </w:trPr>
        <w:tc>
          <w:tcPr>
            <w:tcW w:w="2823" w:type="dxa"/>
          </w:tcPr>
          <w:p w14:paraId="58D21940" w14:textId="1F80C9E6" w:rsidR="00F97773" w:rsidRDefault="00800769" w:rsidP="00F97773">
            <w:pPr>
              <w:rPr>
                <w:rFonts w:ascii="Arial" w:hAnsi="Arial" w:cs="Arial"/>
                <w:b/>
                <w:snapToGrid w:val="0"/>
                <w:u w:val="single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Spolupráce na vypořádání</w:t>
            </w:r>
            <w:r>
              <w:rPr>
                <w:rFonts w:ascii="Arial" w:hAnsi="Arial" w:cs="Arial"/>
                <w:bCs/>
                <w:snapToGrid w:val="0"/>
              </w:rPr>
              <w:t xml:space="preserve"> připomínek a námitek</w:t>
            </w:r>
          </w:p>
        </w:tc>
        <w:tc>
          <w:tcPr>
            <w:tcW w:w="1425" w:type="dxa"/>
          </w:tcPr>
          <w:p w14:paraId="0F1F90CF" w14:textId="237E21C5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1</w:t>
            </w:r>
            <w:r w:rsidR="003E52F6">
              <w:rPr>
                <w:rFonts w:ascii="Arial" w:hAnsi="Arial" w:cs="Arial"/>
                <w:bCs/>
                <w:snapToGrid w:val="0"/>
              </w:rPr>
              <w:t>,5</w:t>
            </w:r>
          </w:p>
        </w:tc>
        <w:tc>
          <w:tcPr>
            <w:tcW w:w="4105" w:type="dxa"/>
          </w:tcPr>
          <w:p w14:paraId="4902FF89" w14:textId="23718106" w:rsidR="00F97773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 w:rsidRPr="003E52F6">
              <w:rPr>
                <w:rFonts w:ascii="Arial" w:hAnsi="Arial" w:cs="Arial"/>
                <w:bCs/>
                <w:snapToGrid w:val="0"/>
              </w:rPr>
              <w:t>1 200,-</w:t>
            </w:r>
          </w:p>
        </w:tc>
      </w:tr>
      <w:tr w:rsidR="00800769" w14:paraId="01642695" w14:textId="77777777" w:rsidTr="003E52F6">
        <w:tc>
          <w:tcPr>
            <w:tcW w:w="2823" w:type="dxa"/>
          </w:tcPr>
          <w:p w14:paraId="33229F0C" w14:textId="1779C70A" w:rsidR="00F97773" w:rsidRPr="00F97773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Úprava </w:t>
            </w:r>
            <w:r w:rsidR="00F97773" w:rsidRPr="00F97773">
              <w:rPr>
                <w:rFonts w:ascii="Arial" w:hAnsi="Arial" w:cs="Arial"/>
                <w:bCs/>
                <w:snapToGrid w:val="0"/>
              </w:rPr>
              <w:t>textové části</w:t>
            </w:r>
          </w:p>
        </w:tc>
        <w:tc>
          <w:tcPr>
            <w:tcW w:w="1425" w:type="dxa"/>
          </w:tcPr>
          <w:p w14:paraId="523C563E" w14:textId="453D5BBF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4</w:t>
            </w:r>
          </w:p>
        </w:tc>
        <w:tc>
          <w:tcPr>
            <w:tcW w:w="4105" w:type="dxa"/>
          </w:tcPr>
          <w:p w14:paraId="6FC55BEB" w14:textId="23E53BC9" w:rsidR="00F97773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3 200,-</w:t>
            </w:r>
          </w:p>
        </w:tc>
      </w:tr>
      <w:tr w:rsidR="00800769" w14:paraId="72EA833B" w14:textId="77777777" w:rsidTr="003E52F6">
        <w:tc>
          <w:tcPr>
            <w:tcW w:w="2823" w:type="dxa"/>
          </w:tcPr>
          <w:p w14:paraId="7A28DE4B" w14:textId="43BE2F8D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Úprava grafické části</w:t>
            </w:r>
            <w:r w:rsidR="003E52F6">
              <w:rPr>
                <w:rFonts w:ascii="Arial" w:hAnsi="Arial" w:cs="Arial"/>
                <w:bCs/>
                <w:snapToGrid w:val="0"/>
              </w:rPr>
              <w:t xml:space="preserve"> včetně gis</w:t>
            </w:r>
          </w:p>
        </w:tc>
        <w:tc>
          <w:tcPr>
            <w:tcW w:w="1425" w:type="dxa"/>
          </w:tcPr>
          <w:p w14:paraId="0CE4DDFC" w14:textId="5D45275E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4</w:t>
            </w:r>
            <w:r w:rsidR="003E52F6">
              <w:rPr>
                <w:rFonts w:ascii="Arial" w:hAnsi="Arial" w:cs="Arial"/>
                <w:bCs/>
                <w:snapToGrid w:val="0"/>
              </w:rPr>
              <w:t>,5</w:t>
            </w:r>
          </w:p>
        </w:tc>
        <w:tc>
          <w:tcPr>
            <w:tcW w:w="4105" w:type="dxa"/>
          </w:tcPr>
          <w:p w14:paraId="4324B96E" w14:textId="72944F4B" w:rsidR="00F97773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3 600,-</w:t>
            </w:r>
          </w:p>
        </w:tc>
      </w:tr>
      <w:tr w:rsidR="00800769" w14:paraId="18998CB0" w14:textId="77777777" w:rsidTr="003E52F6">
        <w:tc>
          <w:tcPr>
            <w:tcW w:w="2823" w:type="dxa"/>
          </w:tcPr>
          <w:p w14:paraId="29B95935" w14:textId="7ECB4948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Adjustace zakázky</w:t>
            </w:r>
          </w:p>
        </w:tc>
        <w:tc>
          <w:tcPr>
            <w:tcW w:w="1425" w:type="dxa"/>
          </w:tcPr>
          <w:p w14:paraId="46A019F3" w14:textId="10E44C45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1</w:t>
            </w:r>
          </w:p>
        </w:tc>
        <w:tc>
          <w:tcPr>
            <w:tcW w:w="4105" w:type="dxa"/>
          </w:tcPr>
          <w:p w14:paraId="07105500" w14:textId="2960D298" w:rsidR="00F97773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   800,-</w:t>
            </w:r>
          </w:p>
        </w:tc>
      </w:tr>
      <w:tr w:rsidR="00800769" w14:paraId="0B5C1DED" w14:textId="77777777" w:rsidTr="003E52F6">
        <w:tc>
          <w:tcPr>
            <w:tcW w:w="2823" w:type="dxa"/>
          </w:tcPr>
          <w:p w14:paraId="55B6EB71" w14:textId="1B25B6D8" w:rsidR="00F97773" w:rsidRPr="00800769" w:rsidRDefault="00800769" w:rsidP="00F97773">
            <w:pPr>
              <w:rPr>
                <w:rFonts w:ascii="Arial" w:hAnsi="Arial" w:cs="Arial"/>
                <w:bCs/>
                <w:snapToGrid w:val="0"/>
              </w:rPr>
            </w:pPr>
            <w:r w:rsidRPr="00800769">
              <w:rPr>
                <w:rFonts w:ascii="Arial" w:hAnsi="Arial" w:cs="Arial"/>
                <w:bCs/>
                <w:snapToGrid w:val="0"/>
              </w:rPr>
              <w:t>Účast na opakovaném veřejném projednání</w:t>
            </w:r>
          </w:p>
        </w:tc>
        <w:tc>
          <w:tcPr>
            <w:tcW w:w="1425" w:type="dxa"/>
          </w:tcPr>
          <w:p w14:paraId="65732E08" w14:textId="451009B3" w:rsidR="00F97773" w:rsidRPr="00800769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4</w:t>
            </w:r>
          </w:p>
        </w:tc>
        <w:tc>
          <w:tcPr>
            <w:tcW w:w="4105" w:type="dxa"/>
          </w:tcPr>
          <w:p w14:paraId="0EB9DCE6" w14:textId="05A7D8BE" w:rsidR="00F97773" w:rsidRPr="003E52F6" w:rsidRDefault="003E52F6" w:rsidP="00F97773">
            <w:pPr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3 200,-</w:t>
            </w:r>
          </w:p>
        </w:tc>
      </w:tr>
      <w:tr w:rsidR="00800769" w14:paraId="7A94BA2C" w14:textId="77777777" w:rsidTr="003E52F6">
        <w:tc>
          <w:tcPr>
            <w:tcW w:w="2823" w:type="dxa"/>
          </w:tcPr>
          <w:p w14:paraId="67F4D3AE" w14:textId="10CB6128" w:rsidR="00F97773" w:rsidRPr="003E52F6" w:rsidRDefault="003E52F6" w:rsidP="00F97773">
            <w:pPr>
              <w:rPr>
                <w:rFonts w:ascii="Arial" w:hAnsi="Arial" w:cs="Arial"/>
                <w:b/>
                <w:snapToGrid w:val="0"/>
              </w:rPr>
            </w:pPr>
            <w:r w:rsidRPr="003E52F6">
              <w:rPr>
                <w:rFonts w:ascii="Arial" w:hAnsi="Arial" w:cs="Arial"/>
                <w:b/>
                <w:snapToGrid w:val="0"/>
              </w:rPr>
              <w:t>celkem</w:t>
            </w:r>
          </w:p>
        </w:tc>
        <w:tc>
          <w:tcPr>
            <w:tcW w:w="1425" w:type="dxa"/>
          </w:tcPr>
          <w:p w14:paraId="36699819" w14:textId="2D83D868" w:rsidR="00F97773" w:rsidRPr="003E52F6" w:rsidRDefault="00800769" w:rsidP="00F97773">
            <w:pPr>
              <w:rPr>
                <w:rFonts w:ascii="Arial" w:hAnsi="Arial" w:cs="Arial"/>
                <w:b/>
                <w:snapToGrid w:val="0"/>
              </w:rPr>
            </w:pPr>
            <w:r w:rsidRPr="003E52F6">
              <w:rPr>
                <w:rFonts w:ascii="Arial" w:hAnsi="Arial" w:cs="Arial"/>
                <w:b/>
                <w:snapToGrid w:val="0"/>
              </w:rPr>
              <w:t>1</w:t>
            </w:r>
            <w:r w:rsidR="003E52F6" w:rsidRPr="003E52F6">
              <w:rPr>
                <w:rFonts w:ascii="Arial" w:hAnsi="Arial" w:cs="Arial"/>
                <w:b/>
                <w:snapToGrid w:val="0"/>
              </w:rPr>
              <w:t>5</w:t>
            </w:r>
          </w:p>
        </w:tc>
        <w:tc>
          <w:tcPr>
            <w:tcW w:w="4105" w:type="dxa"/>
          </w:tcPr>
          <w:p w14:paraId="0BFCC16A" w14:textId="6449C98E" w:rsidR="00F97773" w:rsidRPr="003E52F6" w:rsidRDefault="003E52F6" w:rsidP="00F97773">
            <w:pPr>
              <w:rPr>
                <w:rFonts w:ascii="Arial" w:hAnsi="Arial" w:cs="Arial"/>
                <w:b/>
                <w:snapToGrid w:val="0"/>
              </w:rPr>
            </w:pPr>
            <w:r w:rsidRPr="003E52F6">
              <w:rPr>
                <w:rFonts w:ascii="Arial" w:hAnsi="Arial" w:cs="Arial"/>
                <w:b/>
                <w:snapToGrid w:val="0"/>
              </w:rPr>
              <w:t>12 000,-</w:t>
            </w:r>
          </w:p>
        </w:tc>
      </w:tr>
    </w:tbl>
    <w:p w14:paraId="0E778201" w14:textId="77777777" w:rsidR="00F97773" w:rsidRPr="002C1F94" w:rsidRDefault="00F97773" w:rsidP="00F97773">
      <w:pPr>
        <w:ind w:left="709"/>
        <w:rPr>
          <w:rFonts w:ascii="Arial" w:hAnsi="Arial" w:cs="Arial"/>
          <w:b/>
          <w:snapToGrid w:val="0"/>
          <w:u w:val="single"/>
        </w:rPr>
      </w:pPr>
    </w:p>
    <w:p w14:paraId="32CE75BE" w14:textId="77777777" w:rsidR="00F97773" w:rsidRDefault="00F97773"/>
    <w:sectPr w:rsidR="00F9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73"/>
    <w:rsid w:val="003E52F6"/>
    <w:rsid w:val="00800769"/>
    <w:rsid w:val="00F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23E4"/>
  <w15:chartTrackingRefBased/>
  <w15:docId w15:val="{5690EB15-5576-4DB2-A4B0-2C532FF9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77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Ciznerová</dc:creator>
  <cp:keywords/>
  <dc:description/>
  <cp:lastModifiedBy>Vanda Ciznerová</cp:lastModifiedBy>
  <cp:revision>1</cp:revision>
  <dcterms:created xsi:type="dcterms:W3CDTF">2023-07-28T06:13:00Z</dcterms:created>
  <dcterms:modified xsi:type="dcterms:W3CDTF">2023-07-28T06:42:00Z</dcterms:modified>
</cp:coreProperties>
</file>